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rPr/>
      </w:pPr>
      <w:bookmarkStart w:colFirst="0" w:colLast="0" w:name="_d8tisf9ujhf1" w:id="0"/>
      <w:bookmarkEnd w:id="0"/>
      <w:r w:rsidDel="00000000" w:rsidR="00000000" w:rsidRPr="00000000">
        <w:rPr>
          <w:rtl w:val="0"/>
        </w:rPr>
        <w:t xml:space="preserve">Estonské svátky písní Laulupidut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  <w:t xml:space="preserve">Laulupidu je estonský svátek písní, který probíhá jednou za pět let v Tallinnu a od roku 2008 je oficiálně součástí seznamu nehmotného kulturního dědictví Unesco. Laulupidu je velkou událostí, které se účastní lidé ze všech generací a je těsně spojen s estonskou kulturou a historií.</w:t>
      </w:r>
    </w:p>
    <w:p w:rsidR="00000000" w:rsidDel="00000000" w:rsidP="00000000" w:rsidRDefault="00000000" w:rsidRPr="00000000" w14:paraId="00000004">
      <w:pPr>
        <w:pStyle w:val="Heading1"/>
        <w:rPr/>
      </w:pPr>
      <w:bookmarkStart w:colFirst="0" w:colLast="0" w:name="_w8r72cxfu97g" w:id="1"/>
      <w:bookmarkEnd w:id="1"/>
      <w:r w:rsidDel="00000000" w:rsidR="00000000" w:rsidRPr="00000000">
        <w:rPr>
          <w:rtl w:val="0"/>
        </w:rPr>
        <w:t xml:space="preserve">Vznik a vývoj</w:t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  <w:t xml:space="preserve">Hudba a zpěv vždy byly důležitou částí estonské kultury a původně měly tradiční i komunikační úlohu. Velkou roli v estonské lidové písni hraje regilaul, neboli runozpěv. To je starobylý způsob zpěvu, kdy se text předčítá s opakující se po každém verši nebo dvou hudbou. Pro runozpěv je charakteristický kalevalský verš a hudební doprovod je těsně spojený s melodií estonštiny. Dřív se runozpěv zpíval například během obřadů a slavnosti, nebo i společné práce, přičemž většinou ve více lidech (jeden hlavní zpěvák a sbor): to poukazuje na to, jak stará je tradice sborového zpěvu u Estonců.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  <w:t xml:space="preserve">Přestože runozpěv byl ze značné části nahrazen modernější písní, stále se zachoval na ostrově Kihnu a u Setů.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Hnutí národního probuzení bylo těsně spojeno s hudbou a zpěvem, jakožto symbolem národa a odkazem k jeho kultuře.</w:t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  <w:t xml:space="preserve">Estonská inteligence 19. století se inspirovala pěveckými spolky pobaltských Němců a založila rozsáhlé hnutí pěveckých sborů. Prvními z nich byly spolky Revalia a Estonia založené roku 1863 a 1865. Roku 1857 se v Tallinnu konal svátek písní pobaltských Němců a to pobídlo Estonce spořádat vlastní festival. Tak v červnu 1869 byla založena tradice celonárodních pěveckých slavností: v Tartu proběhl první svátek estonských písní, kterého se zúčastnilo 51 sborů a přes 800 zpěváků. Festival organizovala společnost Vanemuine a hlavním pořadatelem byl žurnalista a spisovatel Johann Voldemar Jannsen. V té době Jannsen také napsal slova na hudbu finského skladatele Fredrika Paciuse a prezentoval píseň na festivalu. Později se z té písně stala estonská hymna.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  <w:t xml:space="preserve">Postupně se oslava festivalu přesunula do Tallinnu a svátek se stal oficiální celostátní slavností. Na dvacetiletí republiky roku 1938 se festivalu zúčastnilo už přes 17 tisíc vystupujících.</w:t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  <w:t xml:space="preserve">Po připojení Estonska k Sovětskému svazu byl svátek změněn, aby vyhovoval režimu: povinně se zpívala hymna Estonské SSR, Sovětského svazu a Internacionála. Do svátku zapojili také dětské a mládežnické sbory: velký počet účastníků měl poukazovat na vysokou úroveň života Estonců. I přes ty modifikace festival neztratil původní myšlenku: sjednocoval Estonce a připomínal o jejich národní identitě.</w:t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  <w:t xml:space="preserve">Svátky písní hrály velkou roli během revoluci roku 1988: v červnu slavnosti starého Tallinnu přerostly v improvizované svátky písní s účastí přes sto tisíc a v září se festivalu “Eestimaa laul” zúčastnilo přes 300 000 lidí, což je téměř čtvrtina obyvatel. Na festivalu se zpívaly písně z doby národního probuzení, a to včetně původní estonské hymny - ještě před pár lety byl zpěv hymny zakázán. Díky velké roli vlasteneckých písní a festivalů se této revoluci říká “Zpívající”.</w:t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  <w:t xml:space="preserve">Festival roku 1994 také stojí za zmínku: nejen že se oslavovalo 125 let od jeho vzniku, ale byl to také první festival po znovuzískání nezávislosti. Tento rok festival proběhl ve dvou městech: v Tallinnu i v Tartu, a dohromady se ho zúčastnilo přes 40 tisíc vystupujících a 170 tisíc diváků. </w:t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Style w:val="Heading1"/>
        <w:rPr/>
      </w:pPr>
      <w:bookmarkStart w:colFirst="0" w:colLast="0" w:name="_q02s2l1fxtcu" w:id="2"/>
      <w:bookmarkEnd w:id="2"/>
      <w:r w:rsidDel="00000000" w:rsidR="00000000" w:rsidRPr="00000000">
        <w:rPr>
          <w:rtl w:val="0"/>
        </w:rPr>
        <w:t xml:space="preserve">Současnost</w:t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V současné době se festival oslavuje každých pět let ve speciálně vyhrazeném areálu Lauluväljak, kde se koná již od roku 1960. V tom samém areálu proběhla také Zpívající revoluce. </w:t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/>
        <w:drawing>
          <wp:inline distB="114300" distT="114300" distL="114300" distR="114300">
            <wp:extent cx="4601033" cy="2224088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01033" cy="22240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  <w:t xml:space="preserve">Na začátku festivalu probíhá průvod hlavními ulicemi Tallinnu do areálu. Průvodu se účastní všichni vystupující a diváci je doprovází.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  <w:t xml:space="preserve">Na první oslavě festivalu se zazpívala vlastenecká báseň znamé estonské básnířky Lydiy Koiduly “Mu Isamaa” a stala se z ní hymna svátku: teď se zpívá v každém ročníku festivalu.</w:t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Laulupidu se v každém ročníku účastní kolem 30 000 vystupujících a desítky tisíc diváků.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  <w:t xml:space="preserve">Svátek písní je také těsně spojen s dalším festivalem, o něco mladším - svátkem tanců. Oba dva probíhají v Tallinnu a většinou ve stejné dny.</w:t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Style w:val="Heading1"/>
        <w:rPr/>
      </w:pPr>
      <w:bookmarkStart w:colFirst="0" w:colLast="0" w:name="_oypdbcilca57" w:id="3"/>
      <w:bookmarkEnd w:id="3"/>
      <w:r w:rsidDel="00000000" w:rsidR="00000000" w:rsidRPr="00000000">
        <w:rPr>
          <w:rtl w:val="0"/>
        </w:rPr>
        <w:t xml:space="preserve">Zdroje:</w:t>
      </w:r>
    </w:p>
    <w:p w:rsidR="00000000" w:rsidDel="00000000" w:rsidP="00000000" w:rsidRDefault="00000000" w:rsidRPr="00000000" w14:paraId="0000001F">
      <w:pPr>
        <w:rPr>
          <w:i w:val="1"/>
        </w:rPr>
      </w:pPr>
      <w:r w:rsidDel="00000000" w:rsidR="00000000" w:rsidRPr="00000000">
        <w:rPr>
          <w:rtl w:val="0"/>
        </w:rPr>
        <w:t xml:space="preserve">Luboš Švec, Vladimír Macura, Pavel Štol: </w:t>
      </w:r>
      <w:r w:rsidDel="00000000" w:rsidR="00000000" w:rsidRPr="00000000">
        <w:rPr>
          <w:i w:val="1"/>
          <w:rtl w:val="0"/>
        </w:rPr>
        <w:t xml:space="preserve">Dějiny Pobaltských zemí, 1996, (s.129, 250, 289-298)</w:t>
      </w:r>
    </w:p>
    <w:p w:rsidR="00000000" w:rsidDel="00000000" w:rsidP="00000000" w:rsidRDefault="00000000" w:rsidRPr="00000000" w14:paraId="00000020">
      <w:pPr>
        <w:rPr>
          <w:i w:val="1"/>
        </w:rPr>
      </w:pPr>
      <w:r w:rsidDel="00000000" w:rsidR="00000000" w:rsidRPr="00000000">
        <w:rPr>
          <w:rtl w:val="0"/>
        </w:rPr>
        <w:t xml:space="preserve">Petra Hebedová, Lucie Hofírková:</w:t>
      </w:r>
      <w:r w:rsidDel="00000000" w:rsidR="00000000" w:rsidRPr="00000000">
        <w:rPr>
          <w:i w:val="1"/>
          <w:rtl w:val="0"/>
        </w:rPr>
        <w:t xml:space="preserve"> Estonsko, 2012, (s. 92)</w:t>
      </w:r>
    </w:p>
    <w:p w:rsidR="00000000" w:rsidDel="00000000" w:rsidP="00000000" w:rsidRDefault="00000000" w:rsidRPr="00000000" w14:paraId="00000021">
      <w:pPr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i w:val="1"/>
        </w:rPr>
      </w:pPr>
      <w:r w:rsidDel="00000000" w:rsidR="00000000" w:rsidRPr="00000000">
        <w:rPr>
          <w:i w:val="1"/>
          <w:rtl w:val="0"/>
        </w:rPr>
        <w:t xml:space="preserve">Encyklopedia o Estonsku Estonica:</w:t>
      </w:r>
    </w:p>
    <w:p w:rsidR="00000000" w:rsidDel="00000000" w:rsidP="00000000" w:rsidRDefault="00000000" w:rsidRPr="00000000" w14:paraId="0000002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http://www.estonica.org/en/The_Singing_Revolution/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i w:val="1"/>
        </w:rPr>
      </w:pPr>
      <w:r w:rsidDel="00000000" w:rsidR="00000000" w:rsidRPr="00000000">
        <w:rPr>
          <w:i w:val="1"/>
          <w:rtl w:val="0"/>
        </w:rPr>
        <w:t xml:space="preserve">Seznam nehmotného dědictví Unesco: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hyperlink r:id="rId8">
        <w:r w:rsidDel="00000000" w:rsidR="00000000" w:rsidRPr="00000000">
          <w:rPr>
            <w:color w:val="1155cc"/>
            <w:u w:val="single"/>
            <w:rtl w:val="0"/>
          </w:rPr>
          <w:t xml:space="preserve">https://ich.unesco.org/en/RL/baltic-song-and-dance-celebrations-00087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>
          <w:i w:val="1"/>
        </w:rPr>
      </w:pPr>
      <w:r w:rsidDel="00000000" w:rsidR="00000000" w:rsidRPr="00000000">
        <w:rPr>
          <w:i w:val="1"/>
          <w:rtl w:val="0"/>
        </w:rPr>
        <w:t xml:space="preserve">Oficiální stránky Laulupidu 2019:</w:t>
      </w:r>
    </w:p>
    <w:p w:rsidR="00000000" w:rsidDel="00000000" w:rsidP="00000000" w:rsidRDefault="00000000" w:rsidRPr="00000000" w14:paraId="00000027">
      <w:pPr>
        <w:rPr>
          <w:i w:val="1"/>
        </w:rPr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https://2019.laulupidu.ee/en/song-celebration/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>
          <w:i w:val="1"/>
        </w:rPr>
      </w:pPr>
      <w:r w:rsidDel="00000000" w:rsidR="00000000" w:rsidRPr="00000000">
        <w:rPr>
          <w:i w:val="1"/>
          <w:color w:val="000000"/>
          <w:sz w:val="22"/>
          <w:szCs w:val="22"/>
          <w:rtl w:val="0"/>
        </w:rPr>
        <w:t xml:space="preserve">Kristin Kuutma: Cultural identity, nationalism and changes in singing traditions: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/>
      </w:pPr>
      <w:hyperlink r:id="rId10">
        <w:r w:rsidDel="00000000" w:rsidR="00000000" w:rsidRPr="00000000">
          <w:rPr>
            <w:color w:val="1155cc"/>
            <w:sz w:val="22"/>
            <w:szCs w:val="22"/>
            <w:u w:val="single"/>
            <w:rtl w:val="0"/>
          </w:rPr>
          <w:t xml:space="preserve">http://www.folklore.ee/folklore/vol2/ident.htm</w:t>
        </w:r>
      </w:hyperlink>
      <w:r w:rsidDel="00000000" w:rsidR="00000000" w:rsidRPr="00000000">
        <w:rPr>
          <w:rtl w:val="0"/>
        </w:rPr>
      </w:r>
    </w:p>
    <w:sectPr>
      <w:headerReference r:id="rId11" w:type="default"/>
      <w:pgSz w:h="16834" w:w="11909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A">
    <w:pPr>
      <w:jc w:val="right"/>
      <w:rPr/>
    </w:pPr>
    <w:r w:rsidDel="00000000" w:rsidR="00000000" w:rsidRPr="00000000">
      <w:rPr>
        <w:rtl w:val="0"/>
      </w:rPr>
      <w:t xml:space="preserve">Mariia Konovalova  485741</w: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cs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header" Target="header1.xml"/><Relationship Id="rId10" Type="http://schemas.openxmlformats.org/officeDocument/2006/relationships/hyperlink" Target="http://www.folklore.ee/folklore/vol2/ident.htm" TargetMode="External"/><Relationship Id="rId9" Type="http://schemas.openxmlformats.org/officeDocument/2006/relationships/hyperlink" Target="https://2019.laulupidu.ee/en/song-celebration/" TargetMode="Externa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yperlink" Target="http://www.estonica.org/en/The_Singing_Revolution/" TargetMode="External"/><Relationship Id="rId8" Type="http://schemas.openxmlformats.org/officeDocument/2006/relationships/hyperlink" Target="https://ich.unesco.org/en/RL/baltic-song-and-dance-celebrations-00087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