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69C" w:rsidRDefault="0056469C" w:rsidP="0056469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</w:pPr>
      <w:r w:rsidRPr="0056469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Filmische Gestaltungsmittel verstehen und anwenden</w:t>
      </w:r>
    </w:p>
    <w:p w:rsidR="0056469C" w:rsidRPr="0056469C" w:rsidRDefault="0056469C" w:rsidP="0056469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 xml:space="preserve">Quelle: </w:t>
      </w:r>
      <w:hyperlink r:id="rId8" w:history="1">
        <w:r w:rsidRPr="004C1A84">
          <w:rPr>
            <w:rStyle w:val="Hyperlink"/>
            <w:rFonts w:ascii="Times New Roman" w:eastAsia="Times New Roman" w:hAnsi="Times New Roman" w:cs="Times New Roman"/>
            <w:b/>
            <w:bCs/>
            <w:kern w:val="36"/>
            <w:sz w:val="48"/>
            <w:szCs w:val="48"/>
            <w:lang w:eastAsia="de-DE"/>
          </w:rPr>
          <w:t>https://www.studienkreis.de/deutsch/filmische-gestaltungsmittel/</w:t>
        </w:r>
      </w:hyperlink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 xml:space="preserve"> (letzter Zugriff: 27. 10. 2019).</w:t>
      </w:r>
    </w:p>
    <w:p w:rsidR="0056469C" w:rsidRPr="0056469C" w:rsidRDefault="0056469C" w:rsidP="00564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6469C">
        <w:rPr>
          <w:rFonts w:ascii="Times New Roman" w:eastAsia="Times New Roman" w:hAnsi="Times New Roman" w:cs="Times New Roman"/>
          <w:sz w:val="24"/>
          <w:szCs w:val="24"/>
          <w:lang w:eastAsia="de-DE"/>
        </w:rPr>
        <w:t>Um eine </w:t>
      </w:r>
      <w:hyperlink r:id="rId9" w:history="1">
        <w:r w:rsidRPr="005646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Filmanalyse</w:t>
        </w:r>
      </w:hyperlink>
      <w:r w:rsidRPr="005646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richtig schreiben zu können, musst du wissen, welche </w:t>
      </w:r>
      <w:r w:rsidRPr="0056469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Gestaltungsmittel im Film</w:t>
      </w:r>
      <w:r w:rsidRPr="005646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eingesetzt werden. In diesem Beitrag möchten wir dir die wichtigsten Gestaltungsmittel des Films erklären, sodass du hinterher die </w:t>
      </w:r>
      <w:r w:rsidRPr="0056469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Fachbegriffe</w:t>
      </w:r>
      <w:r w:rsidRPr="005646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sicher in der Filmanalyse verwenden kannst. </w:t>
      </w:r>
    </w:p>
    <w:p w:rsidR="0056469C" w:rsidRPr="0056469C" w:rsidRDefault="0056469C" w:rsidP="0056469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56469C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Definition - filmische Gestaltungsmittel</w:t>
      </w:r>
    </w:p>
    <w:p w:rsidR="0056469C" w:rsidRPr="0056469C" w:rsidRDefault="0056469C" w:rsidP="00564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6469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Filmische Gestaltungsmittel</w:t>
      </w:r>
      <w:r w:rsidRPr="0056469C">
        <w:rPr>
          <w:rFonts w:ascii="Times New Roman" w:eastAsia="Times New Roman" w:hAnsi="Times New Roman" w:cs="Times New Roman"/>
          <w:sz w:val="24"/>
          <w:szCs w:val="24"/>
          <w:lang w:eastAsia="de-DE"/>
        </w:rPr>
        <w:t>, auch</w:t>
      </w:r>
      <w:r w:rsidRPr="0056469C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filmsprachliche Mittel</w:t>
      </w:r>
      <w:r w:rsidRPr="005646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oder </w:t>
      </w:r>
      <w:r w:rsidRPr="0056469C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filmische Mittel</w:t>
      </w:r>
      <w:r w:rsidRPr="005646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genannt, werden im Film genutzt, um eine bestimmte </w:t>
      </w:r>
      <w:r w:rsidRPr="0056469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Stimmung und Wirkung</w:t>
      </w:r>
      <w:r w:rsidRPr="005646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 erzeugen. Die filmischen Mittel sind vergleichbar mit den </w:t>
      </w:r>
      <w:r w:rsidRPr="0056469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rhetorischen Mittel</w:t>
      </w:r>
      <w:r w:rsidRPr="0056469C">
        <w:rPr>
          <w:rFonts w:ascii="Times New Roman" w:eastAsia="Times New Roman" w:hAnsi="Times New Roman" w:cs="Times New Roman"/>
          <w:sz w:val="24"/>
          <w:szCs w:val="24"/>
          <w:lang w:eastAsia="de-DE"/>
        </w:rPr>
        <w:t> in Texten. In beiden Fällen werden sie genutzt, um ein Medium (Film oder Text) für den Zuschauer beziehungsweise Leser spannender zu gestalten. </w:t>
      </w:r>
    </w:p>
    <w:p w:rsidR="0056469C" w:rsidRPr="0056469C" w:rsidRDefault="0056469C" w:rsidP="0056469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56469C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Grundbegriffe der filmischen Gestaltungsmittel</w:t>
      </w:r>
    </w:p>
    <w:p w:rsidR="0056469C" w:rsidRPr="0056469C" w:rsidRDefault="0056469C" w:rsidP="00564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646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Zu den Grundbegriffen der Gestaltungsmittel zählen: </w:t>
      </w:r>
      <w:r w:rsidRPr="0056469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Einstellungsgröße, Kameraperspektive, Kamerabewegung, Kameratechniken, Montage und Ton</w:t>
      </w:r>
      <w:r w:rsidRPr="0056469C">
        <w:rPr>
          <w:rFonts w:ascii="Times New Roman" w:eastAsia="Times New Roman" w:hAnsi="Times New Roman" w:cs="Times New Roman"/>
          <w:sz w:val="24"/>
          <w:szCs w:val="24"/>
          <w:lang w:eastAsia="de-DE"/>
        </w:rPr>
        <w:t>. </w:t>
      </w:r>
    </w:p>
    <w:p w:rsidR="0056469C" w:rsidRPr="0056469C" w:rsidRDefault="0056469C" w:rsidP="005646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 w:rsidRPr="0056469C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Die Einstellungsgrößen</w:t>
      </w:r>
    </w:p>
    <w:p w:rsidR="0056469C" w:rsidRPr="0056469C" w:rsidRDefault="0056469C" w:rsidP="00564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646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Unter Einstellungsgröße versteht man den in einer Szene ausgewählten </w:t>
      </w:r>
      <w:r w:rsidRPr="0056469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Bildausschnitt</w:t>
      </w:r>
      <w:r w:rsidRPr="0056469C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56469C" w:rsidRPr="0056469C" w:rsidRDefault="0056469C" w:rsidP="00564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>
            <wp:extent cx="6670040" cy="1609725"/>
            <wp:effectExtent l="19050" t="0" r="0" b="0"/>
            <wp:docPr id="1" name="Bild 1" descr="Filmische Gestaltungsmittel - Einstellungsgröß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mische Gestaltungsmittel - Einstellungsgrößen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04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69C" w:rsidRPr="0056469C" w:rsidRDefault="0056469C" w:rsidP="00564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6469C">
        <w:rPr>
          <w:rFonts w:ascii="Times New Roman" w:eastAsia="Times New Roman" w:hAnsi="Times New Roman" w:cs="Times New Roman"/>
          <w:sz w:val="24"/>
          <w:szCs w:val="24"/>
          <w:lang w:eastAsia="de-DE"/>
        </w:rPr>
        <w:t>Filmische Gestaltungsmittel - Einstellungsgrößen</w:t>
      </w:r>
    </w:p>
    <w:p w:rsidR="0056469C" w:rsidRDefault="0056469C" w:rsidP="005646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</w:p>
    <w:p w:rsidR="0056469C" w:rsidRPr="0056469C" w:rsidRDefault="0056469C" w:rsidP="005646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 w:rsidRPr="0056469C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lastRenderedPageBreak/>
        <w:t>Die Kameraperspektive</w:t>
      </w:r>
    </w:p>
    <w:p w:rsidR="0056469C" w:rsidRPr="0056469C" w:rsidRDefault="0056469C" w:rsidP="00564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646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Gestaltungsmittel der </w:t>
      </w:r>
      <w:r w:rsidRPr="0056469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Kameraperspektive</w:t>
      </w:r>
      <w:r w:rsidRPr="005646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meint die</w:t>
      </w:r>
      <w:r w:rsidRPr="0056469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Position der Kamera</w:t>
      </w:r>
      <w:r w:rsidRPr="0056469C">
        <w:rPr>
          <w:rFonts w:ascii="Times New Roman" w:eastAsia="Times New Roman" w:hAnsi="Times New Roman" w:cs="Times New Roman"/>
          <w:sz w:val="24"/>
          <w:szCs w:val="24"/>
          <w:lang w:eastAsia="de-DE"/>
        </w:rPr>
        <w:t>. Diese wird in drei verschiedenen Einstellungen unterschieden:</w:t>
      </w:r>
    </w:p>
    <w:p w:rsidR="0056469C" w:rsidRPr="0056469C" w:rsidRDefault="0056469C" w:rsidP="00564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>
            <wp:extent cx="6725920" cy="723900"/>
            <wp:effectExtent l="19050" t="0" r="0" b="0"/>
            <wp:docPr id="3" name="Bild 3" descr="Filmische Gestaltungsmittel - Kameraperspek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mische Gestaltungsmittel - Kameraperspektiv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92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69C" w:rsidRPr="0056469C" w:rsidRDefault="0056469C" w:rsidP="00564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6469C">
        <w:rPr>
          <w:rFonts w:ascii="Times New Roman" w:eastAsia="Times New Roman" w:hAnsi="Times New Roman" w:cs="Times New Roman"/>
          <w:sz w:val="24"/>
          <w:szCs w:val="24"/>
          <w:lang w:eastAsia="de-DE"/>
        </w:rPr>
        <w:t>Filmische Gestaltungsmittel - Kameraperspektive</w:t>
      </w:r>
    </w:p>
    <w:p w:rsidR="0056469C" w:rsidRPr="0056469C" w:rsidRDefault="0056469C" w:rsidP="005646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 w:rsidRPr="0056469C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Die Kamerabewegung</w:t>
      </w:r>
    </w:p>
    <w:p w:rsidR="0056469C" w:rsidRPr="0056469C" w:rsidRDefault="0056469C" w:rsidP="00564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6469C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Neben der Position der Kamera ist auch ihre B</w:t>
      </w:r>
      <w:r w:rsidRPr="0056469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ewegung innerhalb einer Einstellung</w:t>
      </w:r>
      <w:r w:rsidRPr="005646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wichtig. Allgemein wird zwischen fünf verschiedenen Kamerabewegungen unterschieden:</w:t>
      </w:r>
    </w:p>
    <w:p w:rsidR="0056469C" w:rsidRPr="0056469C" w:rsidRDefault="0056469C" w:rsidP="00564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>
            <wp:extent cx="6725920" cy="1654810"/>
            <wp:effectExtent l="19050" t="0" r="0" b="0"/>
            <wp:docPr id="4" name="Bild 4" descr="Filmische Gestaltungsmittel - Kamerabeweg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lmische Gestaltungsmittel - Kamerabewegu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920" cy="1654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69C" w:rsidRPr="0056469C" w:rsidRDefault="0056469C" w:rsidP="00564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6469C">
        <w:rPr>
          <w:rFonts w:ascii="Times New Roman" w:eastAsia="Times New Roman" w:hAnsi="Times New Roman" w:cs="Times New Roman"/>
          <w:sz w:val="24"/>
          <w:szCs w:val="24"/>
          <w:lang w:eastAsia="de-DE"/>
        </w:rPr>
        <w:t>Filmische Gestaltungsmittel - Kamerabewegung</w:t>
      </w:r>
    </w:p>
    <w:p w:rsidR="0056469C" w:rsidRPr="0056469C" w:rsidRDefault="0056469C" w:rsidP="005646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 w:rsidRPr="0056469C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Die Kameratechniken</w:t>
      </w:r>
    </w:p>
    <w:p w:rsidR="0056469C" w:rsidRPr="0056469C" w:rsidRDefault="0056469C" w:rsidP="00564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646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den verschiedenen Kameratechniken werden zum Beispiel die </w:t>
      </w:r>
      <w:r w:rsidRPr="0056469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Übergänge</w:t>
      </w:r>
      <w:r w:rsidRPr="005646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zwischen zwei Einstellungen gestaltet. Einige Techniken möchten wir dir hier vorstellen:</w:t>
      </w:r>
    </w:p>
    <w:p w:rsidR="0056469C" w:rsidRPr="0056469C" w:rsidRDefault="0056469C" w:rsidP="00564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>
            <wp:extent cx="6715125" cy="2030730"/>
            <wp:effectExtent l="19050" t="0" r="9525" b="0"/>
            <wp:docPr id="5" name="Bild 5" descr="Filmische Gestaltungsmittel - Kameratechni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lmische Gestaltungsmittel - Kameratechniken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203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69C" w:rsidRPr="0056469C" w:rsidRDefault="0056469C" w:rsidP="00564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6469C">
        <w:rPr>
          <w:rFonts w:ascii="Times New Roman" w:eastAsia="Times New Roman" w:hAnsi="Times New Roman" w:cs="Times New Roman"/>
          <w:sz w:val="24"/>
          <w:szCs w:val="24"/>
          <w:lang w:eastAsia="de-DE"/>
        </w:rPr>
        <w:t>Filmische Gestaltungsmittel - Kameratechniken</w:t>
      </w:r>
    </w:p>
    <w:p w:rsidR="0056469C" w:rsidRPr="0056469C" w:rsidRDefault="0056469C" w:rsidP="005646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 w:rsidRPr="0056469C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Die Montage des Bildmaterials</w:t>
      </w:r>
    </w:p>
    <w:p w:rsidR="0056469C" w:rsidRPr="0056469C" w:rsidRDefault="0056469C" w:rsidP="00564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646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Als </w:t>
      </w:r>
      <w:r w:rsidRPr="0056469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Montage</w:t>
      </w:r>
      <w:r w:rsidRPr="005646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wird die </w:t>
      </w:r>
      <w:r w:rsidRPr="0056469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Anordnung der verschiedenen Aufnahmen</w:t>
      </w:r>
      <w:r w:rsidRPr="005646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innerhalb des Films bezeichnet. Durch die Anordnung wird festgelegt, in welchem </w:t>
      </w:r>
      <w:r w:rsidRPr="0056469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Zusammenhang</w:t>
      </w:r>
      <w:r w:rsidRPr="005646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die Aufnahmen zueinander stehen. Sie wirken nicht mehr als alleinstehende Szenen, sondern als </w:t>
      </w:r>
      <w:r w:rsidRPr="0056469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Einheit der Geschehnisse</w:t>
      </w:r>
      <w:r w:rsidRPr="005646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im Film. </w:t>
      </w:r>
    </w:p>
    <w:p w:rsidR="0056469C" w:rsidRPr="0056469C" w:rsidRDefault="0056469C" w:rsidP="00564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>
            <wp:extent cx="6675755" cy="3332480"/>
            <wp:effectExtent l="19050" t="0" r="0" b="0"/>
            <wp:docPr id="6" name="Bild 6" descr="Filmische Gestaltungsmittel - Montage/Schni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lmische Gestaltungsmittel - Montage/Schnitt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755" cy="333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69C" w:rsidRPr="0056469C" w:rsidRDefault="0056469C" w:rsidP="00564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6469C">
        <w:rPr>
          <w:rFonts w:ascii="Times New Roman" w:eastAsia="Times New Roman" w:hAnsi="Times New Roman" w:cs="Times New Roman"/>
          <w:sz w:val="24"/>
          <w:szCs w:val="24"/>
          <w:lang w:eastAsia="de-DE"/>
        </w:rPr>
        <w:t>Filmische Gestaltungsmittel - Montage/Schnitt</w:t>
      </w:r>
    </w:p>
    <w:p w:rsidR="0056469C" w:rsidRPr="0056469C" w:rsidRDefault="0056469C" w:rsidP="005646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 w:rsidRPr="0056469C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Die Montage des Tonmaterials</w:t>
      </w:r>
    </w:p>
    <w:p w:rsidR="0056469C" w:rsidRPr="0056469C" w:rsidRDefault="0056469C" w:rsidP="00564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646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Neben der Montage des Bildmaterials wird durch </w:t>
      </w:r>
      <w:r w:rsidRPr="0056469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verschiedene Arten der Vertonun</w:t>
      </w:r>
      <w:r w:rsidRPr="005646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 die Aussage und Wirkung eines Films beeinflusst. Hierzu gehören beispielsweise die Wahl der </w:t>
      </w:r>
      <w:r w:rsidRPr="0056469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Musik</w:t>
      </w:r>
      <w:r w:rsidRPr="005646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die </w:t>
      </w:r>
      <w:r w:rsidRPr="0056469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Dialoge</w:t>
      </w:r>
      <w:r w:rsidRPr="005646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zwischen den Figuren, oder </w:t>
      </w:r>
      <w:r w:rsidRPr="0056469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Geräusche</w:t>
      </w:r>
      <w:r w:rsidRPr="005646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wie zum Beispiel Vogelzwitschern im Wald. In einigen Filmen wird zusätzlich ein Erzähler eingesetzt, der </w:t>
      </w:r>
      <w:r w:rsidRPr="0056469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aus dem off</w:t>
      </w:r>
      <w:r w:rsidRPr="005646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das heißt aus dem </w:t>
      </w:r>
      <w:r w:rsidRPr="0056469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Hintergrund</w:t>
      </w:r>
      <w:r w:rsidRPr="005646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die Handlungen </w:t>
      </w:r>
      <w:r w:rsidRPr="0056469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kommentiert</w:t>
      </w:r>
      <w:r w:rsidRPr="005646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den Zuschauer während des Films begleitet. </w:t>
      </w:r>
    </w:p>
    <w:p w:rsidR="0056469C" w:rsidRPr="0056469C" w:rsidRDefault="0056469C" w:rsidP="00564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646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Jetzt weißt du das Wichtigste über die </w:t>
      </w:r>
      <w:r w:rsidRPr="0056469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filmischen Gestaltungsmittel </w:t>
      </w:r>
      <w:r w:rsidRPr="005646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kannst dein Wissen mit unseren </w:t>
      </w:r>
      <w:r w:rsidRPr="0056469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Übungsaufgaben</w:t>
      </w:r>
      <w:r w:rsidRPr="005646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testen. Wir wünschen dir viel </w:t>
      </w:r>
      <w:r w:rsidRPr="0056469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Erfolg</w:t>
      </w:r>
      <w:r w:rsidRPr="005646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dabei!</w:t>
      </w:r>
    </w:p>
    <w:p w:rsidR="00B11733" w:rsidRDefault="00207BF2"/>
    <w:sectPr w:rsidR="00B11733" w:rsidSect="00B218DB"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BF2" w:rsidRDefault="00207BF2" w:rsidP="0056469C">
      <w:pPr>
        <w:spacing w:after="0" w:line="240" w:lineRule="auto"/>
      </w:pPr>
      <w:r>
        <w:separator/>
      </w:r>
    </w:p>
  </w:endnote>
  <w:endnote w:type="continuationSeparator" w:id="1">
    <w:p w:rsidR="00207BF2" w:rsidRDefault="00207BF2" w:rsidP="00564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7229376"/>
      <w:docPartObj>
        <w:docPartGallery w:val="Page Numbers (Bottom of Page)"/>
        <w:docPartUnique/>
      </w:docPartObj>
    </w:sdtPr>
    <w:sdtContent>
      <w:p w:rsidR="0056469C" w:rsidRDefault="0056469C">
        <w:pPr>
          <w:pStyle w:val="Fuzeile"/>
          <w:jc w:val="center"/>
        </w:pPr>
        <w:fldSimple w:instr=" PAGE   \* MERGEFORMAT ">
          <w:r w:rsidR="00207BF2">
            <w:rPr>
              <w:noProof/>
            </w:rPr>
            <w:t>1</w:t>
          </w:r>
        </w:fldSimple>
      </w:p>
    </w:sdtContent>
  </w:sdt>
  <w:p w:rsidR="0056469C" w:rsidRDefault="0056469C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BF2" w:rsidRDefault="00207BF2" w:rsidP="0056469C">
      <w:pPr>
        <w:spacing w:after="0" w:line="240" w:lineRule="auto"/>
      </w:pPr>
      <w:r>
        <w:separator/>
      </w:r>
    </w:p>
  </w:footnote>
  <w:footnote w:type="continuationSeparator" w:id="1">
    <w:p w:rsidR="00207BF2" w:rsidRDefault="00207BF2" w:rsidP="00564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81D78"/>
    <w:multiLevelType w:val="multilevel"/>
    <w:tmpl w:val="D9B0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106BDD"/>
    <w:multiLevelType w:val="multilevel"/>
    <w:tmpl w:val="7536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revisionView w:inkAnnotations="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6469C"/>
    <w:rsid w:val="00207BF2"/>
    <w:rsid w:val="002B5924"/>
    <w:rsid w:val="003C49A1"/>
    <w:rsid w:val="0056469C"/>
    <w:rsid w:val="00B21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218DB"/>
  </w:style>
  <w:style w:type="paragraph" w:styleId="berschrift1">
    <w:name w:val="heading 1"/>
    <w:basedOn w:val="Standard"/>
    <w:link w:val="berschrift1Zchn"/>
    <w:uiPriority w:val="9"/>
    <w:qFormat/>
    <w:rsid w:val="005646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5646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5646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6469C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6469C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6469C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unhideWhenUsed/>
    <w:rsid w:val="0056469C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564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56469C"/>
    <w:rPr>
      <w:b/>
      <w:bCs/>
    </w:rPr>
  </w:style>
  <w:style w:type="character" w:styleId="Hervorhebung">
    <w:name w:val="Emphasis"/>
    <w:basedOn w:val="Absatz-Standardschriftart"/>
    <w:uiPriority w:val="20"/>
    <w:qFormat/>
    <w:rsid w:val="0056469C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4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469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564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6469C"/>
  </w:style>
  <w:style w:type="paragraph" w:styleId="Fuzeile">
    <w:name w:val="footer"/>
    <w:basedOn w:val="Standard"/>
    <w:link w:val="FuzeileZchn"/>
    <w:uiPriority w:val="99"/>
    <w:unhideWhenUsed/>
    <w:rsid w:val="00564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646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1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8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2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0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1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62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05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2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5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63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98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5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9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7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40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ienkreis.de/deutsch/filmische-gestaltungsmittel/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studienkreis.de/deutsch/filme-analysieren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224D5-62B6-4A10-8093-FA197EACB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416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Packard Bell</cp:lastModifiedBy>
  <cp:revision>1</cp:revision>
  <dcterms:created xsi:type="dcterms:W3CDTF">2019-10-01T13:03:00Z</dcterms:created>
  <dcterms:modified xsi:type="dcterms:W3CDTF">2019-10-01T16:18:00Z</dcterms:modified>
</cp:coreProperties>
</file>