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76" w:rsidRPr="007C6176" w:rsidRDefault="007C6176" w:rsidP="007C61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</w:pPr>
      <w:r w:rsidRPr="007C61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 xml:space="preserve">de </w:t>
      </w:r>
      <w:proofErr w:type="spellStart"/>
      <w:r w:rsidRPr="007C61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Quervains</w:t>
      </w:r>
      <w:proofErr w:type="spellEnd"/>
      <w:r w:rsidRPr="007C61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 xml:space="preserve"> </w:t>
      </w:r>
      <w:proofErr w:type="spellStart"/>
      <w:r w:rsidRPr="007C61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cs-CZ"/>
        </w:rPr>
        <w:t>senebetennelse</w:t>
      </w:r>
      <w:proofErr w:type="spellEnd"/>
    </w:p>
    <w:p w:rsidR="00FA2FEA" w:rsidRDefault="007C6176"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i </w:t>
      </w:r>
      <w:proofErr w:type="spellStart"/>
      <w:r>
        <w:t>strekkesenene</w:t>
      </w:r>
      <w:proofErr w:type="spellEnd"/>
      <w:r>
        <w:t xml:space="preserve"> til </w:t>
      </w:r>
      <w:proofErr w:type="spellStart"/>
      <w:r>
        <w:t>tommelen</w:t>
      </w:r>
      <w:proofErr w:type="spellEnd"/>
      <w:r>
        <w:t xml:space="preserve">. </w:t>
      </w:r>
      <w:proofErr w:type="spellStart"/>
      <w:r>
        <w:t>Overbelastning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regel</w:t>
      </w:r>
      <w:proofErr w:type="spellEnd"/>
      <w:r>
        <w:t xml:space="preserve"> </w:t>
      </w:r>
      <w:proofErr w:type="spellStart"/>
      <w:r>
        <w:t>årsaken</w:t>
      </w:r>
      <w:proofErr w:type="spellEnd"/>
      <w:r>
        <w:t xml:space="preserve">. </w:t>
      </w:r>
      <w:proofErr w:type="spellStart"/>
      <w:r>
        <w:t>Behandlingen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avlastning</w:t>
      </w:r>
      <w:proofErr w:type="spellEnd"/>
      <w:r>
        <w:t xml:space="preserve">, </w:t>
      </w:r>
      <w:proofErr w:type="spellStart"/>
      <w:r>
        <w:t>eventuelt</w:t>
      </w:r>
      <w:proofErr w:type="spellEnd"/>
      <w:r>
        <w:t xml:space="preserve"> </w:t>
      </w:r>
      <w:proofErr w:type="spellStart"/>
      <w:r>
        <w:t>kortisonsprøyter</w:t>
      </w:r>
      <w:proofErr w:type="spellEnd"/>
      <w:r>
        <w:t>.</w:t>
      </w:r>
    </w:p>
    <w:p w:rsidR="007C6176" w:rsidRDefault="007C6176" w:rsidP="007C6176">
      <w:pPr>
        <w:pStyle w:val="Nadpis2"/>
      </w:pPr>
      <w:proofErr w:type="spellStart"/>
      <w:r w:rsidRPr="007C6176">
        <w:rPr>
          <w:color w:val="auto"/>
          <w:sz w:val="24"/>
        </w:rPr>
        <w:t>Hva</w:t>
      </w:r>
      <w:proofErr w:type="spellEnd"/>
      <w:r w:rsidRPr="007C6176">
        <w:rPr>
          <w:color w:val="auto"/>
          <w:sz w:val="24"/>
        </w:rPr>
        <w:t xml:space="preserve"> </w:t>
      </w:r>
      <w:proofErr w:type="spellStart"/>
      <w:r w:rsidRPr="007C6176">
        <w:rPr>
          <w:color w:val="auto"/>
          <w:sz w:val="24"/>
        </w:rPr>
        <w:t>er</w:t>
      </w:r>
      <w:proofErr w:type="spellEnd"/>
      <w:r w:rsidRPr="007C6176">
        <w:rPr>
          <w:color w:val="auto"/>
          <w:sz w:val="24"/>
        </w:rPr>
        <w:t xml:space="preserve"> de </w:t>
      </w:r>
      <w:proofErr w:type="spellStart"/>
      <w:r w:rsidRPr="007C6176">
        <w:rPr>
          <w:color w:val="auto"/>
          <w:sz w:val="24"/>
        </w:rPr>
        <w:t>Quervains</w:t>
      </w:r>
      <w:proofErr w:type="spellEnd"/>
      <w:r w:rsidRPr="007C6176">
        <w:rPr>
          <w:color w:val="auto"/>
          <w:sz w:val="24"/>
        </w:rPr>
        <w:t xml:space="preserve"> </w:t>
      </w:r>
      <w:proofErr w:type="spellStart"/>
      <w:r w:rsidRPr="007C6176">
        <w:rPr>
          <w:color w:val="auto"/>
          <w:sz w:val="24"/>
        </w:rPr>
        <w:t>seneskjedebetennelse</w:t>
      </w:r>
      <w:proofErr w:type="spellEnd"/>
      <w:r w:rsidRPr="000550E7">
        <w:rPr>
          <w:color w:val="auto"/>
        </w:rPr>
        <w:t>?</w:t>
      </w:r>
    </w:p>
    <w:p w:rsidR="007C6176" w:rsidRDefault="007C6176" w:rsidP="007C6176">
      <w:pPr>
        <w:pStyle w:val="Normlnweb"/>
      </w:pPr>
      <w:r>
        <w:t xml:space="preserve">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(</w:t>
      </w:r>
      <w:proofErr w:type="spellStart"/>
      <w:r>
        <w:t>tenosynovitt</w:t>
      </w:r>
      <w:proofErr w:type="spell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vanligste</w:t>
      </w:r>
      <w:proofErr w:type="spellEnd"/>
      <w:r>
        <w:t xml:space="preserve"> </w:t>
      </w:r>
      <w:proofErr w:type="spellStart"/>
      <w:r>
        <w:t>senebetennelsene</w:t>
      </w:r>
      <w:proofErr w:type="spellEnd"/>
      <w:r>
        <w:t xml:space="preserve"> i </w:t>
      </w:r>
      <w:proofErr w:type="spellStart"/>
      <w:r>
        <w:t>håndleddet</w:t>
      </w:r>
      <w:proofErr w:type="spellEnd"/>
      <w:r>
        <w:t xml:space="preserve">. </w:t>
      </w:r>
      <w:proofErr w:type="spellStart"/>
      <w:r>
        <w:t>Tilstanden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første</w:t>
      </w:r>
      <w:proofErr w:type="spellEnd"/>
      <w:r>
        <w:t xml:space="preserve"> gang </w:t>
      </w:r>
      <w:proofErr w:type="spellStart"/>
      <w:r>
        <w:t>beskrevet</w:t>
      </w:r>
      <w:proofErr w:type="spellEnd"/>
      <w:r>
        <w:t xml:space="preserve"> i 1895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sveitsiske</w:t>
      </w:r>
      <w:proofErr w:type="spellEnd"/>
      <w:r>
        <w:t xml:space="preserve">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Fritz</w:t>
      </w:r>
      <w:proofErr w:type="spellEnd"/>
      <w:r>
        <w:t xml:space="preserve"> de </w:t>
      </w:r>
      <w:proofErr w:type="spellStart"/>
      <w:r>
        <w:t>Quervain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i </w:t>
      </w:r>
      <w:proofErr w:type="spellStart"/>
      <w:r>
        <w:t>strekkesenene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håndryggen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tommelsiden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hånden</w:t>
      </w:r>
      <w:proofErr w:type="spellEnd"/>
      <w:r>
        <w:t>.</w:t>
      </w:r>
    </w:p>
    <w:p w:rsidR="007C6176" w:rsidRDefault="007C6176" w:rsidP="007C6176">
      <w:pPr>
        <w:pStyle w:val="Normlnweb"/>
      </w:pPr>
      <w:r>
        <w:t xml:space="preserve">I </w:t>
      </w:r>
      <w:proofErr w:type="spellStart"/>
      <w:r>
        <w:t>en</w:t>
      </w:r>
      <w:proofErr w:type="spellEnd"/>
      <w:r>
        <w:t xml:space="preserve"> studie </w:t>
      </w:r>
      <w:proofErr w:type="spellStart"/>
      <w:r>
        <w:t>ble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funnet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forekomst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2,8 </w:t>
      </w:r>
      <w:proofErr w:type="spellStart"/>
      <w:r>
        <w:t>tilfeller</w:t>
      </w:r>
      <w:proofErr w:type="spellEnd"/>
      <w:r>
        <w:t xml:space="preserve"> per 1000 </w:t>
      </w:r>
      <w:proofErr w:type="spellStart"/>
      <w:r>
        <w:t>personår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kvinner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0,6 </w:t>
      </w:r>
      <w:proofErr w:type="spellStart"/>
      <w:r>
        <w:t>tilfeller</w:t>
      </w:r>
      <w:proofErr w:type="spellEnd"/>
      <w:r>
        <w:t xml:space="preserve"> per 1000 </w:t>
      </w:r>
      <w:proofErr w:type="spellStart"/>
      <w:r>
        <w:t>personår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menn</w:t>
      </w:r>
      <w:proofErr w:type="spellEnd"/>
      <w:r>
        <w:t xml:space="preserve">. </w:t>
      </w:r>
      <w:proofErr w:type="spellStart"/>
      <w:r>
        <w:t>Tilstanden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hyppigst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40 </w:t>
      </w:r>
      <w:proofErr w:type="spellStart"/>
      <w:r>
        <w:t>års</w:t>
      </w:r>
      <w:proofErr w:type="spellEnd"/>
      <w:r>
        <w:t xml:space="preserve"> </w:t>
      </w:r>
      <w:proofErr w:type="spellStart"/>
      <w:r>
        <w:t>alder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den </w:t>
      </w:r>
      <w:proofErr w:type="spellStart"/>
      <w:r>
        <w:t>forekommer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i </w:t>
      </w:r>
      <w:proofErr w:type="spellStart"/>
      <w:r>
        <w:t>yngre</w:t>
      </w:r>
      <w:proofErr w:type="spellEnd"/>
      <w:r>
        <w:t xml:space="preserve"> </w:t>
      </w:r>
      <w:proofErr w:type="spellStart"/>
      <w:r>
        <w:t>aldersgrupper</w:t>
      </w:r>
      <w:proofErr w:type="spellEnd"/>
      <w:r>
        <w:t xml:space="preserve">. </w:t>
      </w:r>
      <w:proofErr w:type="spellStart"/>
      <w:r>
        <w:t>Forekomsten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noe</w:t>
      </w:r>
      <w:proofErr w:type="spellEnd"/>
      <w:r>
        <w:t xml:space="preserve"> </w:t>
      </w:r>
      <w:proofErr w:type="spellStart"/>
      <w:r>
        <w:t>økt</w:t>
      </w:r>
      <w:proofErr w:type="spellEnd"/>
      <w:r>
        <w:t xml:space="preserve"> i </w:t>
      </w:r>
      <w:proofErr w:type="spellStart"/>
      <w:r>
        <w:t>svangerskap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amming</w:t>
      </w:r>
      <w:proofErr w:type="spellEnd"/>
      <w:r>
        <w:t>.</w:t>
      </w:r>
    </w:p>
    <w:p w:rsidR="007C6176" w:rsidRPr="007C6176" w:rsidRDefault="007C6176" w:rsidP="007C6176">
      <w:pPr>
        <w:pStyle w:val="Nadpis2"/>
        <w:rPr>
          <w:color w:val="auto"/>
        </w:rPr>
      </w:pPr>
      <w:proofErr w:type="spellStart"/>
      <w:r w:rsidRPr="007C6176">
        <w:rPr>
          <w:color w:val="auto"/>
        </w:rPr>
        <w:t>Årsaker</w:t>
      </w:r>
      <w:proofErr w:type="spellEnd"/>
    </w:p>
    <w:p w:rsidR="007C6176" w:rsidRDefault="007C6176" w:rsidP="007C6176">
      <w:pPr>
        <w:pStyle w:val="Normlnweb"/>
      </w:pPr>
      <w:proofErr w:type="spellStart"/>
      <w:r>
        <w:t>Omkring</w:t>
      </w:r>
      <w:proofErr w:type="spellEnd"/>
      <w:r>
        <w:t xml:space="preserve"> </w:t>
      </w:r>
      <w:proofErr w:type="spellStart"/>
      <w:r>
        <w:t>håndleddet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sener</w:t>
      </w:r>
      <w:proofErr w:type="spellEnd"/>
      <w:r>
        <w:t xml:space="preserve">, </w:t>
      </w:r>
      <w:proofErr w:type="spellStart"/>
      <w:r>
        <w:t>senefester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seneskjeder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betent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overbelastning</w:t>
      </w:r>
      <w:proofErr w:type="spellEnd"/>
      <w:r>
        <w:t xml:space="preserve">,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skader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lokal </w:t>
      </w:r>
      <w:proofErr w:type="spellStart"/>
      <w:r>
        <w:t>hevelse</w:t>
      </w:r>
      <w:proofErr w:type="spellEnd"/>
      <w:r>
        <w:t xml:space="preserve"> i </w:t>
      </w:r>
      <w:proofErr w:type="spellStart"/>
      <w:r>
        <w:t>vevet</w:t>
      </w:r>
      <w:proofErr w:type="spellEnd"/>
      <w:r>
        <w:t xml:space="preserve">. 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skyldes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strekkesenene</w:t>
      </w:r>
      <w:proofErr w:type="spellEnd"/>
      <w:r>
        <w:t xml:space="preserve"> til </w:t>
      </w:r>
      <w:proofErr w:type="spellStart"/>
      <w:r>
        <w:t>tommelen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i klem i </w:t>
      </w:r>
      <w:proofErr w:type="spellStart"/>
      <w:r>
        <w:t>håndleddsregionen</w:t>
      </w:r>
      <w:proofErr w:type="spellEnd"/>
      <w:r>
        <w:t xml:space="preserve">. </w:t>
      </w:r>
      <w:proofErr w:type="spellStart"/>
      <w:r>
        <w:t>Senen</w:t>
      </w:r>
      <w:proofErr w:type="spellEnd"/>
      <w:r>
        <w:t xml:space="preserve"> </w:t>
      </w:r>
      <w:proofErr w:type="spellStart"/>
      <w:r>
        <w:t>hovner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dårligere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i den </w:t>
      </w:r>
      <w:proofErr w:type="spellStart"/>
      <w:r>
        <w:t>trange</w:t>
      </w:r>
      <w:proofErr w:type="spellEnd"/>
      <w:r>
        <w:t xml:space="preserve"> </w:t>
      </w:r>
      <w:proofErr w:type="spellStart"/>
      <w:r>
        <w:t>seneskjeden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omgir</w:t>
      </w:r>
      <w:proofErr w:type="spellEnd"/>
      <w:r>
        <w:t xml:space="preserve"> </w:t>
      </w:r>
      <w:proofErr w:type="spellStart"/>
      <w:r>
        <w:t>senen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utløser</w:t>
      </w:r>
      <w:proofErr w:type="spellEnd"/>
      <w:r>
        <w:t xml:space="preserve"> </w:t>
      </w:r>
      <w:proofErr w:type="spellStart"/>
      <w:r>
        <w:t>smerter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bevegelse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tommelen</w:t>
      </w:r>
      <w:proofErr w:type="spellEnd"/>
      <w:r>
        <w:t>.</w:t>
      </w:r>
    </w:p>
    <w:p w:rsidR="007C6176" w:rsidRDefault="007C6176" w:rsidP="007C6176">
      <w:pPr>
        <w:pStyle w:val="Normlnweb"/>
      </w:pPr>
      <w:proofErr w:type="spellStart"/>
      <w:r>
        <w:t>Blant</w:t>
      </w:r>
      <w:proofErr w:type="spellEnd"/>
      <w:r>
        <w:t xml:space="preserve"> </w:t>
      </w:r>
      <w:proofErr w:type="spellStart"/>
      <w:r>
        <w:t>ammende</w:t>
      </w:r>
      <w:proofErr w:type="spellEnd"/>
      <w:r>
        <w:t xml:space="preserve"> </w:t>
      </w:r>
      <w:proofErr w:type="spellStart"/>
      <w:r>
        <w:t>mødre</w:t>
      </w:r>
      <w:proofErr w:type="spellEnd"/>
      <w:r>
        <w:t xml:space="preserve"> til </w:t>
      </w:r>
      <w:proofErr w:type="spellStart"/>
      <w:r>
        <w:t>spedbarn</w:t>
      </w:r>
      <w:proofErr w:type="spellEnd"/>
      <w:r>
        <w:t xml:space="preserve"> </w:t>
      </w:r>
      <w:proofErr w:type="spellStart"/>
      <w:r>
        <w:t>synes</w:t>
      </w:r>
      <w:proofErr w:type="spellEnd"/>
      <w:r>
        <w:t xml:space="preserve"> den </w:t>
      </w:r>
      <w:proofErr w:type="spellStart"/>
      <w:r>
        <w:t>underliggende</w:t>
      </w:r>
      <w:proofErr w:type="spellEnd"/>
      <w:r>
        <w:t xml:space="preserve"> </w:t>
      </w:r>
      <w:proofErr w:type="spellStart"/>
      <w:r>
        <w:t>årsak</w:t>
      </w:r>
      <w:proofErr w:type="spellEnd"/>
      <w:r>
        <w:t xml:space="preserve">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hormonell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forklares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væskeopphopning</w:t>
      </w:r>
      <w:proofErr w:type="spellEnd"/>
      <w:r>
        <w:t xml:space="preserve"> i </w:t>
      </w:r>
      <w:proofErr w:type="spellStart"/>
      <w:r>
        <w:t>kroppen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kvinnen</w:t>
      </w:r>
      <w:proofErr w:type="spellEnd"/>
      <w:r>
        <w:t xml:space="preserve">. </w:t>
      </w:r>
      <w:proofErr w:type="spellStart"/>
      <w:r>
        <w:t>Forskerne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sannsynlig</w:t>
      </w:r>
      <w:proofErr w:type="spellEnd"/>
      <w:r>
        <w:t xml:space="preserve"> </w:t>
      </w:r>
      <w:proofErr w:type="spellStart"/>
      <w:r>
        <w:t>årsak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overbelastning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løfting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bæring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spedbarnet</w:t>
      </w:r>
      <w:proofErr w:type="spellEnd"/>
      <w:r>
        <w:t>.</w:t>
      </w:r>
    </w:p>
    <w:p w:rsidR="007C6176" w:rsidRDefault="007C6176" w:rsidP="007C6176">
      <w:pPr>
        <w:pStyle w:val="Normlnweb"/>
      </w:pPr>
      <w:r>
        <w:t xml:space="preserve">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forekommer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ikke</w:t>
      </w:r>
      <w:proofErr w:type="spellEnd"/>
      <w:r>
        <w:t>-</w:t>
      </w:r>
      <w:proofErr w:type="spellStart"/>
      <w:r>
        <w:t>ammende</w:t>
      </w:r>
      <w:proofErr w:type="spellEnd"/>
      <w:r>
        <w:t xml:space="preserve"> </w:t>
      </w:r>
      <w:proofErr w:type="spellStart"/>
      <w:r>
        <w:t>kvinner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menn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synes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å </w:t>
      </w:r>
      <w:proofErr w:type="spellStart"/>
      <w:r>
        <w:t>skyldes</w:t>
      </w:r>
      <w:proofErr w:type="spellEnd"/>
      <w:r>
        <w:t xml:space="preserve"> </w:t>
      </w:r>
      <w:proofErr w:type="spellStart"/>
      <w:r>
        <w:t>overbelastning</w:t>
      </w:r>
      <w:proofErr w:type="spellEnd"/>
      <w:r>
        <w:t>.</w:t>
      </w:r>
    </w:p>
    <w:p w:rsidR="007C6176" w:rsidRDefault="007C6176" w:rsidP="007C6176">
      <w:pPr>
        <w:pStyle w:val="Nadpis2"/>
      </w:pPr>
      <w:proofErr w:type="spellStart"/>
      <w:r>
        <w:t>Symptomer</w:t>
      </w:r>
      <w:proofErr w:type="spellEnd"/>
    </w:p>
    <w:p w:rsidR="007C6176" w:rsidRDefault="007C6176" w:rsidP="007C6176">
      <w:pPr>
        <w:pStyle w:val="Normlnweb"/>
        <w:spacing w:before="0" w:beforeAutospacing="0"/>
      </w:pPr>
      <w:r>
        <w:t xml:space="preserve">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utvikler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uker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måneder</w:t>
      </w:r>
      <w:proofErr w:type="spellEnd"/>
      <w:r>
        <w:t xml:space="preserve"> med </w:t>
      </w:r>
      <w:proofErr w:type="spellStart"/>
      <w:r>
        <w:t>tiltakende</w:t>
      </w:r>
      <w:proofErr w:type="spellEnd"/>
      <w:r>
        <w:t xml:space="preserve"> </w:t>
      </w:r>
      <w:proofErr w:type="spellStart"/>
      <w:r>
        <w:t>smerter</w:t>
      </w:r>
      <w:proofErr w:type="spellEnd"/>
      <w:r>
        <w:t xml:space="preserve"> i </w:t>
      </w:r>
      <w:proofErr w:type="spellStart"/>
      <w:r>
        <w:t>håndleddsområdet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tommelsiden</w:t>
      </w:r>
      <w:proofErr w:type="spellEnd"/>
      <w:r>
        <w:t xml:space="preserve">. </w:t>
      </w:r>
      <w:proofErr w:type="spellStart"/>
      <w:r>
        <w:t>Smertene</w:t>
      </w:r>
      <w:proofErr w:type="spellEnd"/>
      <w:r>
        <w:t xml:space="preserve"> </w:t>
      </w:r>
      <w:proofErr w:type="spellStart"/>
      <w:r>
        <w:t>merkes</w:t>
      </w:r>
      <w:proofErr w:type="spellEnd"/>
      <w:r>
        <w:t xml:space="preserve"> mest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bruker</w:t>
      </w:r>
      <w:proofErr w:type="spellEnd"/>
      <w:r>
        <w:t xml:space="preserve"> </w:t>
      </w:r>
      <w:proofErr w:type="spellStart"/>
      <w:r>
        <w:t>tommelen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oppleve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vanskelig</w:t>
      </w:r>
      <w:proofErr w:type="spellEnd"/>
      <w:r>
        <w:t xml:space="preserve"> å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hånden</w:t>
      </w:r>
      <w:proofErr w:type="spellEnd"/>
      <w:r>
        <w:t xml:space="preserve"> til å </w:t>
      </w:r>
      <w:proofErr w:type="spellStart"/>
      <w:r>
        <w:t>gripe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klemme</w:t>
      </w:r>
      <w:proofErr w:type="spellEnd"/>
      <w:r>
        <w:t xml:space="preserve">. </w:t>
      </w:r>
      <w:proofErr w:type="spellStart"/>
      <w:r>
        <w:t>Smerten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stråle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 </w:t>
      </w:r>
      <w:proofErr w:type="spellStart"/>
      <w:r>
        <w:t>tommelen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den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stråle</w:t>
      </w:r>
      <w:proofErr w:type="spellEnd"/>
      <w:r>
        <w:t xml:space="preserve"> </w:t>
      </w:r>
      <w:proofErr w:type="spellStart"/>
      <w:r>
        <w:t>oppover</w:t>
      </w:r>
      <w:proofErr w:type="spellEnd"/>
      <w:r>
        <w:t xml:space="preserve"> til </w:t>
      </w:r>
      <w:proofErr w:type="spellStart"/>
      <w:r>
        <w:t>underarmen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skulderen</w:t>
      </w:r>
      <w:proofErr w:type="spellEnd"/>
      <w:r>
        <w:t xml:space="preserve">. I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tilfeller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smerten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klarer</w:t>
      </w:r>
      <w:proofErr w:type="spellEnd"/>
      <w:r>
        <w:t xml:space="preserve"> å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hånden</w:t>
      </w:r>
      <w:proofErr w:type="spellEnd"/>
      <w:r>
        <w:t>.</w:t>
      </w:r>
    </w:p>
    <w:p w:rsidR="007C6176" w:rsidRDefault="007C6176" w:rsidP="007C6176">
      <w:pPr>
        <w:pStyle w:val="Normlnweb"/>
      </w:pPr>
      <w:r>
        <w:t xml:space="preserve">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rammer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begge</w:t>
      </w:r>
      <w:proofErr w:type="spellEnd"/>
      <w:r>
        <w:t xml:space="preserve"> </w:t>
      </w:r>
      <w:proofErr w:type="spellStart"/>
      <w:r>
        <w:t>håndledd</w:t>
      </w:r>
      <w:proofErr w:type="spellEnd"/>
      <w:r>
        <w:t xml:space="preserve">.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kjenne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fortykket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. </w:t>
      </w:r>
      <w:proofErr w:type="spellStart"/>
      <w:r>
        <w:t>Ved</w:t>
      </w:r>
      <w:proofErr w:type="spellEnd"/>
      <w:r>
        <w:t xml:space="preserve"> tester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belaster</w:t>
      </w:r>
      <w:proofErr w:type="spellEnd"/>
      <w:r>
        <w:t xml:space="preserve"> de </w:t>
      </w:r>
      <w:proofErr w:type="spellStart"/>
      <w:r>
        <w:t>betente</w:t>
      </w:r>
      <w:proofErr w:type="spellEnd"/>
      <w:r>
        <w:t xml:space="preserve"> </w:t>
      </w:r>
      <w:proofErr w:type="spellStart"/>
      <w:r>
        <w:t>senene</w:t>
      </w:r>
      <w:proofErr w:type="spellEnd"/>
      <w:r>
        <w:t xml:space="preserve">, </w:t>
      </w:r>
      <w:proofErr w:type="spellStart"/>
      <w:r>
        <w:t>utløses</w:t>
      </w:r>
      <w:proofErr w:type="spellEnd"/>
      <w:r>
        <w:t xml:space="preserve"> </w:t>
      </w:r>
      <w:proofErr w:type="spellStart"/>
      <w:r>
        <w:t>smerte</w:t>
      </w:r>
      <w:proofErr w:type="spellEnd"/>
      <w:r>
        <w:t xml:space="preserve">. </w:t>
      </w:r>
      <w:proofErr w:type="spellStart"/>
      <w:r>
        <w:t>Bøyes</w:t>
      </w:r>
      <w:proofErr w:type="spellEnd"/>
      <w:r>
        <w:t xml:space="preserve"> </w:t>
      </w:r>
      <w:proofErr w:type="spellStart"/>
      <w:r>
        <w:t>tommelen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håndflaten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tøyer</w:t>
      </w:r>
      <w:proofErr w:type="spellEnd"/>
      <w:r>
        <w:t xml:space="preserve"> </w:t>
      </w:r>
      <w:proofErr w:type="spellStart"/>
      <w:r>
        <w:t>hånden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lillefingersiden</w:t>
      </w:r>
      <w:proofErr w:type="spellEnd"/>
      <w:r>
        <w:t xml:space="preserve">, </w:t>
      </w:r>
      <w:proofErr w:type="spellStart"/>
      <w:r>
        <w:t>utløses</w:t>
      </w:r>
      <w:proofErr w:type="spellEnd"/>
      <w:r>
        <w:t xml:space="preserve"> </w:t>
      </w:r>
      <w:proofErr w:type="spellStart"/>
      <w:r>
        <w:t>typisk</w:t>
      </w:r>
      <w:proofErr w:type="spellEnd"/>
      <w:r>
        <w:t xml:space="preserve"> </w:t>
      </w:r>
      <w:proofErr w:type="spellStart"/>
      <w:r>
        <w:t>smerter</w:t>
      </w:r>
      <w:proofErr w:type="spellEnd"/>
      <w:r>
        <w:t>.</w:t>
      </w:r>
    </w:p>
    <w:p w:rsidR="007C6176" w:rsidRDefault="007C6176" w:rsidP="007C6176">
      <w:pPr>
        <w:pStyle w:val="Nadpis2"/>
      </w:pPr>
      <w:proofErr w:type="spellStart"/>
      <w:r>
        <w:t>Behandling</w:t>
      </w:r>
      <w:proofErr w:type="spellEnd"/>
    </w:p>
    <w:p w:rsidR="007C6176" w:rsidRDefault="007C6176" w:rsidP="007C6176">
      <w:pPr>
        <w:pStyle w:val="Normlnweb"/>
        <w:spacing w:before="0" w:beforeAutospacing="0"/>
      </w:pPr>
      <w:r>
        <w:t xml:space="preserve">I de </w:t>
      </w:r>
      <w:proofErr w:type="spellStart"/>
      <w:r>
        <w:t>fleste</w:t>
      </w:r>
      <w:proofErr w:type="spellEnd"/>
      <w:r>
        <w:t xml:space="preserve"> </w:t>
      </w:r>
      <w:proofErr w:type="spellStart"/>
      <w:r>
        <w:t>tilfeller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 </w:t>
      </w:r>
      <w:proofErr w:type="spellStart"/>
      <w:r>
        <w:t>Quervains</w:t>
      </w:r>
      <w:proofErr w:type="spellEnd"/>
      <w:r>
        <w:t xml:space="preserve"> </w:t>
      </w:r>
      <w:proofErr w:type="spellStart"/>
      <w:r>
        <w:t>seneskjedebetennelse</w:t>
      </w:r>
      <w:proofErr w:type="spellEnd"/>
      <w:r>
        <w:t xml:space="preserve"> </w:t>
      </w:r>
      <w:proofErr w:type="spellStart"/>
      <w:r>
        <w:t>selvbegrensende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vanligvis</w:t>
      </w:r>
      <w:proofErr w:type="spellEnd"/>
      <w:r>
        <w:t xml:space="preserve"> </w:t>
      </w:r>
      <w:proofErr w:type="spellStart"/>
      <w:r>
        <w:t>tilbake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ammingen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overbelastningen</w:t>
      </w:r>
      <w:proofErr w:type="spellEnd"/>
      <w:r>
        <w:t xml:space="preserve"> </w:t>
      </w:r>
      <w:proofErr w:type="spellStart"/>
      <w:r>
        <w:t>opphører</w:t>
      </w:r>
      <w:proofErr w:type="spellEnd"/>
      <w:r>
        <w:t xml:space="preserve">. De </w:t>
      </w:r>
      <w:proofErr w:type="spellStart"/>
      <w:r>
        <w:t>behandlingsmessige</w:t>
      </w:r>
      <w:proofErr w:type="spellEnd"/>
      <w:r>
        <w:t xml:space="preserve"> </w:t>
      </w:r>
      <w:proofErr w:type="spellStart"/>
      <w:r>
        <w:t>mulighetene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avlastning</w:t>
      </w:r>
      <w:proofErr w:type="spellEnd"/>
      <w:r>
        <w:t xml:space="preserve">, </w:t>
      </w:r>
      <w:proofErr w:type="spellStart"/>
      <w:r>
        <w:t>betennelsesdempende</w:t>
      </w:r>
      <w:proofErr w:type="spellEnd"/>
      <w:r>
        <w:t xml:space="preserve"> </w:t>
      </w:r>
      <w:proofErr w:type="spellStart"/>
      <w:r>
        <w:t>middel</w:t>
      </w:r>
      <w:proofErr w:type="spellEnd"/>
      <w:r>
        <w:t xml:space="preserve"> (</w:t>
      </w:r>
      <w:proofErr w:type="spellStart"/>
      <w:r>
        <w:t>NSAIDs</w:t>
      </w:r>
      <w:proofErr w:type="spellEnd"/>
      <w:r>
        <w:t xml:space="preserve">), </w:t>
      </w:r>
      <w:proofErr w:type="spellStart"/>
      <w:r>
        <w:t>kortisonsprøyter</w:t>
      </w:r>
      <w:proofErr w:type="spellEnd"/>
      <w:r>
        <w:t xml:space="preserve">, </w:t>
      </w:r>
      <w:proofErr w:type="spellStart"/>
      <w:r>
        <w:t>fysioterapi</w:t>
      </w:r>
      <w:proofErr w:type="spellEnd"/>
      <w:r>
        <w:t xml:space="preserve">, </w:t>
      </w:r>
      <w:proofErr w:type="spellStart"/>
      <w:r>
        <w:t>eventuelt</w:t>
      </w:r>
      <w:proofErr w:type="spellEnd"/>
      <w:r>
        <w:t xml:space="preserve"> </w:t>
      </w:r>
      <w:proofErr w:type="spellStart"/>
      <w:r>
        <w:t>kirurgi</w:t>
      </w:r>
      <w:proofErr w:type="spellEnd"/>
      <w:r>
        <w:t>.</w:t>
      </w:r>
    </w:p>
    <w:sectPr w:rsidR="007C6176" w:rsidSect="00FA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C6176"/>
    <w:rsid w:val="000550E7"/>
    <w:rsid w:val="007C6176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FEA"/>
  </w:style>
  <w:style w:type="paragraph" w:styleId="Nadpis1">
    <w:name w:val="heading 1"/>
    <w:basedOn w:val="Normln"/>
    <w:link w:val="Nadpis1Char"/>
    <w:uiPriority w:val="9"/>
    <w:qFormat/>
    <w:rsid w:val="007C6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6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1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6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7C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6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2217</Characters>
  <Application>Microsoft Office Word</Application>
  <DocSecurity>0</DocSecurity>
  <Lines>37</Lines>
  <Paragraphs>15</Paragraphs>
  <ScaleCrop>false</ScaleCrop>
  <Company>Metrostav a.s.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Přibáň</dc:creator>
  <cp:lastModifiedBy>Pavel Přibáň</cp:lastModifiedBy>
  <cp:revision>2</cp:revision>
  <dcterms:created xsi:type="dcterms:W3CDTF">2019-10-30T10:17:00Z</dcterms:created>
  <dcterms:modified xsi:type="dcterms:W3CDTF">2019-10-30T10:23:00Z</dcterms:modified>
</cp:coreProperties>
</file>