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E57983" w:rsidRDefault="0088276E">
      <w:pPr>
        <w:rPr>
          <w:rFonts w:ascii="Tahoma" w:hAnsi="Tahoma" w:cs="Tahoma"/>
          <w:sz w:val="24"/>
        </w:rPr>
      </w:pPr>
      <w:r w:rsidRPr="00E57983">
        <w:rPr>
          <w:rFonts w:ascii="Tahoma" w:hAnsi="Tahoma" w:cs="Tahoma"/>
          <w:sz w:val="24"/>
        </w:rPr>
        <w:t>Dějiny norské literatury – četba sekundárního textu v originále</w:t>
      </w:r>
    </w:p>
    <w:p w:rsidR="0088276E" w:rsidRPr="00E57983" w:rsidRDefault="0088276E" w:rsidP="0088276E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r w:rsidRPr="00E57983">
        <w:rPr>
          <w:rFonts w:ascii="Tahoma" w:hAnsi="Tahoma" w:cs="Tahoma"/>
          <w:sz w:val="24"/>
        </w:rPr>
        <w:t>Torill Steinfeld (žlutá)</w:t>
      </w:r>
    </w:p>
    <w:p w:rsidR="0088276E" w:rsidRPr="00E57983" w:rsidRDefault="0088276E" w:rsidP="0088276E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</w:rPr>
      </w:pPr>
      <w:r w:rsidRPr="00E57983">
        <w:rPr>
          <w:rFonts w:ascii="Tahoma" w:hAnsi="Tahoma" w:cs="Tahoma"/>
          <w:sz w:val="24"/>
        </w:rPr>
        <w:t>Sylvi Penne (barevná)</w:t>
      </w:r>
    </w:p>
    <w:p w:rsidR="0088276E" w:rsidRPr="00E57983" w:rsidRDefault="0088276E" w:rsidP="0088276E">
      <w:pPr>
        <w:rPr>
          <w:rFonts w:ascii="Tahoma" w:hAnsi="Tahoma" w:cs="Tahoma"/>
          <w:sz w:val="24"/>
        </w:rPr>
      </w:pPr>
      <w:r w:rsidRPr="00E57983">
        <w:rPr>
          <w:rFonts w:ascii="Tahoma" w:hAnsi="Tahoma" w:cs="Tahoma"/>
          <w:sz w:val="24"/>
        </w:rPr>
        <w:t xml:space="preserve">POZOR: pořadí </w:t>
      </w:r>
      <w:r w:rsidR="00E57983" w:rsidRPr="00E57983">
        <w:rPr>
          <w:rFonts w:ascii="Tahoma" w:hAnsi="Tahoma" w:cs="Tahoma"/>
          <w:sz w:val="24"/>
        </w:rPr>
        <w:t xml:space="preserve">textů </w:t>
      </w:r>
      <w:r w:rsidR="00E57983">
        <w:rPr>
          <w:rFonts w:ascii="Tahoma" w:hAnsi="Tahoma" w:cs="Tahoma"/>
          <w:sz w:val="24"/>
        </w:rPr>
        <w:t xml:space="preserve">v prvním sloupci </w:t>
      </w:r>
      <w:bookmarkStart w:id="0" w:name="_GoBack"/>
      <w:bookmarkEnd w:id="0"/>
      <w:r w:rsidRPr="00E57983">
        <w:rPr>
          <w:rFonts w:ascii="Tahoma" w:hAnsi="Tahoma" w:cs="Tahoma"/>
          <w:sz w:val="24"/>
        </w:rPr>
        <w:t xml:space="preserve">není </w:t>
      </w:r>
      <w:r w:rsidR="00E57983" w:rsidRPr="00E57983">
        <w:rPr>
          <w:rFonts w:ascii="Tahoma" w:hAnsi="Tahoma" w:cs="Tahoma"/>
          <w:sz w:val="24"/>
        </w:rPr>
        <w:t xml:space="preserve">úplně </w:t>
      </w:r>
      <w:r w:rsidRPr="00E57983">
        <w:rPr>
          <w:rFonts w:ascii="Tahoma" w:hAnsi="Tahoma" w:cs="Tahoma"/>
          <w:sz w:val="24"/>
        </w:rPr>
        <w:t>závazné</w:t>
      </w:r>
      <w:r w:rsidR="00E57983">
        <w:rPr>
          <w:rFonts w:ascii="Tahoma" w:hAnsi="Tahoma" w:cs="Tahoma"/>
          <w:sz w:val="24"/>
        </w:rPr>
        <w:t xml:space="preserve">. Důležité je, abychom měli </w:t>
      </w:r>
      <w:r w:rsidR="00E57983" w:rsidRPr="00E57983">
        <w:rPr>
          <w:rFonts w:ascii="Tahoma" w:hAnsi="Tahoma" w:cs="Tahoma"/>
          <w:sz w:val="24"/>
        </w:rPr>
        <w:t>vždy alespoň dva pětiminutové příspěvky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908"/>
        <w:gridCol w:w="1698"/>
        <w:gridCol w:w="2303"/>
      </w:tblGrid>
      <w:tr w:rsidR="0088276E" w:rsidTr="00E57983">
        <w:tc>
          <w:tcPr>
            <w:tcW w:w="2303" w:type="dxa"/>
          </w:tcPr>
          <w:p w:rsidR="0088276E" w:rsidRDefault="0088276E">
            <w:r>
              <w:t>Strana/kniha</w:t>
            </w:r>
          </w:p>
        </w:tc>
        <w:tc>
          <w:tcPr>
            <w:tcW w:w="2908" w:type="dxa"/>
          </w:tcPr>
          <w:p w:rsidR="0088276E" w:rsidRDefault="00E57983">
            <w:r>
              <w:t>jméno</w:t>
            </w:r>
          </w:p>
        </w:tc>
        <w:tc>
          <w:tcPr>
            <w:tcW w:w="1698" w:type="dxa"/>
          </w:tcPr>
          <w:p w:rsidR="0088276E" w:rsidRDefault="00E57983">
            <w:r>
              <w:t>datum</w:t>
            </w:r>
          </w:p>
        </w:tc>
        <w:tc>
          <w:tcPr>
            <w:tcW w:w="2303" w:type="dxa"/>
          </w:tcPr>
          <w:p w:rsidR="0088276E" w:rsidRDefault="0088276E"/>
        </w:tc>
      </w:tr>
      <w:tr w:rsidR="00E57983" w:rsidRPr="00E57983" w:rsidTr="00E57983"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95-97/I</w:t>
            </w:r>
          </w:p>
        </w:tc>
        <w:tc>
          <w:tcPr>
            <w:tcW w:w="2908" w:type="dxa"/>
          </w:tcPr>
          <w:p w:rsidR="0088276E" w:rsidRPr="00E57983" w:rsidRDefault="00E57983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 xml:space="preserve">Zuzana </w:t>
            </w:r>
            <w:proofErr w:type="spellStart"/>
            <w:r w:rsidRPr="00E57983">
              <w:rPr>
                <w:rFonts w:ascii="Tahoma" w:hAnsi="Tahoma" w:cs="Tahoma"/>
                <w:color w:val="000000" w:themeColor="text1"/>
                <w:sz w:val="24"/>
              </w:rPr>
              <w:t>Parthonová</w:t>
            </w:r>
            <w:proofErr w:type="spellEnd"/>
          </w:p>
        </w:tc>
        <w:tc>
          <w:tcPr>
            <w:tcW w:w="1698" w:type="dxa"/>
          </w:tcPr>
          <w:p w:rsidR="0088276E" w:rsidRPr="00E57983" w:rsidRDefault="00E57983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3/10</w:t>
            </w:r>
          </w:p>
        </w:tc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</w:tr>
      <w:tr w:rsidR="00E57983" w:rsidRPr="00E57983" w:rsidTr="00E57983"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97-99/I</w:t>
            </w:r>
          </w:p>
        </w:tc>
        <w:tc>
          <w:tcPr>
            <w:tcW w:w="2908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  <w:tc>
          <w:tcPr>
            <w:tcW w:w="1698" w:type="dxa"/>
          </w:tcPr>
          <w:p w:rsidR="0088276E" w:rsidRPr="00E57983" w:rsidRDefault="00E57983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3/10</w:t>
            </w:r>
          </w:p>
        </w:tc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</w:tr>
      <w:tr w:rsidR="00E57983" w:rsidRPr="00E57983" w:rsidTr="00E57983">
        <w:tc>
          <w:tcPr>
            <w:tcW w:w="2303" w:type="dxa"/>
          </w:tcPr>
          <w:p w:rsidR="0088276E" w:rsidRPr="00E57983" w:rsidRDefault="0088276E" w:rsidP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101-103/I</w:t>
            </w:r>
          </w:p>
        </w:tc>
        <w:tc>
          <w:tcPr>
            <w:tcW w:w="2908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  <w:tc>
          <w:tcPr>
            <w:tcW w:w="1698" w:type="dxa"/>
          </w:tcPr>
          <w:p w:rsidR="0088276E" w:rsidRPr="00E57983" w:rsidRDefault="00E57983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17/10</w:t>
            </w:r>
          </w:p>
        </w:tc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</w:tr>
      <w:tr w:rsidR="00E57983" w:rsidRPr="00E57983" w:rsidTr="00E57983"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104-10</w:t>
            </w: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5/I</w:t>
            </w:r>
          </w:p>
        </w:tc>
        <w:tc>
          <w:tcPr>
            <w:tcW w:w="2908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  <w:tc>
          <w:tcPr>
            <w:tcW w:w="1698" w:type="dxa"/>
          </w:tcPr>
          <w:p w:rsidR="0088276E" w:rsidRPr="00E57983" w:rsidRDefault="00E57983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17/10</w:t>
            </w:r>
          </w:p>
        </w:tc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</w:tr>
      <w:tr w:rsidR="00E57983" w:rsidRPr="00E57983" w:rsidTr="00E57983"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90-92/II</w:t>
            </w:r>
          </w:p>
        </w:tc>
        <w:tc>
          <w:tcPr>
            <w:tcW w:w="2908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  <w:tc>
          <w:tcPr>
            <w:tcW w:w="1698" w:type="dxa"/>
          </w:tcPr>
          <w:p w:rsidR="0088276E" w:rsidRPr="00E57983" w:rsidRDefault="00E57983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17/10</w:t>
            </w:r>
          </w:p>
        </w:tc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</w:tr>
      <w:tr w:rsidR="00E57983" w:rsidRPr="00E57983" w:rsidTr="00E57983"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93-94/II</w:t>
            </w:r>
          </w:p>
        </w:tc>
        <w:tc>
          <w:tcPr>
            <w:tcW w:w="2908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  <w:tc>
          <w:tcPr>
            <w:tcW w:w="1698" w:type="dxa"/>
          </w:tcPr>
          <w:p w:rsidR="0088276E" w:rsidRPr="00E57983" w:rsidRDefault="00E57983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31/10</w:t>
            </w:r>
          </w:p>
        </w:tc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</w:tr>
      <w:tr w:rsidR="00E57983" w:rsidRPr="00E57983" w:rsidTr="00E57983"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119-121/I</w:t>
            </w:r>
          </w:p>
        </w:tc>
        <w:tc>
          <w:tcPr>
            <w:tcW w:w="2908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  <w:tc>
          <w:tcPr>
            <w:tcW w:w="1698" w:type="dxa"/>
          </w:tcPr>
          <w:p w:rsidR="0088276E" w:rsidRPr="00E57983" w:rsidRDefault="00E57983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31/10</w:t>
            </w:r>
          </w:p>
        </w:tc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</w:tr>
      <w:tr w:rsidR="00E57983" w:rsidRPr="00E57983" w:rsidTr="00E57983"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121-123/I</w:t>
            </w:r>
          </w:p>
        </w:tc>
        <w:tc>
          <w:tcPr>
            <w:tcW w:w="2908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  <w:tc>
          <w:tcPr>
            <w:tcW w:w="1698" w:type="dxa"/>
          </w:tcPr>
          <w:p w:rsidR="0088276E" w:rsidRPr="00E57983" w:rsidRDefault="00E57983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7/11</w:t>
            </w:r>
          </w:p>
        </w:tc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</w:tr>
      <w:tr w:rsidR="00E57983" w:rsidRPr="00E57983" w:rsidTr="00E57983"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129-130/I</w:t>
            </w:r>
          </w:p>
        </w:tc>
        <w:tc>
          <w:tcPr>
            <w:tcW w:w="2908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  <w:tc>
          <w:tcPr>
            <w:tcW w:w="1698" w:type="dxa"/>
          </w:tcPr>
          <w:p w:rsidR="0088276E" w:rsidRPr="00E57983" w:rsidRDefault="00E57983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7/11</w:t>
            </w:r>
          </w:p>
        </w:tc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</w:tr>
      <w:tr w:rsidR="00E57983" w:rsidRPr="00E57983" w:rsidTr="00E57983"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99-10/II</w:t>
            </w:r>
          </w:p>
        </w:tc>
        <w:tc>
          <w:tcPr>
            <w:tcW w:w="2908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  <w:tc>
          <w:tcPr>
            <w:tcW w:w="1698" w:type="dxa"/>
          </w:tcPr>
          <w:p w:rsidR="0088276E" w:rsidRPr="00E57983" w:rsidRDefault="00E57983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7/11</w:t>
            </w:r>
          </w:p>
        </w:tc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</w:tr>
      <w:tr w:rsidR="00E57983" w:rsidRPr="00E57983" w:rsidTr="00E57983"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101-102/II</w:t>
            </w:r>
          </w:p>
        </w:tc>
        <w:tc>
          <w:tcPr>
            <w:tcW w:w="2908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  <w:tc>
          <w:tcPr>
            <w:tcW w:w="1698" w:type="dxa"/>
          </w:tcPr>
          <w:p w:rsidR="0088276E" w:rsidRPr="00E57983" w:rsidRDefault="00E57983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14/11</w:t>
            </w:r>
          </w:p>
        </w:tc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</w:tr>
      <w:tr w:rsidR="00E57983" w:rsidRPr="00E57983" w:rsidTr="00E57983"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104-106/II</w:t>
            </w:r>
          </w:p>
        </w:tc>
        <w:tc>
          <w:tcPr>
            <w:tcW w:w="2908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  <w:tc>
          <w:tcPr>
            <w:tcW w:w="1698" w:type="dxa"/>
          </w:tcPr>
          <w:p w:rsidR="0088276E" w:rsidRPr="00E57983" w:rsidRDefault="00E57983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14/11</w:t>
            </w:r>
          </w:p>
        </w:tc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</w:tr>
      <w:tr w:rsidR="00E57983" w:rsidRPr="00E57983" w:rsidTr="00E57983"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116-117/II</w:t>
            </w:r>
          </w:p>
        </w:tc>
        <w:tc>
          <w:tcPr>
            <w:tcW w:w="2908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  <w:tc>
          <w:tcPr>
            <w:tcW w:w="1698" w:type="dxa"/>
          </w:tcPr>
          <w:p w:rsidR="0088276E" w:rsidRPr="00E57983" w:rsidRDefault="00E57983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21/11</w:t>
            </w:r>
          </w:p>
        </w:tc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</w:tr>
      <w:tr w:rsidR="00E57983" w:rsidRPr="00E57983" w:rsidTr="00E57983"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117-119/II</w:t>
            </w:r>
          </w:p>
        </w:tc>
        <w:tc>
          <w:tcPr>
            <w:tcW w:w="2908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  <w:tc>
          <w:tcPr>
            <w:tcW w:w="1698" w:type="dxa"/>
          </w:tcPr>
          <w:p w:rsidR="0088276E" w:rsidRPr="00E57983" w:rsidRDefault="00E57983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21/11</w:t>
            </w:r>
          </w:p>
        </w:tc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</w:tr>
      <w:tr w:rsidR="00E57983" w:rsidRPr="00E57983" w:rsidTr="00E57983"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119-120/II</w:t>
            </w:r>
          </w:p>
        </w:tc>
        <w:tc>
          <w:tcPr>
            <w:tcW w:w="2908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  <w:tc>
          <w:tcPr>
            <w:tcW w:w="1698" w:type="dxa"/>
          </w:tcPr>
          <w:p w:rsidR="0088276E" w:rsidRPr="00E57983" w:rsidRDefault="00E57983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28/11</w:t>
            </w:r>
          </w:p>
        </w:tc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</w:tr>
      <w:tr w:rsidR="00E57983" w:rsidRPr="00E57983" w:rsidTr="00E57983"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138-139/II</w:t>
            </w:r>
          </w:p>
        </w:tc>
        <w:tc>
          <w:tcPr>
            <w:tcW w:w="2908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  <w:tc>
          <w:tcPr>
            <w:tcW w:w="1698" w:type="dxa"/>
          </w:tcPr>
          <w:p w:rsidR="0088276E" w:rsidRPr="00E57983" w:rsidRDefault="00E57983">
            <w:pPr>
              <w:rPr>
                <w:rFonts w:ascii="Tahoma" w:hAnsi="Tahoma" w:cs="Tahoma"/>
                <w:color w:val="000000" w:themeColor="text1"/>
                <w:sz w:val="24"/>
              </w:rPr>
            </w:pPr>
            <w:r w:rsidRPr="00E57983">
              <w:rPr>
                <w:rFonts w:ascii="Tahoma" w:hAnsi="Tahoma" w:cs="Tahoma"/>
                <w:color w:val="000000" w:themeColor="text1"/>
                <w:sz w:val="24"/>
              </w:rPr>
              <w:t>28/11</w:t>
            </w:r>
          </w:p>
        </w:tc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</w:tr>
      <w:tr w:rsidR="00E57983" w:rsidRPr="00E57983" w:rsidTr="00E57983"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  <w:tc>
          <w:tcPr>
            <w:tcW w:w="2908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  <w:tc>
          <w:tcPr>
            <w:tcW w:w="1698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  <w:tc>
          <w:tcPr>
            <w:tcW w:w="2303" w:type="dxa"/>
          </w:tcPr>
          <w:p w:rsidR="0088276E" w:rsidRPr="00E57983" w:rsidRDefault="0088276E">
            <w:pPr>
              <w:rPr>
                <w:rFonts w:ascii="Tahoma" w:hAnsi="Tahoma" w:cs="Tahoma"/>
                <w:color w:val="000000" w:themeColor="text1"/>
                <w:sz w:val="24"/>
              </w:rPr>
            </w:pPr>
          </w:p>
        </w:tc>
      </w:tr>
    </w:tbl>
    <w:p w:rsidR="00E57983" w:rsidRDefault="00E57983">
      <w:pPr>
        <w:rPr>
          <w:rFonts w:ascii="Tahoma" w:hAnsi="Tahoma" w:cs="Tahoma"/>
          <w:color w:val="000000" w:themeColor="text1"/>
          <w:sz w:val="24"/>
        </w:rPr>
      </w:pPr>
    </w:p>
    <w:p w:rsidR="0088276E" w:rsidRDefault="0088276E">
      <w:pPr>
        <w:rPr>
          <w:rFonts w:ascii="Tahoma" w:hAnsi="Tahoma" w:cs="Tahoma"/>
          <w:color w:val="000000" w:themeColor="text1"/>
          <w:sz w:val="24"/>
        </w:rPr>
      </w:pPr>
      <w:r w:rsidRPr="00E57983">
        <w:rPr>
          <w:rFonts w:ascii="Tahoma" w:hAnsi="Tahoma" w:cs="Tahoma"/>
          <w:color w:val="000000" w:themeColor="text1"/>
          <w:sz w:val="24"/>
        </w:rPr>
        <w:t>Pozor: tři distanční frekventantky (Dorota, Laura a Olga)</w:t>
      </w:r>
    </w:p>
    <w:p w:rsidR="00E57983" w:rsidRPr="00E57983" w:rsidRDefault="00E57983">
      <w:pPr>
        <w:rPr>
          <w:rFonts w:ascii="Tahoma" w:hAnsi="Tahoma" w:cs="Tahoma"/>
          <w:color w:val="000000" w:themeColor="text1"/>
          <w:sz w:val="24"/>
        </w:rPr>
      </w:pPr>
      <w:r>
        <w:rPr>
          <w:rFonts w:ascii="Tahoma" w:hAnsi="Tahoma" w:cs="Tahoma"/>
          <w:color w:val="000000" w:themeColor="text1"/>
          <w:sz w:val="24"/>
        </w:rPr>
        <w:t xml:space="preserve">dostanou jiné, samostatné </w:t>
      </w:r>
      <w:proofErr w:type="gramStart"/>
      <w:r>
        <w:rPr>
          <w:rFonts w:ascii="Tahoma" w:hAnsi="Tahoma" w:cs="Tahoma"/>
          <w:color w:val="000000" w:themeColor="text1"/>
          <w:sz w:val="24"/>
        </w:rPr>
        <w:t>texty  k četbě</w:t>
      </w:r>
      <w:proofErr w:type="gramEnd"/>
      <w:r>
        <w:rPr>
          <w:rFonts w:ascii="Tahoma" w:hAnsi="Tahoma" w:cs="Tahoma"/>
          <w:color w:val="000000" w:themeColor="text1"/>
          <w:sz w:val="24"/>
        </w:rPr>
        <w:t xml:space="preserve"> i písemnému zpracování</w:t>
      </w:r>
    </w:p>
    <w:sectPr w:rsidR="00E57983" w:rsidRPr="00E57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E56"/>
    <w:multiLevelType w:val="hybridMultilevel"/>
    <w:tmpl w:val="394CAC48"/>
    <w:lvl w:ilvl="0" w:tplc="96FE2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6E"/>
    <w:rsid w:val="005C5898"/>
    <w:rsid w:val="00766EC3"/>
    <w:rsid w:val="0088276E"/>
    <w:rsid w:val="00E5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82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82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2019-09-26T14:52:00Z</dcterms:created>
  <dcterms:modified xsi:type="dcterms:W3CDTF">2019-09-26T15:10:00Z</dcterms:modified>
</cp:coreProperties>
</file>