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2E" w:rsidRDefault="002D312E" w:rsidP="0085351A">
      <w:pPr>
        <w:jc w:val="center"/>
      </w:pPr>
      <w:r>
        <w:t>DUALISMUS</w:t>
      </w:r>
    </w:p>
    <w:p w:rsidR="0085351A" w:rsidRDefault="0085351A" w:rsidP="0085351A"/>
    <w:p w:rsidR="0093104E" w:rsidRDefault="0093104E" w:rsidP="002D312E">
      <w:pPr>
        <w:rPr>
          <w:u w:val="single"/>
        </w:rPr>
      </w:pPr>
      <w:r w:rsidRPr="0085351A">
        <w:rPr>
          <w:u w:val="single"/>
        </w:rPr>
        <w:t>Obecn</w:t>
      </w:r>
      <w:r w:rsidR="0085351A" w:rsidRPr="0085351A">
        <w:rPr>
          <w:u w:val="single"/>
        </w:rPr>
        <w:t>é vymezení:</w:t>
      </w:r>
    </w:p>
    <w:p w:rsidR="00132E75" w:rsidRDefault="00637BEE" w:rsidP="002D312E">
      <w:r>
        <w:t>Dualismus podává odpovědi na otázky: co je to mysl, jaký je vztah mysl-tělo, jak můžeme poznat, že má někdo mysl</w:t>
      </w:r>
      <w:bookmarkStart w:id="0" w:name="_GoBack"/>
      <w:bookmarkEnd w:id="0"/>
      <w:r>
        <w:t xml:space="preserve"> a</w:t>
      </w:r>
      <w:r w:rsidR="003008E4">
        <w:t xml:space="preserve"> zakládá </w:t>
      </w:r>
      <w:r>
        <w:t xml:space="preserve">se </w:t>
      </w:r>
      <w:r w:rsidR="003008E4">
        <w:t>na</w:t>
      </w:r>
      <w:r w:rsidR="003008E4" w:rsidRPr="003008E4">
        <w:t xml:space="preserve"> </w:t>
      </w:r>
      <w:r w:rsidR="003008E4">
        <w:t xml:space="preserve">předpokladu, že </w:t>
      </w:r>
      <w:r w:rsidR="003008E4" w:rsidRPr="00637BEE">
        <w:rPr>
          <w:b/>
          <w:bCs/>
        </w:rPr>
        <w:t>mysl a tělo jsou dvě odlišné entity</w:t>
      </w:r>
      <w:r w:rsidR="003008E4">
        <w:t xml:space="preserve">, přičemž osoba se identifikuje s myslí, </w:t>
      </w:r>
      <w:r w:rsidR="00132E75">
        <w:t>s</w:t>
      </w:r>
      <w:r w:rsidR="003008E4">
        <w:t> mentální rovinou</w:t>
      </w:r>
      <w:r w:rsidR="00132E75">
        <w:t xml:space="preserve">. Dualismus </w:t>
      </w:r>
      <w:r w:rsidR="00E15051">
        <w:t>byl</w:t>
      </w:r>
      <w:r w:rsidR="00132E75">
        <w:t xml:space="preserve"> atraktivní </w:t>
      </w:r>
      <w:r w:rsidR="005A22D0">
        <w:t xml:space="preserve">koncepcí </w:t>
      </w:r>
      <w:r w:rsidR="00132E75">
        <w:t xml:space="preserve">i pro různé náboženské směry, právě proto, že </w:t>
      </w:r>
      <w:r w:rsidR="00E15051">
        <w:t xml:space="preserve">předpokládá </w:t>
      </w:r>
      <w:r w:rsidR="00132E75">
        <w:t>mysl na těle zcela nezávisl</w:t>
      </w:r>
      <w:r w:rsidR="00E15051">
        <w:t>ou</w:t>
      </w:r>
      <w:r w:rsidR="00132E75">
        <w:t xml:space="preserve">, </w:t>
      </w:r>
      <w:r w:rsidR="00E15051">
        <w:t>která</w:t>
      </w:r>
      <w:r w:rsidR="00132E75">
        <w:t xml:space="preserve"> proto může přetrvat i po jeho zániku.</w:t>
      </w:r>
    </w:p>
    <w:p w:rsidR="003008E4" w:rsidRPr="003008E4" w:rsidRDefault="003008E4" w:rsidP="002D312E">
      <w:r w:rsidRPr="00FF258F">
        <w:t xml:space="preserve">Verzí dualismu </w:t>
      </w:r>
      <w:r>
        <w:t>existuje celá řada: substanční dualismus, dualismus vlastností, jazykový dualismus</w:t>
      </w:r>
      <w:r w:rsidR="00132E75">
        <w:t>, epifenomenalismus a další.</w:t>
      </w:r>
    </w:p>
    <w:p w:rsidR="00637BEE" w:rsidRDefault="00637BEE" w:rsidP="002D312E">
      <w:pPr>
        <w:rPr>
          <w:sz w:val="4"/>
          <w:szCs w:val="4"/>
        </w:rPr>
      </w:pPr>
    </w:p>
    <w:p w:rsidR="00FF258F" w:rsidRPr="00637BEE" w:rsidRDefault="00FF258F" w:rsidP="002D312E">
      <w:pPr>
        <w:rPr>
          <w:sz w:val="4"/>
          <w:szCs w:val="4"/>
        </w:rPr>
      </w:pPr>
    </w:p>
    <w:p w:rsidR="00637BEE" w:rsidRDefault="008B7CFE" w:rsidP="00637BEE">
      <w:r>
        <w:t>I</w:t>
      </w:r>
      <w:r w:rsidR="00637BEE">
        <w:t>. PLATÓN (substanční dualismus)</w:t>
      </w:r>
    </w:p>
    <w:p w:rsidR="00637BEE" w:rsidRDefault="00DE789B" w:rsidP="00637BEE">
      <w:r>
        <w:t>Nejstarší podobu dualismu</w:t>
      </w:r>
      <w:r w:rsidR="005A22D0">
        <w:t xml:space="preserve">, kterou je </w:t>
      </w:r>
      <w:r w:rsidR="005A22D0" w:rsidRPr="005A22D0">
        <w:rPr>
          <w:b/>
          <w:bCs/>
        </w:rPr>
        <w:t>dualismus substanční</w:t>
      </w:r>
      <w:r w:rsidR="005A22D0">
        <w:t>,</w:t>
      </w:r>
      <w:r>
        <w:t xml:space="preserve"> nalezneme u Platóna především v dialozích Faidón, Alkibiadés, Faidros a Tímáios.</w:t>
      </w:r>
      <w:r w:rsidR="005A22D0">
        <w:t xml:space="preserve"> V substančním dualismu jsou mysl (duše) a tělo pojímány jako </w:t>
      </w:r>
      <w:r w:rsidR="005A22D0" w:rsidRPr="00B2007B">
        <w:rPr>
          <w:b/>
          <w:bCs/>
        </w:rPr>
        <w:t>dvě samostatné substance</w:t>
      </w:r>
      <w:r w:rsidR="005A22D0">
        <w:t xml:space="preserve">, přičemž </w:t>
      </w:r>
      <w:r w:rsidR="005A22D0" w:rsidRPr="006D20D0">
        <w:t>jedna nepotřebuje druhou ke své existenci</w:t>
      </w:r>
      <w:r w:rsidR="00B2007B" w:rsidRPr="006D20D0">
        <w:t xml:space="preserve"> a obě jsou na sebe navzájem neredukovatelné.</w:t>
      </w:r>
    </w:p>
    <w:p w:rsidR="00B2007B" w:rsidRDefault="00B2007B" w:rsidP="00637BEE">
      <w:r>
        <w:t>Platón popisuje vztah mezi myslí a tělem tradičně substančně dualisticky</w:t>
      </w:r>
      <w:r w:rsidR="003A0BB8">
        <w:t xml:space="preserve">, ale doplňuje ke koncepci představu, že </w:t>
      </w:r>
      <w:r w:rsidR="003A0BB8" w:rsidRPr="003A0BB8">
        <w:rPr>
          <w:b/>
          <w:bCs/>
        </w:rPr>
        <w:t>mysl oživuje tělo</w:t>
      </w:r>
      <w:r w:rsidR="003A0BB8">
        <w:t>, tudíž pokud zmizí duše, tělo zaniká. Další autoři tuto představu dále nepř</w:t>
      </w:r>
      <w:r w:rsidR="003E0322">
        <w:t>e</w:t>
      </w:r>
      <w:r w:rsidR="003A0BB8">
        <w:t>jímají, ale Platónský dualismus jako takový přetrval jako hlavní směr ve filozofii mysli až do 20. století.</w:t>
      </w:r>
    </w:p>
    <w:p w:rsidR="003A0BB8" w:rsidRPr="003A0BB8" w:rsidRDefault="003A0BB8" w:rsidP="00637BEE">
      <w:pPr>
        <w:rPr>
          <w:sz w:val="8"/>
          <w:szCs w:val="8"/>
          <w:u w:val="single"/>
        </w:rPr>
      </w:pPr>
    </w:p>
    <w:p w:rsidR="00637BEE" w:rsidRPr="003E0322" w:rsidRDefault="003A0BB8" w:rsidP="00637BEE">
      <w:r w:rsidRPr="003A0BB8">
        <w:rPr>
          <w:u w:val="single"/>
        </w:rPr>
        <w:t>Platónův argument ve prospěch substančního dualismu</w:t>
      </w:r>
      <w:r>
        <w:rPr>
          <w:u w:val="single"/>
        </w:rPr>
        <w:t>:</w:t>
      </w:r>
      <w:r w:rsidR="003E0322">
        <w:rPr>
          <w:u w:val="single"/>
        </w:rPr>
        <w:t xml:space="preserve"> </w:t>
      </w:r>
      <w:r w:rsidR="003E0322">
        <w:t>(dialog Alkibiadés)</w:t>
      </w:r>
    </w:p>
    <w:p w:rsidR="003A0BB8" w:rsidRDefault="003E0322" w:rsidP="003E0322">
      <w:pPr>
        <w:pStyle w:val="Odstavecseseznamem"/>
        <w:numPr>
          <w:ilvl w:val="0"/>
          <w:numId w:val="7"/>
        </w:numPr>
      </w:pPr>
      <w:r>
        <w:t>Uživatel nějaké věci a tato užívaná věc se od sebe liší.</w:t>
      </w:r>
    </w:p>
    <w:p w:rsidR="003E0322" w:rsidRDefault="003E0322" w:rsidP="003E0322">
      <w:pPr>
        <w:pStyle w:val="Odstavecseseznamem"/>
        <w:numPr>
          <w:ilvl w:val="0"/>
          <w:numId w:val="7"/>
        </w:numPr>
        <w:spacing w:after="0"/>
      </w:pPr>
      <w:r>
        <w:t>Člověk užívá své tělo.</w:t>
      </w:r>
    </w:p>
    <w:p w:rsidR="003E0322" w:rsidRDefault="003E0322" w:rsidP="003E0322">
      <w:pPr>
        <w:spacing w:after="0"/>
        <w:ind w:left="360"/>
      </w:pPr>
      <w:r>
        <w:t>Z: Člověk se liší od svého těla.</w:t>
      </w:r>
    </w:p>
    <w:p w:rsidR="004C734D" w:rsidRPr="004C734D" w:rsidRDefault="004C734D" w:rsidP="003E0322">
      <w:pPr>
        <w:rPr>
          <w:sz w:val="4"/>
          <w:szCs w:val="4"/>
        </w:rPr>
      </w:pPr>
    </w:p>
    <w:p w:rsidR="003A0BB8" w:rsidRPr="00FF258F" w:rsidRDefault="008B7CFE" w:rsidP="002D312E">
      <w:r>
        <w:rPr>
          <w:b/>
          <w:bCs/>
        </w:rPr>
        <w:t>p</w:t>
      </w:r>
      <w:r w:rsidR="004C734D" w:rsidRPr="00326F4E">
        <w:rPr>
          <w:b/>
          <w:bCs/>
        </w:rPr>
        <w:t>rotiargument:</w:t>
      </w:r>
      <w:r w:rsidR="004C734D">
        <w:t xml:space="preserve"> Problém nacházíme v P2, kde Platón implicitně předpokládá rozdílnost mezi člověkem a jeho tělem. Pokud používáme dva termíny, např. Karel a Karlovo tělo, nemusí to nutně znamenat, že tyto termíny označují dva rozdílné objekty.</w:t>
      </w:r>
      <w:r w:rsidR="003E0322">
        <w:t xml:space="preserve"> </w:t>
      </w:r>
      <w:r w:rsidR="00326F4E">
        <w:t>Stále se může jednat o jednu substanci, pro kterou pouze používáme dvě r</w:t>
      </w:r>
      <w:r w:rsidR="006D20D0">
        <w:t>ůzná</w:t>
      </w:r>
      <w:r w:rsidR="00326F4E">
        <w:t xml:space="preserve"> označení (další příklad: Večernice/Jitřenka).</w:t>
      </w:r>
    </w:p>
    <w:p w:rsidR="00326F4E" w:rsidRDefault="00326F4E" w:rsidP="002D312E">
      <w:r w:rsidRPr="00FF258F">
        <w:t>Alternativou k </w:t>
      </w:r>
      <w:r>
        <w:t xml:space="preserve">substančnímu dualismu je </w:t>
      </w:r>
      <w:r w:rsidRPr="00326F4E">
        <w:rPr>
          <w:b/>
          <w:bCs/>
        </w:rPr>
        <w:t>dualismus vlastností</w:t>
      </w:r>
      <w:r>
        <w:t xml:space="preserve">. Na rozdíl od SD předpokládá </w:t>
      </w:r>
      <w:r w:rsidRPr="006D20D0">
        <w:rPr>
          <w:b/>
          <w:bCs/>
        </w:rPr>
        <w:t>jednu nezávislou substanci</w:t>
      </w:r>
      <w:r>
        <w:t xml:space="preserve">, která ale nabývá </w:t>
      </w:r>
      <w:r w:rsidRPr="006D20D0">
        <w:rPr>
          <w:b/>
          <w:bCs/>
        </w:rPr>
        <w:t>diametrálně různé vlastnosti (fyzikální, mentální)</w:t>
      </w:r>
      <w:r>
        <w:t>.</w:t>
      </w:r>
      <w:r w:rsidR="006D20D0">
        <w:t xml:space="preserve"> Tyto vlastnosti jsou na sebe navzájem nepřevoditelné, ale mentální vlastnosti jsou podmíněny existencí fyzikálních vlastností. </w:t>
      </w:r>
    </w:p>
    <w:p w:rsidR="006D20D0" w:rsidRDefault="006D20D0" w:rsidP="0020254A"/>
    <w:p w:rsidR="006D20D0" w:rsidRDefault="008B7CFE" w:rsidP="0020254A">
      <w:r>
        <w:t>II</w:t>
      </w:r>
      <w:r w:rsidR="006D20D0">
        <w:t>. RENÉ DESCARTES</w:t>
      </w:r>
      <w:r w:rsidR="004D4EB5">
        <w:t xml:space="preserve"> (karteziánský dualismus)</w:t>
      </w:r>
    </w:p>
    <w:p w:rsidR="0020254A" w:rsidRDefault="004D4EB5" w:rsidP="0020254A">
      <w:r>
        <w:t>Descartova koncepce je nejprominentnější verzí substančního dualismu, protože představuje základní rámec, pokládá základní otázky, pro následující práci ve filozofii mysli.</w:t>
      </w:r>
    </w:p>
    <w:p w:rsidR="00663186" w:rsidRDefault="00C66537" w:rsidP="0002345F">
      <w:r w:rsidRPr="0002345F">
        <w:rPr>
          <w:b/>
          <w:bCs/>
        </w:rPr>
        <w:t>Z</w:t>
      </w:r>
      <w:r w:rsidR="004D4EB5" w:rsidRPr="0002345F">
        <w:rPr>
          <w:b/>
          <w:bCs/>
        </w:rPr>
        <w:t>ákladní tez</w:t>
      </w:r>
      <w:r w:rsidR="0002345F" w:rsidRPr="0002345F">
        <w:rPr>
          <w:b/>
          <w:bCs/>
        </w:rPr>
        <w:t>í</w:t>
      </w:r>
      <w:r w:rsidR="00663186" w:rsidRPr="0002345F">
        <w:rPr>
          <w:b/>
          <w:bCs/>
        </w:rPr>
        <w:t xml:space="preserve"> KD</w:t>
      </w:r>
      <w:r w:rsidR="0002345F">
        <w:t xml:space="preserve"> je r</w:t>
      </w:r>
      <w:r w:rsidR="00663186">
        <w:t>ozlišení mysli a těla</w:t>
      </w:r>
      <w:r w:rsidR="0002345F">
        <w:t>, a to na</w:t>
      </w:r>
      <w:r w:rsidR="00663186">
        <w:t xml:space="preserve"> </w:t>
      </w:r>
      <w:r w:rsidR="00663186" w:rsidRPr="0002345F">
        <w:rPr>
          <w:b/>
          <w:bCs/>
        </w:rPr>
        <w:t>res cogitans</w:t>
      </w:r>
      <w:r w:rsidR="00663186">
        <w:t xml:space="preserve"> – nehmotnou, nerozprostraněnou substanci myslící (</w:t>
      </w:r>
      <w:r>
        <w:t>mysl</w:t>
      </w:r>
      <w:r w:rsidR="00663186">
        <w:t xml:space="preserve">, osoba, Já) a </w:t>
      </w:r>
      <w:r w:rsidR="00663186" w:rsidRPr="0002345F">
        <w:rPr>
          <w:b/>
          <w:bCs/>
        </w:rPr>
        <w:t>res extensa</w:t>
      </w:r>
      <w:r w:rsidR="00663186">
        <w:t xml:space="preserve"> – hmotnou, rozlehlou a nemyslící substanci tělesnou (fyzikální tělo).</w:t>
      </w:r>
    </w:p>
    <w:p w:rsidR="00663186" w:rsidRDefault="00663186" w:rsidP="0002345F">
      <w:pPr>
        <w:pStyle w:val="Odstavecseseznamem"/>
        <w:numPr>
          <w:ilvl w:val="0"/>
          <w:numId w:val="12"/>
        </w:numPr>
      </w:pPr>
      <w:r>
        <w:t>Mysl (res cogitans)</w:t>
      </w:r>
      <w:r w:rsidR="00C66537">
        <w:t>:</w:t>
      </w:r>
      <w:r>
        <w:t xml:space="preserve"> </w:t>
      </w:r>
      <w:r w:rsidR="00C66537">
        <w:t xml:space="preserve">nemá žádné </w:t>
      </w:r>
      <w:r w:rsidR="00997B48">
        <w:t>fyzikální vlastnosti</w:t>
      </w:r>
      <w:r w:rsidR="00C66537">
        <w:t>, je nedělitelná</w:t>
      </w:r>
      <w:r w:rsidR="00B95D38">
        <w:t>, a tedy i nesmrtelná (</w:t>
      </w:r>
      <w:r w:rsidR="00A55F99">
        <w:t>nemůže se rozpadnout, tedy přestat existovat),</w:t>
      </w:r>
      <w:r w:rsidR="00C66537">
        <w:t xml:space="preserve"> jejím hlavním atributem je </w:t>
      </w:r>
      <w:r w:rsidR="00C66537" w:rsidRPr="0002345F">
        <w:rPr>
          <w:b/>
          <w:bCs/>
        </w:rPr>
        <w:t>myšlení</w:t>
      </w:r>
      <w:r w:rsidR="00C66537">
        <w:t>, tj. není duše, která by nemyslela, kdyby nemyslela, neexistovala by</w:t>
      </w:r>
      <w:r w:rsidR="00997B48">
        <w:t xml:space="preserve"> (p</w:t>
      </w:r>
      <w:r w:rsidR="00C66537">
        <w:t>roto je Descartes přinucen při</w:t>
      </w:r>
      <w:r w:rsidR="00FF258F">
        <w:t>znat</w:t>
      </w:r>
      <w:r w:rsidR="00C66537">
        <w:t xml:space="preserve"> </w:t>
      </w:r>
      <w:r w:rsidR="00FF258F">
        <w:t xml:space="preserve">plně vyvinutou </w:t>
      </w:r>
      <w:r w:rsidR="00C66537">
        <w:t xml:space="preserve">mysl i </w:t>
      </w:r>
      <w:r w:rsidR="00FF258F">
        <w:t>embryům v raných fázích vývoje</w:t>
      </w:r>
      <w:r w:rsidR="00997B48">
        <w:t>)</w:t>
      </w:r>
      <w:r w:rsidR="00FF258F">
        <w:t xml:space="preserve">. Všechny stavy mysli jsou nutně vědomé, mysl je v tomto </w:t>
      </w:r>
      <w:r w:rsidR="00997B48">
        <w:t>pojetí jednoduchá, zásadní, neredukovatelná. Může existovat nezávisle na těle.</w:t>
      </w:r>
    </w:p>
    <w:p w:rsidR="0002345F" w:rsidRDefault="0002345F" w:rsidP="0002345F">
      <w:pPr>
        <w:pStyle w:val="Odstavecseseznamem"/>
      </w:pPr>
    </w:p>
    <w:p w:rsidR="00997B48" w:rsidRDefault="00997B48" w:rsidP="0002345F">
      <w:pPr>
        <w:pStyle w:val="Odstavecseseznamem"/>
        <w:numPr>
          <w:ilvl w:val="0"/>
          <w:numId w:val="12"/>
        </w:numPr>
      </w:pPr>
      <w:r>
        <w:t xml:space="preserve">Tělo (res extensa): nemá žádné mentální vlastnosti, je dělitelné, jeho hlavním atributem je </w:t>
      </w:r>
      <w:r w:rsidRPr="0002345F">
        <w:rPr>
          <w:b/>
          <w:bCs/>
        </w:rPr>
        <w:t>rozlehlost</w:t>
      </w:r>
      <w:r>
        <w:t xml:space="preserve">, přičemž každé tělo je mechanické, tj. je to stroj, jehož fungování je popsatelné (až deterministicky). Oproti Platónovi Descartes přiznává, že i tělo může existovat nezávisle na </w:t>
      </w:r>
      <w:r w:rsidR="0002345F">
        <w:t>mysli</w:t>
      </w:r>
      <w:r>
        <w:t>.</w:t>
      </w:r>
    </w:p>
    <w:p w:rsidR="00C66537" w:rsidRDefault="00C66537" w:rsidP="00663186"/>
    <w:p w:rsidR="00C66537" w:rsidRDefault="00C66537" w:rsidP="00663186"/>
    <w:p w:rsidR="00C66537" w:rsidRDefault="0002345F" w:rsidP="00663186">
      <w:r w:rsidRPr="0002345F">
        <w:rPr>
          <w:b/>
          <w:bCs/>
        </w:rPr>
        <w:t>Otázky KD</w:t>
      </w:r>
      <w:r>
        <w:t>:</w:t>
      </w:r>
    </w:p>
    <w:p w:rsidR="001D051D" w:rsidRDefault="00C84A6B" w:rsidP="001D051D">
      <w:pPr>
        <w:pStyle w:val="Odstavecseseznamem"/>
        <w:numPr>
          <w:ilvl w:val="0"/>
          <w:numId w:val="13"/>
        </w:numPr>
      </w:pPr>
      <w:r>
        <w:t>Jak</w:t>
      </w:r>
      <w:r w:rsidR="0002345F">
        <w:t>á je interakce mezi myslí a tělem</w:t>
      </w:r>
      <w:r>
        <w:t xml:space="preserve">? </w:t>
      </w:r>
    </w:p>
    <w:p w:rsidR="0002345F" w:rsidRDefault="0002345F" w:rsidP="001D051D">
      <w:pPr>
        <w:pStyle w:val="Odstavecseseznamem"/>
      </w:pPr>
      <w:r>
        <w:t xml:space="preserve">Odpověď: </w:t>
      </w:r>
      <w:r w:rsidRPr="001D051D">
        <w:rPr>
          <w:b/>
          <w:bCs/>
        </w:rPr>
        <w:t>kauzální interakcionismus</w:t>
      </w:r>
      <w:r>
        <w:t xml:space="preserve">, tj. změna v mentální substanci vyvolá kauzálně, skrze </w:t>
      </w:r>
      <w:r w:rsidR="00B95D38">
        <w:t>nervovou soustavu, změnu v hmotné substanci a naopak. Tato interakce se dle Descarta odehrává pravděpodobně v nějaké nepárové části mozku, která musí být dostatečně jemná, aby mohla přijímat signály a impulzy přicházející z těla, které se zobrazí na „zobrazovacím zařízení“, a to v takové podobě, která je pro mentální substanci čitelná. Tedy mysl nazírá impulzy poskytnuté tělem stejně jako my nazíráme okolí.</w:t>
      </w:r>
    </w:p>
    <w:p w:rsidR="00A55F99" w:rsidRDefault="00A55F99" w:rsidP="00B95D38">
      <w:pPr>
        <w:pStyle w:val="Odstavecseseznamem"/>
      </w:pPr>
    </w:p>
    <w:p w:rsidR="00A55F99" w:rsidRDefault="00A55F99" w:rsidP="00A55F99">
      <w:pPr>
        <w:pStyle w:val="Odstavecseseznamem"/>
        <w:numPr>
          <w:ilvl w:val="0"/>
          <w:numId w:val="13"/>
        </w:numPr>
      </w:pPr>
      <w:r>
        <w:t>Jak můžeme poznat, že někdo má mysl?</w:t>
      </w:r>
    </w:p>
    <w:p w:rsidR="00A55F99" w:rsidRDefault="00A55F99" w:rsidP="00A55F99">
      <w:pPr>
        <w:pStyle w:val="Odstavecseseznamem"/>
      </w:pPr>
      <w:r>
        <w:t xml:space="preserve">Odpověď: Descartes navrhuje </w:t>
      </w:r>
      <w:r w:rsidRPr="001D051D">
        <w:rPr>
          <w:b/>
          <w:bCs/>
        </w:rPr>
        <w:t>dva testy připsání mentálních vlastností</w:t>
      </w:r>
      <w:r w:rsidR="001D051D">
        <w:t xml:space="preserve">. </w:t>
      </w:r>
    </w:p>
    <w:p w:rsidR="001D051D" w:rsidRDefault="001D051D" w:rsidP="001D051D">
      <w:pPr>
        <w:pStyle w:val="Odstavecseseznamem"/>
        <w:numPr>
          <w:ilvl w:val="0"/>
          <w:numId w:val="14"/>
        </w:numPr>
      </w:pPr>
      <w:r>
        <w:t>komplexní jazykové chování (lingvistická kompetence), tj. člověk s mentálními vlastnostmi umí produktivně užívat přirozený jazyk, tuto schopnost mechanické stroje nedokáží duplikovat</w:t>
      </w:r>
    </w:p>
    <w:p w:rsidR="001D051D" w:rsidRDefault="001D051D" w:rsidP="001D051D">
      <w:pPr>
        <w:pStyle w:val="Odstavecseseznamem"/>
        <w:numPr>
          <w:ilvl w:val="0"/>
          <w:numId w:val="14"/>
        </w:numPr>
      </w:pPr>
      <w:r>
        <w:t>komplexní chování obecně, tj. pohyby, jednání, adaptabilita</w:t>
      </w:r>
      <w:r w:rsidR="00E15051">
        <w:t xml:space="preserve"> a</w:t>
      </w:r>
      <w:r>
        <w:t xml:space="preserve"> kreativita organizmu</w:t>
      </w:r>
    </w:p>
    <w:p w:rsidR="001D051D" w:rsidRDefault="001D051D" w:rsidP="001D051D">
      <w:pPr>
        <w:pStyle w:val="Odstavecseseznamem"/>
        <w:ind w:left="1080"/>
      </w:pPr>
    </w:p>
    <w:p w:rsidR="001D051D" w:rsidRDefault="001D051D" w:rsidP="001D051D">
      <w:pPr>
        <w:pStyle w:val="Odstavecseseznamem"/>
        <w:numPr>
          <w:ilvl w:val="0"/>
          <w:numId w:val="13"/>
        </w:numPr>
      </w:pPr>
      <w:r>
        <w:t>Co můžeme říci o mentálních stavech?</w:t>
      </w:r>
    </w:p>
    <w:p w:rsidR="001D051D" w:rsidRDefault="001D051D" w:rsidP="001D051D">
      <w:pPr>
        <w:pStyle w:val="Odstavecseseznamem"/>
      </w:pPr>
      <w:r>
        <w:t xml:space="preserve">Odpověď: </w:t>
      </w:r>
    </w:p>
    <w:p w:rsidR="001D051D" w:rsidRDefault="001D051D" w:rsidP="001D051D">
      <w:pPr>
        <w:pStyle w:val="Odstavecseseznamem"/>
        <w:numPr>
          <w:ilvl w:val="0"/>
          <w:numId w:val="15"/>
        </w:numPr>
      </w:pPr>
      <w:r w:rsidRPr="001D051D">
        <w:rPr>
          <w:b/>
          <w:bCs/>
        </w:rPr>
        <w:t>teze o průsvitnosti mysli</w:t>
      </w:r>
      <w:r>
        <w:t>, tj. všechny mentální stavy musí být vědomé a alespoň v principu nám dostupné</w:t>
      </w:r>
    </w:p>
    <w:p w:rsidR="001D051D" w:rsidRDefault="001D051D" w:rsidP="001D051D">
      <w:pPr>
        <w:pStyle w:val="Odstavecseseznamem"/>
        <w:numPr>
          <w:ilvl w:val="0"/>
          <w:numId w:val="15"/>
        </w:numPr>
      </w:pPr>
      <w:r>
        <w:rPr>
          <w:b/>
          <w:bCs/>
        </w:rPr>
        <w:t>teze o nekorigovatelnosti mysli</w:t>
      </w:r>
      <w:r w:rsidRPr="001D051D">
        <w:t>, tj.</w:t>
      </w:r>
      <w:r>
        <w:t xml:space="preserve"> co se našich mentálních stavů týče jsme jediné a neomylné autority, naše názory na mentální stavy nemohou být opraveny</w:t>
      </w:r>
    </w:p>
    <w:p w:rsidR="0002345F" w:rsidRDefault="0002345F" w:rsidP="00C84A6B"/>
    <w:p w:rsidR="001D051D" w:rsidRDefault="001D051D" w:rsidP="00C84A6B">
      <w:r w:rsidRPr="001D051D">
        <w:rPr>
          <w:u w:val="single"/>
        </w:rPr>
        <w:t>Descartovy argumenty pro přijetí karteziánského (substančního) dualismu</w:t>
      </w:r>
      <w:r>
        <w:t>:</w:t>
      </w:r>
    </w:p>
    <w:p w:rsidR="008B7CFE" w:rsidRDefault="008B7CFE" w:rsidP="008B7CFE">
      <w:pPr>
        <w:pStyle w:val="Odstavecseseznamem"/>
        <w:numPr>
          <w:ilvl w:val="0"/>
          <w:numId w:val="16"/>
        </w:numPr>
      </w:pPr>
      <w:r>
        <w:t>argument z pochybnosti</w:t>
      </w:r>
    </w:p>
    <w:p w:rsidR="008B7CFE" w:rsidRDefault="008B7CFE" w:rsidP="008B7CFE">
      <w:pPr>
        <w:pStyle w:val="Odstavecseseznamem"/>
        <w:numPr>
          <w:ilvl w:val="0"/>
          <w:numId w:val="17"/>
        </w:numPr>
      </w:pPr>
      <w:r>
        <w:t>Mohu pochybovat o existenci svého těla.</w:t>
      </w:r>
    </w:p>
    <w:p w:rsidR="008B7CFE" w:rsidRDefault="008B7CFE" w:rsidP="008B7CFE">
      <w:pPr>
        <w:pStyle w:val="Odstavecseseznamem"/>
        <w:numPr>
          <w:ilvl w:val="0"/>
          <w:numId w:val="17"/>
        </w:numPr>
        <w:spacing w:after="0"/>
      </w:pPr>
      <w:r>
        <w:t>Nemohu pochybovat o existenci sebe sama.</w:t>
      </w:r>
    </w:p>
    <w:p w:rsidR="008B7CFE" w:rsidRDefault="008B7CFE" w:rsidP="008B7CFE">
      <w:pPr>
        <w:spacing w:after="0"/>
        <w:ind w:left="780"/>
      </w:pPr>
      <w:r>
        <w:t>Z: Jsem odlišný od svého těla.</w:t>
      </w:r>
    </w:p>
    <w:p w:rsidR="008B7CFE" w:rsidRDefault="008B7CFE" w:rsidP="008B7CFE">
      <w:pPr>
        <w:spacing w:after="0"/>
        <w:ind w:left="780"/>
      </w:pPr>
    </w:p>
    <w:p w:rsidR="005E1E94" w:rsidRDefault="008B7CFE" w:rsidP="005E1E94">
      <w:pPr>
        <w:spacing w:after="0"/>
        <w:ind w:left="780"/>
      </w:pPr>
      <w:r w:rsidRPr="005E1E94">
        <w:rPr>
          <w:b/>
          <w:bCs/>
        </w:rPr>
        <w:t>protiargument:</w:t>
      </w:r>
      <w:r>
        <w:t xml:space="preserve"> </w:t>
      </w:r>
      <w:r w:rsidR="0038146E">
        <w:t xml:space="preserve">Opět zde nacházíme problém možné existence dvou různých pojmenování pro jednu substanci. </w:t>
      </w:r>
      <w:r w:rsidR="005E1E94">
        <w:t>Ovšem může se jednat pouze o reprezentaci určité perspektivy na danou substanci. Mnohost perspektiv nemusí ale nutně znamenat mnohost substancí.</w:t>
      </w:r>
    </w:p>
    <w:p w:rsidR="008B7CFE" w:rsidRDefault="0038146E" w:rsidP="008B7CFE">
      <w:pPr>
        <w:spacing w:after="0"/>
        <w:ind w:left="780"/>
      </w:pPr>
      <w:r>
        <w:t>P1: Lois Lane může pochybovat, že Clark Kent je superman.</w:t>
      </w:r>
    </w:p>
    <w:p w:rsidR="0038146E" w:rsidRDefault="0038146E" w:rsidP="008B7CFE">
      <w:pPr>
        <w:spacing w:after="0"/>
        <w:ind w:left="780"/>
      </w:pPr>
      <w:r>
        <w:t>P2: Lois Lane nemůže pochybovat, že superman je superman.</w:t>
      </w:r>
    </w:p>
    <w:p w:rsidR="0038146E" w:rsidRDefault="0038146E" w:rsidP="008B7CFE">
      <w:pPr>
        <w:spacing w:after="0"/>
        <w:ind w:left="780"/>
      </w:pPr>
      <w:r>
        <w:t>Z: Superman a Clark Kent jsou dvě rozdílné entity.</w:t>
      </w:r>
    </w:p>
    <w:p w:rsidR="005E1E94" w:rsidRDefault="005E1E94" w:rsidP="005E1E94">
      <w:pPr>
        <w:spacing w:after="0"/>
      </w:pPr>
    </w:p>
    <w:p w:rsidR="005E1E94" w:rsidRDefault="005E1E94" w:rsidP="005E1E94">
      <w:pPr>
        <w:pStyle w:val="Odstavecseseznamem"/>
        <w:numPr>
          <w:ilvl w:val="0"/>
          <w:numId w:val="16"/>
        </w:numPr>
        <w:spacing w:after="0"/>
      </w:pPr>
      <w:r>
        <w:t>argument z jasných a rozlišených percepcí</w:t>
      </w:r>
    </w:p>
    <w:p w:rsidR="005E1E94" w:rsidRDefault="005E1E94" w:rsidP="005E1E94">
      <w:pPr>
        <w:pStyle w:val="Odstavecseseznamem"/>
        <w:spacing w:after="0"/>
      </w:pPr>
      <w:r>
        <w:t>P1: Mám jasnou a rozlišenou představu sebe sama jakožto myslící, nikoli rozlehlé věci.</w:t>
      </w:r>
    </w:p>
    <w:p w:rsidR="005E1E94" w:rsidRDefault="005E1E94" w:rsidP="005E1E94">
      <w:pPr>
        <w:pStyle w:val="Odstavecseseznamem"/>
        <w:spacing w:after="0"/>
      </w:pPr>
      <w:r>
        <w:t>P2: Mám jasnou a rozlišenou představu svého těla jakožto rozlehlé, nikoli myslící věci.</w:t>
      </w:r>
    </w:p>
    <w:p w:rsidR="005E1E94" w:rsidRDefault="005E1E94" w:rsidP="005E1E94">
      <w:pPr>
        <w:pStyle w:val="Odstavecseseznamem"/>
        <w:spacing w:after="0"/>
      </w:pPr>
      <w:r>
        <w:t>Z: Má mysl a mé tělo jsou dvě odlišné věci.</w:t>
      </w:r>
    </w:p>
    <w:p w:rsidR="005E1E94" w:rsidRDefault="005E1E94" w:rsidP="005E1E94">
      <w:pPr>
        <w:pStyle w:val="Odstavecseseznamem"/>
        <w:spacing w:after="0"/>
      </w:pPr>
    </w:p>
    <w:p w:rsidR="005E1E94" w:rsidRDefault="005E1E94" w:rsidP="005E1E94">
      <w:pPr>
        <w:pStyle w:val="Odstavecseseznamem"/>
        <w:spacing w:after="0"/>
      </w:pPr>
      <w:r w:rsidRPr="009B1A56">
        <w:rPr>
          <w:b/>
          <w:bCs/>
        </w:rPr>
        <w:t>protiargument:</w:t>
      </w:r>
      <w:r>
        <w:t xml:space="preserve"> To, že máme nějak</w:t>
      </w:r>
      <w:r w:rsidR="009B1A56">
        <w:t>ou</w:t>
      </w:r>
      <w:r>
        <w:t xml:space="preserve"> mentální </w:t>
      </w:r>
      <w:r w:rsidR="009B1A56">
        <w:t>představu</w:t>
      </w:r>
      <w:r>
        <w:t xml:space="preserve"> neznamená, že se musí nutně vztahovat ke skutečné substanci ve světě</w:t>
      </w:r>
      <w:r w:rsidR="009B1A56">
        <w:t>, tedy n</w:t>
      </w:r>
      <w:r>
        <w:t xml:space="preserve">emůžeme </w:t>
      </w:r>
      <w:r w:rsidR="009B1A56">
        <w:t>zaručit,</w:t>
      </w:r>
      <w:r>
        <w:t xml:space="preserve"> jak věrně idea odpovídá skutečnému stavu věcí (bariéra mezi epistemologií a ontologií, tj. reprezentací, obrázkem a skutečným stavem).</w:t>
      </w:r>
    </w:p>
    <w:p w:rsidR="009B1A56" w:rsidRDefault="009B1A56" w:rsidP="009B1A56">
      <w:pPr>
        <w:spacing w:after="0"/>
      </w:pPr>
    </w:p>
    <w:p w:rsidR="009B1A56" w:rsidRDefault="009B1A56" w:rsidP="009B1A56">
      <w:pPr>
        <w:pStyle w:val="Odstavecseseznamem"/>
        <w:numPr>
          <w:ilvl w:val="0"/>
          <w:numId w:val="16"/>
        </w:numPr>
        <w:spacing w:after="0"/>
      </w:pPr>
      <w:r>
        <w:t xml:space="preserve">argument z dělitelnosti </w:t>
      </w:r>
    </w:p>
    <w:p w:rsidR="009B1A56" w:rsidRDefault="009B1A56" w:rsidP="009B1A56">
      <w:pPr>
        <w:pStyle w:val="Odstavecseseznamem"/>
        <w:spacing w:after="0"/>
      </w:pPr>
      <w:r>
        <w:t>P1: Tělo je dělitelné.</w:t>
      </w:r>
    </w:p>
    <w:p w:rsidR="009B1A56" w:rsidRDefault="009B1A56" w:rsidP="009B1A56">
      <w:pPr>
        <w:pStyle w:val="Odstavecseseznamem"/>
        <w:spacing w:after="0"/>
      </w:pPr>
      <w:r>
        <w:t>P2: Mysl je nedělitelná.</w:t>
      </w:r>
    </w:p>
    <w:p w:rsidR="009B1A56" w:rsidRDefault="009B1A56" w:rsidP="009B1A56">
      <w:pPr>
        <w:pStyle w:val="Odstavecseseznamem"/>
        <w:spacing w:after="0"/>
      </w:pPr>
      <w:r>
        <w:t>Z: Mysl není totožná s tělem.</w:t>
      </w:r>
    </w:p>
    <w:p w:rsidR="009B1A56" w:rsidRDefault="009B1A56" w:rsidP="009B1A56">
      <w:pPr>
        <w:pStyle w:val="Odstavecseseznamem"/>
        <w:spacing w:after="0"/>
      </w:pPr>
    </w:p>
    <w:p w:rsidR="009B1A56" w:rsidRDefault="009B1A56" w:rsidP="009B1A56">
      <w:pPr>
        <w:pStyle w:val="Odstavecseseznamem"/>
        <w:spacing w:after="0"/>
      </w:pPr>
      <w:r w:rsidRPr="00D42AC5">
        <w:rPr>
          <w:b/>
          <w:bCs/>
        </w:rPr>
        <w:t>protiargument:</w:t>
      </w:r>
      <w:r>
        <w:t xml:space="preserve"> Mentální</w:t>
      </w:r>
      <w:r w:rsidRPr="009B1A56">
        <w:t xml:space="preserve"> fenomény jsou stavy nebo procesy, tj. jsou automaticky nedělitelné</w:t>
      </w:r>
      <w:r>
        <w:t>, ovšem problém je v tom, že je mohu popisovat pokaždé na odlišných úrovních. Jedn</w:t>
      </w:r>
      <w:r w:rsidR="00D42AC5">
        <w:t xml:space="preserve">u substanci mohu jednou popsat jako stav, jindy jako proces atd. </w:t>
      </w:r>
    </w:p>
    <w:p w:rsidR="0038146E" w:rsidRDefault="0038146E" w:rsidP="0038146E">
      <w:pPr>
        <w:spacing w:after="0"/>
      </w:pPr>
    </w:p>
    <w:p w:rsidR="0002345F" w:rsidRDefault="0002345F" w:rsidP="00C84A6B"/>
    <w:p w:rsidR="009D1E92" w:rsidRDefault="009D1E92" w:rsidP="009D1E92">
      <w:r w:rsidRPr="00D42AC5">
        <w:rPr>
          <w:b/>
          <w:bCs/>
        </w:rPr>
        <w:lastRenderedPageBreak/>
        <w:t>Výhody dualismu:</w:t>
      </w:r>
      <w:r>
        <w:t xml:space="preserve"> intuitivní</w:t>
      </w:r>
      <w:r w:rsidR="00D42AC5">
        <w:t xml:space="preserve"> představa, </w:t>
      </w:r>
      <w:r>
        <w:t xml:space="preserve">vhodná pro vysvětlení náboženských zkušeností, vysvětluje </w:t>
      </w:r>
      <w:r w:rsidR="00D42AC5">
        <w:t>intuitivně</w:t>
      </w:r>
      <w:r>
        <w:t xml:space="preserve"> vztah tělo-mysl</w:t>
      </w:r>
      <w:r w:rsidR="00EF6CA9">
        <w:t>.</w:t>
      </w:r>
    </w:p>
    <w:p w:rsidR="00EF6CA9" w:rsidRDefault="00D42AC5" w:rsidP="009D1E92">
      <w:r w:rsidRPr="00D42AC5">
        <w:rPr>
          <w:b/>
          <w:bCs/>
        </w:rPr>
        <w:t>Problémy dualismu:</w:t>
      </w:r>
      <w:r>
        <w:t xml:space="preserve"> mozek nemá význam, není vysvětleno, proč poranění mozku může působit na mentální stavy</w:t>
      </w:r>
      <w:r w:rsidR="00EF6CA9">
        <w:t>, dále je dualismus také kritizován jako příliš radikální koncepce, ve které mysl buď mám, nebo nemám, nemohou existovat stupně mysli, což není dostatečně psychologicky citlivé.</w:t>
      </w:r>
    </w:p>
    <w:p w:rsidR="00EF6CA9" w:rsidRDefault="00D42AC5" w:rsidP="009D1E92">
      <w:r>
        <w:t>Ockhamova břitva</w:t>
      </w:r>
      <w:r w:rsidR="00EF6CA9">
        <w:t>, tj.</w:t>
      </w:r>
      <w:r>
        <w:t xml:space="preserve"> zbytečné přidávání další substance, která není nezbytně nutná pro vysvětlení skutečnosti</w:t>
      </w:r>
      <w:r w:rsidR="00EF6CA9">
        <w:t xml:space="preserve">. </w:t>
      </w:r>
    </w:p>
    <w:p w:rsidR="00D42AC5" w:rsidRDefault="00EF6CA9" w:rsidP="009D1E92">
      <w:r>
        <w:t>Substanciální dualismus je v dnešní době prakticky mrtev, je chápán pouze jako výchozí bod novodobých koncepcí.</w:t>
      </w:r>
    </w:p>
    <w:p w:rsidR="00D42AC5" w:rsidRDefault="00D42AC5" w:rsidP="009D1E92"/>
    <w:p w:rsidR="009D1E92" w:rsidRDefault="00D42AC5" w:rsidP="009D1E92">
      <w:pPr>
        <w:rPr>
          <w:b/>
          <w:bCs/>
        </w:rPr>
      </w:pPr>
      <w:r w:rsidRPr="00D42AC5">
        <w:rPr>
          <w:b/>
          <w:bCs/>
        </w:rPr>
        <w:t xml:space="preserve">Problémy karteziánského </w:t>
      </w:r>
      <w:r w:rsidR="009D1E92" w:rsidRPr="00D42AC5">
        <w:rPr>
          <w:b/>
          <w:bCs/>
        </w:rPr>
        <w:t>dualismu:</w:t>
      </w:r>
    </w:p>
    <w:p w:rsidR="00EF6CA9" w:rsidRDefault="00EF6CA9" w:rsidP="009D1E92">
      <w:pPr>
        <w:pStyle w:val="Odstavecseseznamem"/>
        <w:numPr>
          <w:ilvl w:val="0"/>
          <w:numId w:val="3"/>
        </w:numPr>
      </w:pPr>
      <w:r>
        <w:t xml:space="preserve">Špatné řešení problému </w:t>
      </w:r>
      <w:r w:rsidRPr="00EF6CA9">
        <w:rPr>
          <w:b/>
          <w:bCs/>
        </w:rPr>
        <w:t>interakce mezi myslí a tělem</w:t>
      </w:r>
      <w:r>
        <w:t xml:space="preserve"> (v podstatě se o řešení vůbec nejedná). Descartes pouze zmenšuje daný problém, ale stále nevysvětluje, jak přesně se fyzikální mění v mentální.</w:t>
      </w:r>
    </w:p>
    <w:p w:rsidR="00EF6CA9" w:rsidRDefault="00EF6CA9" w:rsidP="009D1E92">
      <w:pPr>
        <w:pStyle w:val="Odstavecseseznamem"/>
        <w:numPr>
          <w:ilvl w:val="0"/>
          <w:numId w:val="3"/>
        </w:numPr>
      </w:pPr>
      <w:r w:rsidRPr="00EF6CA9">
        <w:rPr>
          <w:b/>
          <w:bCs/>
        </w:rPr>
        <w:t>Počítání duší</w:t>
      </w:r>
      <w:r>
        <w:t>, tj. mysl není individuována, není spojena s</w:t>
      </w:r>
      <w:r w:rsidR="00044957">
        <w:t> </w:t>
      </w:r>
      <w:r>
        <w:t>žádnou</w:t>
      </w:r>
      <w:r w:rsidR="00044957">
        <w:t xml:space="preserve"> fyzickou vlastností. Proč tedy nemůžeme říci, že v </w:t>
      </w:r>
      <w:r w:rsidR="00E15051">
        <w:t>našem</w:t>
      </w:r>
      <w:r w:rsidR="00044957">
        <w:t xml:space="preserve"> těle působí miliony jednotlivých duší, které se promítají na </w:t>
      </w:r>
      <w:r w:rsidR="00E15051">
        <w:t>naše</w:t>
      </w:r>
      <w:r w:rsidR="00044957">
        <w:t xml:space="preserve"> „zobrazovací zařízení“, přičemž každá například způsobuje jeden mentální stav?</w:t>
      </w:r>
    </w:p>
    <w:p w:rsidR="00044957" w:rsidRPr="00044957" w:rsidRDefault="00044957" w:rsidP="00044957">
      <w:pPr>
        <w:pStyle w:val="Odstavecseseznamem"/>
      </w:pPr>
      <w:r w:rsidRPr="00044957">
        <w:t>Tato námitka mimo jiné maže jakékoliv výhody pro náboženské směry.</w:t>
      </w:r>
    </w:p>
    <w:p w:rsidR="00B250BE" w:rsidRDefault="00B250BE" w:rsidP="00B250BE"/>
    <w:p w:rsidR="00B250BE" w:rsidRPr="006146D1" w:rsidRDefault="00B250BE" w:rsidP="00B250BE"/>
    <w:sectPr w:rsidR="00B250BE" w:rsidRPr="006146D1" w:rsidSect="00614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739"/>
    <w:multiLevelType w:val="hybridMultilevel"/>
    <w:tmpl w:val="02C8F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C0"/>
    <w:multiLevelType w:val="hybridMultilevel"/>
    <w:tmpl w:val="586A6128"/>
    <w:lvl w:ilvl="0" w:tplc="5E80E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6ED"/>
    <w:multiLevelType w:val="hybridMultilevel"/>
    <w:tmpl w:val="F236A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2AA"/>
    <w:multiLevelType w:val="hybridMultilevel"/>
    <w:tmpl w:val="01D80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0B0E"/>
    <w:multiLevelType w:val="hybridMultilevel"/>
    <w:tmpl w:val="51EA0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BEC"/>
    <w:multiLevelType w:val="hybridMultilevel"/>
    <w:tmpl w:val="0F8E2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7A87"/>
    <w:multiLevelType w:val="hybridMultilevel"/>
    <w:tmpl w:val="10A604D8"/>
    <w:lvl w:ilvl="0" w:tplc="AC524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38C"/>
    <w:multiLevelType w:val="hybridMultilevel"/>
    <w:tmpl w:val="9B348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79E"/>
    <w:multiLevelType w:val="hybridMultilevel"/>
    <w:tmpl w:val="ED740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6C39"/>
    <w:multiLevelType w:val="hybridMultilevel"/>
    <w:tmpl w:val="49F80DEC"/>
    <w:lvl w:ilvl="0" w:tplc="51D0FE46">
      <w:start w:val="1"/>
      <w:numFmt w:val="decimal"/>
      <w:lvlText w:val="P%1: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3C95141"/>
    <w:multiLevelType w:val="hybridMultilevel"/>
    <w:tmpl w:val="F4226232"/>
    <w:lvl w:ilvl="0" w:tplc="51D0FE46">
      <w:start w:val="1"/>
      <w:numFmt w:val="decimal"/>
      <w:lvlText w:val="P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831FB"/>
    <w:multiLevelType w:val="hybridMultilevel"/>
    <w:tmpl w:val="5B8C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10955"/>
    <w:multiLevelType w:val="hybridMultilevel"/>
    <w:tmpl w:val="D6168DBA"/>
    <w:lvl w:ilvl="0" w:tplc="90DCA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5EA6"/>
    <w:multiLevelType w:val="hybridMultilevel"/>
    <w:tmpl w:val="9E6C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72F51"/>
    <w:multiLevelType w:val="hybridMultilevel"/>
    <w:tmpl w:val="E460E030"/>
    <w:lvl w:ilvl="0" w:tplc="4EF4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A53BC"/>
    <w:multiLevelType w:val="hybridMultilevel"/>
    <w:tmpl w:val="776E3D32"/>
    <w:lvl w:ilvl="0" w:tplc="525AC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23251"/>
    <w:multiLevelType w:val="hybridMultilevel"/>
    <w:tmpl w:val="2CA04EE8"/>
    <w:lvl w:ilvl="0" w:tplc="99888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16E17"/>
    <w:multiLevelType w:val="hybridMultilevel"/>
    <w:tmpl w:val="1FBE31B0"/>
    <w:lvl w:ilvl="0" w:tplc="116A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C1D0C"/>
    <w:multiLevelType w:val="hybridMultilevel"/>
    <w:tmpl w:val="7AE8AF82"/>
    <w:lvl w:ilvl="0" w:tplc="C1B6101C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C0174C2"/>
    <w:multiLevelType w:val="hybridMultilevel"/>
    <w:tmpl w:val="3BFEC87E"/>
    <w:lvl w:ilvl="0" w:tplc="82DC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13"/>
  </w:num>
  <w:num w:numId="14">
    <w:abstractNumId w:val="14"/>
  </w:num>
  <w:num w:numId="15">
    <w:abstractNumId w:val="19"/>
  </w:num>
  <w:num w:numId="16">
    <w:abstractNumId w:val="17"/>
  </w:num>
  <w:num w:numId="17">
    <w:abstractNumId w:val="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D1"/>
    <w:rsid w:val="0002345F"/>
    <w:rsid w:val="00044957"/>
    <w:rsid w:val="00132E75"/>
    <w:rsid w:val="00153FDB"/>
    <w:rsid w:val="001D051D"/>
    <w:rsid w:val="0020254A"/>
    <w:rsid w:val="002D312E"/>
    <w:rsid w:val="003008E4"/>
    <w:rsid w:val="0032274E"/>
    <w:rsid w:val="00326F4E"/>
    <w:rsid w:val="0038146E"/>
    <w:rsid w:val="003A0BB8"/>
    <w:rsid w:val="003D52DD"/>
    <w:rsid w:val="003E0322"/>
    <w:rsid w:val="003F718F"/>
    <w:rsid w:val="004C734D"/>
    <w:rsid w:val="004D4EB5"/>
    <w:rsid w:val="005A22D0"/>
    <w:rsid w:val="005E1E94"/>
    <w:rsid w:val="006146D1"/>
    <w:rsid w:val="00637BEE"/>
    <w:rsid w:val="00663186"/>
    <w:rsid w:val="006D20D0"/>
    <w:rsid w:val="0085351A"/>
    <w:rsid w:val="008B7CFE"/>
    <w:rsid w:val="0093104E"/>
    <w:rsid w:val="00997B48"/>
    <w:rsid w:val="009B1A56"/>
    <w:rsid w:val="009D1E92"/>
    <w:rsid w:val="00A55F99"/>
    <w:rsid w:val="00B2007B"/>
    <w:rsid w:val="00B250BE"/>
    <w:rsid w:val="00B31C33"/>
    <w:rsid w:val="00B713D9"/>
    <w:rsid w:val="00B76C16"/>
    <w:rsid w:val="00B95D38"/>
    <w:rsid w:val="00C56A08"/>
    <w:rsid w:val="00C66537"/>
    <w:rsid w:val="00C84A6B"/>
    <w:rsid w:val="00D42AC5"/>
    <w:rsid w:val="00DE789B"/>
    <w:rsid w:val="00E15051"/>
    <w:rsid w:val="00EF6CA9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C66"/>
  <w15:chartTrackingRefBased/>
  <w15:docId w15:val="{21E6E988-F96F-4CAB-B5E6-36DBF84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46D1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Nakládalová</dc:creator>
  <cp:keywords/>
  <dc:description/>
  <cp:lastModifiedBy>Veronika Nakládalová</cp:lastModifiedBy>
  <cp:revision>6</cp:revision>
  <dcterms:created xsi:type="dcterms:W3CDTF">2019-10-04T12:32:00Z</dcterms:created>
  <dcterms:modified xsi:type="dcterms:W3CDTF">2019-10-04T14:03:00Z</dcterms:modified>
</cp:coreProperties>
</file>