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FE" w:rsidRDefault="00C105FE">
      <w:pPr>
        <w:rPr>
          <w:lang w:val="ru-RU"/>
        </w:rPr>
      </w:pPr>
      <w:r>
        <w:rPr>
          <w:lang w:val="ru-RU"/>
        </w:rPr>
        <w:t>Морфологический анализ числительного</w:t>
      </w:r>
    </w:p>
    <w:p w:rsidR="00C105FE" w:rsidRDefault="00C105FE" w:rsidP="00C105FE">
      <w:pPr>
        <w:pStyle w:val="a3"/>
        <w:numPr>
          <w:ilvl w:val="0"/>
          <w:numId w:val="1"/>
        </w:numPr>
        <w:rPr>
          <w:lang w:val="ru-RU"/>
        </w:rPr>
      </w:pPr>
      <w:r w:rsidRPr="00C105FE">
        <w:rPr>
          <w:lang w:val="ru-RU"/>
        </w:rPr>
        <w:t>Указать разряд по значению</w:t>
      </w:r>
      <w:r>
        <w:rPr>
          <w:lang w:val="ru-RU"/>
        </w:rPr>
        <w:t xml:space="preserve"> (количественное, порядковое, собирательное)</w:t>
      </w:r>
    </w:p>
    <w:p w:rsidR="00C105FE" w:rsidRDefault="00C105FE" w:rsidP="00C105F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Падеж.</w:t>
      </w:r>
    </w:p>
    <w:p w:rsidR="00C105FE" w:rsidRPr="00C105FE" w:rsidRDefault="00C105FE" w:rsidP="00C105F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Род и число, если есть ( род и число есть у порядковых числительных+ у  количественного числительного один; только род (без числа) есть у числительного два)</w:t>
      </w:r>
      <w:bookmarkStart w:id="0" w:name="_GoBack"/>
      <w:bookmarkEnd w:id="0"/>
    </w:p>
    <w:sectPr w:rsidR="00C105FE" w:rsidRPr="00C1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92F08"/>
    <w:multiLevelType w:val="hybridMultilevel"/>
    <w:tmpl w:val="E0802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FE"/>
    <w:rsid w:val="00C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4551"/>
  <w15:chartTrackingRefBased/>
  <w15:docId w15:val="{91B23B58-CC8D-4CEF-9D00-5384A4AA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2019-12-04T04:46:00Z</dcterms:created>
  <dcterms:modified xsi:type="dcterms:W3CDTF">2019-12-04T04:50:00Z</dcterms:modified>
</cp:coreProperties>
</file>