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E2" w:rsidRPr="008E6750" w:rsidRDefault="008E6750" w:rsidP="008E6750">
      <w:pPr>
        <w:spacing w:after="0"/>
        <w:jc w:val="center"/>
        <w:rPr>
          <w:rFonts w:asciiTheme="majorHAnsi" w:hAnsiTheme="majorHAnsi"/>
          <w:b/>
        </w:rPr>
      </w:pPr>
      <w:r w:rsidRPr="008E6750">
        <w:rPr>
          <w:rFonts w:asciiTheme="majorHAnsi" w:hAnsiTheme="majorHAnsi"/>
          <w:b/>
        </w:rPr>
        <w:t>Úvod do kultury Latinské Ameriky</w:t>
      </w:r>
    </w:p>
    <w:p w:rsidR="008E6750" w:rsidRPr="008E6750" w:rsidRDefault="008E6750" w:rsidP="008E6750">
      <w:pPr>
        <w:spacing w:after="0"/>
        <w:jc w:val="center"/>
        <w:rPr>
          <w:rFonts w:asciiTheme="majorHAnsi" w:hAnsiTheme="majorHAnsi"/>
          <w:b/>
        </w:rPr>
      </w:pPr>
      <w:r w:rsidRPr="008E6750">
        <w:rPr>
          <w:rFonts w:asciiTheme="majorHAnsi" w:hAnsiTheme="majorHAnsi"/>
          <w:b/>
        </w:rPr>
        <w:t>Actividades en clase</w:t>
      </w:r>
      <w:r w:rsidR="00BB18D0">
        <w:rPr>
          <w:rFonts w:asciiTheme="majorHAnsi" w:hAnsiTheme="majorHAnsi"/>
          <w:b/>
        </w:rPr>
        <w:t xml:space="preserve"> (esquema para estudiantes semipresenciales) 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</w:p>
    <w:p w:rsidR="008E6750" w:rsidRPr="008E6750" w:rsidRDefault="008E6750" w:rsidP="008E6750">
      <w:pPr>
        <w:spacing w:after="0"/>
        <w:rPr>
          <w:rFonts w:asciiTheme="majorHAnsi" w:hAnsiTheme="majorHAnsi"/>
          <w:b/>
        </w:rPr>
      </w:pPr>
      <w:r w:rsidRPr="008E6750">
        <w:rPr>
          <w:rFonts w:asciiTheme="majorHAnsi" w:hAnsiTheme="majorHAnsi"/>
          <w:b/>
        </w:rPr>
        <w:t>Tema 0: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>Canción "Latinoamérica", de Calle 13.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</w:p>
    <w:p w:rsidR="008E6750" w:rsidRPr="008E6750" w:rsidRDefault="008E6750" w:rsidP="008E6750">
      <w:pPr>
        <w:spacing w:after="0"/>
        <w:rPr>
          <w:rFonts w:asciiTheme="majorHAnsi" w:hAnsiTheme="majorHAnsi"/>
          <w:b/>
        </w:rPr>
      </w:pPr>
      <w:r w:rsidRPr="008E6750">
        <w:rPr>
          <w:rFonts w:asciiTheme="majorHAnsi" w:hAnsiTheme="majorHAnsi"/>
          <w:b/>
        </w:rPr>
        <w:t>Tema 1: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>Test mapa mudo.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>Canción "Señor Matanza", de Mano Negra.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</w:p>
    <w:p w:rsidR="008E6750" w:rsidRPr="008E6750" w:rsidRDefault="008E6750" w:rsidP="008E6750">
      <w:pPr>
        <w:spacing w:after="0"/>
        <w:rPr>
          <w:rFonts w:asciiTheme="majorHAnsi" w:hAnsiTheme="majorHAnsi"/>
          <w:b/>
        </w:rPr>
      </w:pPr>
      <w:r w:rsidRPr="008E6750">
        <w:rPr>
          <w:rFonts w:asciiTheme="majorHAnsi" w:hAnsiTheme="majorHAnsi"/>
          <w:b/>
        </w:rPr>
        <w:t>Tema 11: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 xml:space="preserve">Conferencia de Daniel Link sobre el mundo editorial </w:t>
      </w:r>
      <w:r w:rsidR="00A076A6">
        <w:rPr>
          <w:rFonts w:asciiTheme="majorHAnsi" w:hAnsiTheme="majorHAnsi"/>
        </w:rPr>
        <w:t>h</w:t>
      </w:r>
      <w:r w:rsidRPr="008E6750">
        <w:rPr>
          <w:rFonts w:asciiTheme="majorHAnsi" w:hAnsiTheme="majorHAnsi"/>
        </w:rPr>
        <w:t>ispanoamericano.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</w:p>
    <w:p w:rsidR="008E6750" w:rsidRPr="008E6750" w:rsidRDefault="008E6750" w:rsidP="008E6750">
      <w:pPr>
        <w:spacing w:after="0"/>
        <w:rPr>
          <w:rFonts w:asciiTheme="majorHAnsi" w:hAnsiTheme="majorHAnsi"/>
          <w:b/>
        </w:rPr>
      </w:pPr>
      <w:r w:rsidRPr="008E6750">
        <w:rPr>
          <w:rFonts w:asciiTheme="majorHAnsi" w:hAnsiTheme="majorHAnsi"/>
          <w:b/>
        </w:rPr>
        <w:t>Tema 2: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 xml:space="preserve">Lectura y comentario de un fragmento de </w:t>
      </w:r>
      <w:r w:rsidRPr="008E6750">
        <w:rPr>
          <w:rFonts w:asciiTheme="majorHAnsi" w:hAnsiTheme="majorHAnsi"/>
          <w:i/>
        </w:rPr>
        <w:t xml:space="preserve">Popol Vuh </w:t>
      </w:r>
      <w:r w:rsidRPr="008E6750">
        <w:rPr>
          <w:rFonts w:asciiTheme="majorHAnsi" w:hAnsiTheme="majorHAnsi"/>
        </w:rPr>
        <w:t>(</w:t>
      </w:r>
      <w:r w:rsidRPr="008E6750">
        <w:rPr>
          <w:rFonts w:asciiTheme="majorHAnsi" w:hAnsiTheme="majorHAnsi"/>
          <w:i/>
        </w:rPr>
        <w:t>Imágnes de América Latina. Material de prácticas</w:t>
      </w:r>
      <w:r w:rsidRPr="008E6750">
        <w:rPr>
          <w:rFonts w:asciiTheme="majorHAnsi" w:hAnsiTheme="majorHAnsi"/>
        </w:rPr>
        <w:t>).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>Lectura y comentario de una carta de Cristobal Colón (IS)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</w:p>
    <w:p w:rsidR="008E6750" w:rsidRPr="008E6750" w:rsidRDefault="008E6750" w:rsidP="008E6750">
      <w:pPr>
        <w:spacing w:after="0"/>
        <w:rPr>
          <w:rFonts w:asciiTheme="majorHAnsi" w:hAnsiTheme="majorHAnsi"/>
          <w:b/>
        </w:rPr>
      </w:pPr>
      <w:r w:rsidRPr="008E6750">
        <w:rPr>
          <w:rFonts w:asciiTheme="majorHAnsi" w:hAnsiTheme="majorHAnsi"/>
          <w:b/>
        </w:rPr>
        <w:t>Tema 3: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 xml:space="preserve">Lectura y comentario de un fragmento de la </w:t>
      </w:r>
      <w:r w:rsidRPr="008E6750">
        <w:rPr>
          <w:rFonts w:asciiTheme="majorHAnsi" w:hAnsiTheme="majorHAnsi"/>
          <w:i/>
        </w:rPr>
        <w:t>Brevísima relación...</w:t>
      </w:r>
      <w:r w:rsidRPr="008E6750">
        <w:rPr>
          <w:rFonts w:asciiTheme="majorHAnsi" w:hAnsiTheme="majorHAnsi"/>
        </w:rPr>
        <w:t xml:space="preserve"> de Las Casas (IS).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 xml:space="preserve">Visionado y comentario de fragmentos de la película </w:t>
      </w:r>
      <w:r w:rsidRPr="008E6750">
        <w:rPr>
          <w:rFonts w:asciiTheme="majorHAnsi" w:hAnsiTheme="majorHAnsi"/>
          <w:i/>
        </w:rPr>
        <w:t>También la lluvia</w:t>
      </w:r>
      <w:r w:rsidRPr="008E6750">
        <w:rPr>
          <w:rFonts w:asciiTheme="majorHAnsi" w:hAnsiTheme="majorHAnsi"/>
        </w:rPr>
        <w:t>, de Icíar Bollaín.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  <w:b/>
        </w:rPr>
        <w:t xml:space="preserve">Tema 4: 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 xml:space="preserve">Ejercicios con el </w:t>
      </w:r>
      <w:r w:rsidRPr="008E6750">
        <w:rPr>
          <w:rFonts w:asciiTheme="majorHAnsi" w:hAnsiTheme="majorHAnsi"/>
          <w:i/>
        </w:rPr>
        <w:t>Material de prácticas</w:t>
      </w:r>
      <w:r w:rsidRPr="008E6750">
        <w:rPr>
          <w:rFonts w:asciiTheme="majorHAnsi" w:hAnsiTheme="majorHAnsi"/>
        </w:rPr>
        <w:t>.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>Introducción a la historiografía hispanoamericana (IS)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 xml:space="preserve">Lectura y comentario de un fragmento de </w:t>
      </w:r>
      <w:r w:rsidRPr="008E6750">
        <w:rPr>
          <w:rFonts w:asciiTheme="majorHAnsi" w:hAnsiTheme="majorHAnsi"/>
          <w:i/>
        </w:rPr>
        <w:t>Naufragios</w:t>
      </w:r>
      <w:r w:rsidRPr="008E6750">
        <w:rPr>
          <w:rFonts w:asciiTheme="majorHAnsi" w:hAnsiTheme="majorHAnsi"/>
        </w:rPr>
        <w:t>, de Álvar Núñez Cabeza de Vaca (IS)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  <w:b/>
        </w:rPr>
        <w:t>Tema 5: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>Introducción a la poesía colonial (IS)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 xml:space="preserve">Lectura y comparación de fragmentos de dos poemas épicos: </w:t>
      </w:r>
      <w:r w:rsidRPr="008E6750">
        <w:rPr>
          <w:rFonts w:asciiTheme="majorHAnsi" w:hAnsiTheme="majorHAnsi"/>
          <w:i/>
        </w:rPr>
        <w:t xml:space="preserve">La Araucana </w:t>
      </w:r>
      <w:r w:rsidRPr="008E6750">
        <w:rPr>
          <w:rFonts w:asciiTheme="majorHAnsi" w:hAnsiTheme="majorHAnsi"/>
        </w:rPr>
        <w:t xml:space="preserve">y </w:t>
      </w:r>
      <w:r w:rsidRPr="008E6750">
        <w:rPr>
          <w:rFonts w:asciiTheme="majorHAnsi" w:hAnsiTheme="majorHAnsi"/>
          <w:i/>
        </w:rPr>
        <w:t>Arauco domado.</w:t>
      </w:r>
      <w:r w:rsidRPr="008E6750">
        <w:rPr>
          <w:rFonts w:asciiTheme="majorHAnsi" w:hAnsiTheme="majorHAnsi"/>
        </w:rPr>
        <w:t xml:space="preserve"> (IS)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>Lectura y comentario de una selección de poemas de Sor Juana Inés de la Cruz. (</w:t>
      </w:r>
      <w:r w:rsidR="00506B01">
        <w:rPr>
          <w:rFonts w:asciiTheme="majorHAnsi" w:hAnsiTheme="majorHAnsi"/>
        </w:rPr>
        <w:t>IS</w:t>
      </w:r>
      <w:r w:rsidRPr="008E6750">
        <w:rPr>
          <w:rFonts w:asciiTheme="majorHAnsi" w:hAnsiTheme="majorHAnsi"/>
        </w:rPr>
        <w:t>)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</w:p>
    <w:p w:rsidR="008E6750" w:rsidRDefault="008E6750" w:rsidP="008E6750">
      <w:pPr>
        <w:spacing w:after="0"/>
        <w:rPr>
          <w:rFonts w:asciiTheme="majorHAnsi" w:hAnsiTheme="majorHAnsi"/>
          <w:b/>
        </w:rPr>
      </w:pPr>
      <w:r w:rsidRPr="008E6750">
        <w:rPr>
          <w:rFonts w:asciiTheme="majorHAnsi" w:hAnsiTheme="majorHAnsi"/>
          <w:b/>
        </w:rPr>
        <w:t>Tema 6:</w:t>
      </w:r>
    </w:p>
    <w:p w:rsidR="00BB18D0" w:rsidRDefault="00BB18D0" w:rsidP="008E675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Presentación sobre los procesos de Independencia. (IS)</w:t>
      </w:r>
    </w:p>
    <w:p w:rsidR="0046202A" w:rsidRDefault="0046202A" w:rsidP="008E675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i/>
        </w:rPr>
        <w:t>Material de prácticas</w:t>
      </w:r>
      <w:r>
        <w:rPr>
          <w:rFonts w:asciiTheme="majorHAnsi" w:hAnsiTheme="majorHAnsi"/>
        </w:rPr>
        <w:t>, ejercicio de la página 58.</w:t>
      </w:r>
    </w:p>
    <w:p w:rsidR="0046202A" w:rsidRDefault="0046202A" w:rsidP="008E6750">
      <w:pPr>
        <w:spacing w:after="0"/>
        <w:rPr>
          <w:rFonts w:asciiTheme="majorHAnsi" w:hAnsiTheme="majorHAnsi"/>
        </w:rPr>
      </w:pPr>
    </w:p>
    <w:p w:rsidR="0046202A" w:rsidRDefault="0046202A" w:rsidP="008E675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Tema 7:</w:t>
      </w:r>
    </w:p>
    <w:p w:rsidR="0046202A" w:rsidRDefault="00C36664" w:rsidP="008E675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Lectura y comentario de </w:t>
      </w:r>
      <w:r>
        <w:rPr>
          <w:rFonts w:asciiTheme="majorHAnsi" w:hAnsiTheme="majorHAnsi"/>
          <w:i/>
        </w:rPr>
        <w:t>Carta de Jamaica</w:t>
      </w:r>
      <w:r>
        <w:rPr>
          <w:rFonts w:asciiTheme="majorHAnsi" w:hAnsiTheme="majorHAnsi"/>
        </w:rPr>
        <w:t>, de Simón Bolívar. (IS)</w:t>
      </w:r>
    </w:p>
    <w:p w:rsidR="00C36664" w:rsidRDefault="00C36664" w:rsidP="008E675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Lectura y comentario de </w:t>
      </w:r>
      <w:r>
        <w:rPr>
          <w:rFonts w:asciiTheme="majorHAnsi" w:hAnsiTheme="majorHAnsi"/>
          <w:i/>
        </w:rPr>
        <w:t xml:space="preserve">Nuestra América, </w:t>
      </w:r>
      <w:r>
        <w:rPr>
          <w:rFonts w:asciiTheme="majorHAnsi" w:hAnsiTheme="majorHAnsi"/>
        </w:rPr>
        <w:t>de José Martí. (IS)</w:t>
      </w:r>
    </w:p>
    <w:p w:rsidR="00C36664" w:rsidRDefault="00C36664" w:rsidP="008E675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Lectura y comentario de </w:t>
      </w:r>
      <w:r>
        <w:rPr>
          <w:rFonts w:asciiTheme="majorHAnsi" w:hAnsiTheme="majorHAnsi"/>
          <w:i/>
        </w:rPr>
        <w:t xml:space="preserve">El matadero, </w:t>
      </w:r>
      <w:r>
        <w:rPr>
          <w:rFonts w:asciiTheme="majorHAnsi" w:hAnsiTheme="majorHAnsi"/>
        </w:rPr>
        <w:t>de Esteban Echeverría. (IS)</w:t>
      </w:r>
    </w:p>
    <w:p w:rsidR="00C36664" w:rsidRDefault="00C36664" w:rsidP="008E6750">
      <w:pPr>
        <w:spacing w:after="0"/>
        <w:rPr>
          <w:rFonts w:asciiTheme="majorHAnsi" w:hAnsiTheme="majorHAnsi"/>
        </w:rPr>
      </w:pPr>
    </w:p>
    <w:p w:rsidR="00C36664" w:rsidRDefault="00C36664" w:rsidP="008E675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Tema 8:</w:t>
      </w:r>
    </w:p>
    <w:p w:rsidR="00C36664" w:rsidRDefault="00C36664" w:rsidP="008E675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Lectura y comentario de una selección de poemas modernistas. (IS)</w:t>
      </w:r>
    </w:p>
    <w:p w:rsidR="00FC5659" w:rsidRDefault="00FC5659" w:rsidP="008E675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Lectura y comentario de una selección de poemas vanguardistas. (IS)</w:t>
      </w:r>
    </w:p>
    <w:p w:rsidR="00FC5659" w:rsidRDefault="00FC5659" w:rsidP="008E675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Visionado y comentario de obras del muralismo. (IS)</w:t>
      </w:r>
    </w:p>
    <w:p w:rsidR="00FC5659" w:rsidRDefault="00FC5659" w:rsidP="008E6750">
      <w:pPr>
        <w:spacing w:after="0"/>
        <w:rPr>
          <w:rFonts w:asciiTheme="majorHAnsi" w:hAnsiTheme="majorHAnsi"/>
        </w:rPr>
      </w:pPr>
    </w:p>
    <w:p w:rsidR="00FC5659" w:rsidRDefault="00FC5659" w:rsidP="008E675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Tema 9:</w:t>
      </w:r>
    </w:p>
    <w:p w:rsidR="00FC5659" w:rsidRDefault="00FC5659" w:rsidP="008E675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Lectura y comentario de una selección de narrativa </w:t>
      </w:r>
      <w:r w:rsidR="0029493F">
        <w:rPr>
          <w:rFonts w:asciiTheme="majorHAnsi" w:hAnsiTheme="majorHAnsi"/>
        </w:rPr>
        <w:t>del s. XX. (IS)</w:t>
      </w:r>
    </w:p>
    <w:p w:rsidR="0029493F" w:rsidRDefault="0029493F" w:rsidP="008E675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Audición y comentario de una selección de música latinoamericana. (IS)</w:t>
      </w:r>
    </w:p>
    <w:p w:rsidR="0029493F" w:rsidRDefault="0029493F" w:rsidP="008E6750">
      <w:pPr>
        <w:spacing w:after="0"/>
        <w:rPr>
          <w:rFonts w:asciiTheme="majorHAnsi" w:hAnsiTheme="majorHAnsi"/>
        </w:rPr>
      </w:pPr>
    </w:p>
    <w:p w:rsidR="0029493F" w:rsidRPr="0029493F" w:rsidRDefault="0029493F" w:rsidP="008E675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Tema 10:</w:t>
      </w:r>
      <w:bookmarkStart w:id="0" w:name="_GoBack"/>
      <w:bookmarkEnd w:id="0"/>
    </w:p>
    <w:p w:rsidR="00BB18D0" w:rsidRPr="008E6750" w:rsidRDefault="00BB18D0" w:rsidP="008E6750">
      <w:pPr>
        <w:spacing w:after="0"/>
        <w:rPr>
          <w:rFonts w:asciiTheme="majorHAnsi" w:hAnsiTheme="majorHAnsi"/>
          <w:b/>
        </w:rPr>
      </w:pPr>
    </w:p>
    <w:sectPr w:rsidR="00BB18D0" w:rsidRPr="008E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50"/>
    <w:rsid w:val="001B65DE"/>
    <w:rsid w:val="0029493F"/>
    <w:rsid w:val="0046202A"/>
    <w:rsid w:val="00506B01"/>
    <w:rsid w:val="008E6750"/>
    <w:rsid w:val="00A076A6"/>
    <w:rsid w:val="00BB18D0"/>
    <w:rsid w:val="00C36664"/>
    <w:rsid w:val="00CD6D82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4</cp:revision>
  <dcterms:created xsi:type="dcterms:W3CDTF">2015-11-12T09:53:00Z</dcterms:created>
  <dcterms:modified xsi:type="dcterms:W3CDTF">2016-09-02T11:03:00Z</dcterms:modified>
</cp:coreProperties>
</file>