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8985F" w14:textId="646DEA8C" w:rsidR="00D9733B" w:rsidRDefault="00D9733B" w:rsidP="00D9733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color w:val="0A0A0A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A0A0A"/>
          <w:sz w:val="24"/>
          <w:szCs w:val="24"/>
          <w:lang w:eastAsia="cs-CZ"/>
        </w:rPr>
        <w:t xml:space="preserve">Fráňa ŠRÁMEK, </w:t>
      </w:r>
      <w:r>
        <w:rPr>
          <w:rFonts w:ascii="Arial" w:eastAsia="Times New Roman" w:hAnsi="Arial" w:cs="Arial"/>
          <w:b/>
          <w:bCs/>
          <w:i/>
          <w:iCs/>
          <w:color w:val="0A0A0A"/>
          <w:sz w:val="24"/>
          <w:szCs w:val="24"/>
          <w:lang w:eastAsia="cs-CZ"/>
        </w:rPr>
        <w:t>MĚSÍC NAD ŘEKOU</w:t>
      </w:r>
    </w:p>
    <w:p w14:paraId="67CBF498" w14:textId="77777777" w:rsidR="00D9733B" w:rsidRPr="00D9733B" w:rsidRDefault="00D9733B" w:rsidP="00D9733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color w:val="0A0A0A"/>
          <w:sz w:val="24"/>
          <w:szCs w:val="24"/>
          <w:lang w:eastAsia="cs-CZ"/>
        </w:rPr>
      </w:pPr>
    </w:p>
    <w:p w14:paraId="4394501E" w14:textId="41A70A72" w:rsidR="00D9733B" w:rsidRPr="00D9733B" w:rsidRDefault="00D9733B" w:rsidP="00D9733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D9733B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1) literární žánr, druh, styl;</w:t>
      </w:r>
    </w:p>
    <w:p w14:paraId="2BD2684A" w14:textId="77777777" w:rsidR="00D9733B" w:rsidRPr="00D9733B" w:rsidRDefault="00D9733B" w:rsidP="00D9733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D9733B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2) tři dějové linie (může jich být samozřejmě i víc);</w:t>
      </w:r>
    </w:p>
    <w:p w14:paraId="41F7AD1C" w14:textId="77777777" w:rsidR="00D9733B" w:rsidRPr="00D9733B" w:rsidRDefault="00D9733B" w:rsidP="00D9733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D9733B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3) postavy hry;</w:t>
      </w:r>
    </w:p>
    <w:p w14:paraId="55B8D6EC" w14:textId="77777777" w:rsidR="00D9733B" w:rsidRPr="00D9733B" w:rsidRDefault="00D9733B" w:rsidP="00D9733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D9733B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4) je možné na Šrámkovu hru aplikovat tradiční antickou divadelní kompozici</w:t>
      </w:r>
    </w:p>
    <w:p w14:paraId="2F1A0E14" w14:textId="77777777" w:rsidR="00D9733B" w:rsidRPr="00D9733B" w:rsidRDefault="00D9733B" w:rsidP="00D9733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D9733B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(expozice, kolize, krize, peripetie, rozuzlení)?</w:t>
      </w:r>
    </w:p>
    <w:p w14:paraId="159ACFCA" w14:textId="77777777" w:rsidR="00D9733B" w:rsidRPr="00D9733B" w:rsidRDefault="00D9733B" w:rsidP="00D9733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D9733B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5) jaký je jazyk hry;</w:t>
      </w:r>
    </w:p>
    <w:p w14:paraId="6F222689" w14:textId="77777777" w:rsidR="00D9733B" w:rsidRPr="00D9733B" w:rsidRDefault="00D9733B" w:rsidP="00D9733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D9733B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6) je ve hře některé z tzv. "věčných témat"?</w:t>
      </w:r>
    </w:p>
    <w:p w14:paraId="0C2D51C8" w14:textId="16734F1A" w:rsidR="00D9733B" w:rsidRDefault="00D9733B" w:rsidP="00D9733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D9733B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7) projevují se ve Šrámkově hře symbolistické tendence?</w:t>
      </w:r>
    </w:p>
    <w:p w14:paraId="60AE50CA" w14:textId="3FF19AE6" w:rsidR="00D9733B" w:rsidRDefault="00D9733B" w:rsidP="00D9733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cs-CZ"/>
        </w:rPr>
        <w:t>8) jak se v </w:t>
      </w:r>
      <w:r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>Měsíci nad řekou</w:t>
      </w:r>
      <w:r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projevují impresionistické prvky?</w:t>
      </w:r>
    </w:p>
    <w:p w14:paraId="32D034B5" w14:textId="17217BB9" w:rsidR="00D9733B" w:rsidRDefault="00D9733B" w:rsidP="00D9733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cs-CZ"/>
        </w:rPr>
        <w:t>9) Jakou roli mají v dramatu scénické poznámky obecně a jakou v Šrámkově hře?</w:t>
      </w:r>
    </w:p>
    <w:p w14:paraId="7A942AAA" w14:textId="6F654621" w:rsidR="00D9733B" w:rsidRDefault="00D9733B" w:rsidP="00D9733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cs-CZ"/>
        </w:rPr>
        <w:t>10) Jaké místo zaujímá ve hře řeka?</w:t>
      </w:r>
    </w:p>
    <w:p w14:paraId="1B405182" w14:textId="783FC069" w:rsidR="00D9733B" w:rsidRDefault="00D9733B" w:rsidP="00D9733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cs-CZ"/>
        </w:rPr>
        <w:t>11) Je možné stanovit čas (dobu) hry?</w:t>
      </w:r>
    </w:p>
    <w:p w14:paraId="40C5711C" w14:textId="45AE3C4E" w:rsidR="00D9733B" w:rsidRDefault="00D9733B" w:rsidP="00D9733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cs-CZ"/>
        </w:rPr>
        <w:t>12) Je možné stanovit prostor hry?</w:t>
      </w:r>
    </w:p>
    <w:p w14:paraId="484C6011" w14:textId="147B2111" w:rsidR="00D9733B" w:rsidRDefault="00D9733B" w:rsidP="00D9733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cs-CZ"/>
        </w:rPr>
        <w:t>13) Co vás na hře zaujalo a proč?</w:t>
      </w:r>
    </w:p>
    <w:p w14:paraId="52B04617" w14:textId="5D65762F" w:rsidR="00D9733B" w:rsidRPr="00D9733B" w:rsidRDefault="00D9733B" w:rsidP="00D9733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cs-CZ"/>
        </w:rPr>
        <w:t>14) Co se vám nelíbilo a proč?</w:t>
      </w:r>
    </w:p>
    <w:p w14:paraId="3FA1BFD8" w14:textId="77777777" w:rsidR="00D9733B" w:rsidRPr="00D9733B" w:rsidRDefault="00D9733B">
      <w:pPr>
        <w:rPr>
          <w:rFonts w:ascii="Arial" w:hAnsi="Arial" w:cs="Arial"/>
          <w:sz w:val="24"/>
          <w:szCs w:val="24"/>
        </w:rPr>
      </w:pPr>
    </w:p>
    <w:sectPr w:rsidR="00D9733B" w:rsidRPr="00D9733B" w:rsidSect="00D973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3B"/>
    <w:rsid w:val="00D9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0E9A"/>
  <w15:chartTrackingRefBased/>
  <w15:docId w15:val="{5E9BF9C9-49D1-49E2-9972-9787D445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973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9733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druhacastdopisu">
    <w:name w:val="druha_cast_dopisu"/>
    <w:basedOn w:val="Standardnpsmoodstavce"/>
    <w:rsid w:val="00D97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596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Novotná</dc:creator>
  <cp:keywords/>
  <dc:description/>
  <cp:lastModifiedBy>Mirka Novotná</cp:lastModifiedBy>
  <cp:revision>1</cp:revision>
  <dcterms:created xsi:type="dcterms:W3CDTF">2020-11-06T21:04:00Z</dcterms:created>
  <dcterms:modified xsi:type="dcterms:W3CDTF">2020-11-06T21:10:00Z</dcterms:modified>
</cp:coreProperties>
</file>