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21726" w14:textId="4591B8DC" w:rsidR="00002781" w:rsidRDefault="00855B2E" w:rsidP="00FF79AD">
      <w:pPr>
        <w:pStyle w:val="Nzev"/>
        <w:contextualSpacing w:val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FF79AD">
        <w:rPr>
          <w:rFonts w:ascii="Times New Roman" w:hAnsi="Times New Roman" w:cs="Times New Roman"/>
          <w:sz w:val="22"/>
          <w:szCs w:val="22"/>
        </w:rPr>
        <w:t xml:space="preserve">Osvícenské dějepisectví </w:t>
      </w:r>
    </w:p>
    <w:p w14:paraId="3D9B04C7" w14:textId="77777777" w:rsidR="00FF79AD" w:rsidRPr="00FF79AD" w:rsidRDefault="00FF79AD" w:rsidP="00FF79AD"/>
    <w:p w14:paraId="026D9D1A" w14:textId="49122148" w:rsidR="00855B2E" w:rsidRPr="00FF79AD" w:rsidRDefault="00855B2E" w:rsidP="00FF79AD">
      <w:pPr>
        <w:pStyle w:val="Nadpis1"/>
        <w:spacing w:before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FF79AD">
        <w:rPr>
          <w:rFonts w:ascii="Times New Roman" w:hAnsi="Times New Roman" w:cs="Times New Roman"/>
          <w:b/>
          <w:sz w:val="22"/>
          <w:szCs w:val="22"/>
        </w:rPr>
        <w:t>Obecné informace</w:t>
      </w:r>
    </w:p>
    <w:p w14:paraId="5793A5A4" w14:textId="06792FFB" w:rsidR="00855B2E" w:rsidRPr="00FF79AD" w:rsidRDefault="000651E0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Osvícenství je společenským proudem, filosofickým směrem a pro ve vztahu k historiografii hlavně intelektuálním hnutím</w:t>
      </w:r>
    </w:p>
    <w:p w14:paraId="0D50F3ED" w14:textId="77777777" w:rsidR="000651E0" w:rsidRPr="00FF79AD" w:rsidRDefault="000651E0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Osvícenství vzniká v Anglii již v 16. století a do zbytku západní Evropy se šíří v 17.-18.toletí </w:t>
      </w:r>
    </w:p>
    <w:p w14:paraId="5FDD50A8" w14:textId="77777777" w:rsidR="000651E0" w:rsidRPr="00FF79AD" w:rsidRDefault="000651E0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(SŘŘ- Fridrich II., </w:t>
      </w:r>
      <w:proofErr w:type="spellStart"/>
      <w:r w:rsidRPr="00FF79AD">
        <w:rPr>
          <w:rFonts w:ascii="Times New Roman" w:hAnsi="Times New Roman" w:cs="Times New Roman"/>
        </w:rPr>
        <w:t>Habsburká</w:t>
      </w:r>
      <w:proofErr w:type="spellEnd"/>
      <w:r w:rsidRPr="00FF79AD">
        <w:rPr>
          <w:rFonts w:ascii="Times New Roman" w:hAnsi="Times New Roman" w:cs="Times New Roman"/>
        </w:rPr>
        <w:t xml:space="preserve"> Monarchie- Marie Terezie/Josef II., Rusko-Kateřina Veliká)</w:t>
      </w:r>
    </w:p>
    <w:p w14:paraId="7232684D" w14:textId="50E1BB66" w:rsidR="000651E0" w:rsidRPr="00FF79AD" w:rsidRDefault="000651E0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K nám přichází se značným zpožděním na konci 18. a začátku 19. století z Vídně a </w:t>
      </w:r>
      <w:r w:rsidR="009F5523" w:rsidRPr="00FF79AD">
        <w:rPr>
          <w:rFonts w:ascii="Times New Roman" w:hAnsi="Times New Roman" w:cs="Times New Roman"/>
        </w:rPr>
        <w:t>spojuje se se vznikem národní společnosti.</w:t>
      </w:r>
    </w:p>
    <w:p w14:paraId="7EDF2885" w14:textId="2A3E9B3E" w:rsidR="009F5523" w:rsidRPr="00FF79AD" w:rsidRDefault="009F5523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Osvícenství je reakcí na Baroko a jde tak s ním do přímého rozporu- Od náboženského dogmatismu k logice, empirismu, racionalismu a humanismu</w:t>
      </w:r>
    </w:p>
    <w:p w14:paraId="3ED65252" w14:textId="67E195ED" w:rsidR="009F5523" w:rsidRPr="00FF79AD" w:rsidRDefault="009F5523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Významní představitelé osvícenské filosofie: t Charles de </w:t>
      </w:r>
      <w:proofErr w:type="spellStart"/>
      <w:r w:rsidRPr="00FF79AD">
        <w:rPr>
          <w:rFonts w:ascii="Times New Roman" w:hAnsi="Times New Roman" w:cs="Times New Roman"/>
        </w:rPr>
        <w:t>Montesquieu</w:t>
      </w:r>
      <w:proofErr w:type="spellEnd"/>
      <w:r w:rsidRPr="00FF79AD">
        <w:rPr>
          <w:rFonts w:ascii="Times New Roman" w:hAnsi="Times New Roman" w:cs="Times New Roman"/>
        </w:rPr>
        <w:t xml:space="preserve">, </w:t>
      </w:r>
      <w:proofErr w:type="spellStart"/>
      <w:r w:rsidRPr="00FF79AD">
        <w:rPr>
          <w:rFonts w:ascii="Times New Roman" w:hAnsi="Times New Roman" w:cs="Times New Roman"/>
        </w:rPr>
        <w:t>Voltaire</w:t>
      </w:r>
      <w:proofErr w:type="spellEnd"/>
      <w:r w:rsidRPr="00FF79AD">
        <w:rPr>
          <w:rFonts w:ascii="Times New Roman" w:hAnsi="Times New Roman" w:cs="Times New Roman"/>
        </w:rPr>
        <w:t>, Jean-</w:t>
      </w:r>
      <w:proofErr w:type="spellStart"/>
      <w:r w:rsidRPr="00FF79AD">
        <w:rPr>
          <w:rFonts w:ascii="Times New Roman" w:hAnsi="Times New Roman" w:cs="Times New Roman"/>
        </w:rPr>
        <w:t>Jaques</w:t>
      </w:r>
      <w:proofErr w:type="spellEnd"/>
      <w:r w:rsidRPr="00FF79AD">
        <w:rPr>
          <w:rFonts w:ascii="Times New Roman" w:hAnsi="Times New Roman" w:cs="Times New Roman"/>
        </w:rPr>
        <w:t xml:space="preserve"> Rousseau…</w:t>
      </w:r>
    </w:p>
    <w:p w14:paraId="71A89299" w14:textId="3B18463E" w:rsidR="009F5523" w:rsidRPr="00FF79AD" w:rsidRDefault="009F5523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V dějepisectví se klade důraz na kriticizmus, tedy kritický pohled na dějiny a prameny</w:t>
      </w:r>
    </w:p>
    <w:p w14:paraId="2D4B7C2F" w14:textId="5DFA8663" w:rsidR="009F5523" w:rsidRPr="00FF79AD" w:rsidRDefault="009F5523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Vzniká snaha vykládat dějiny pravdivě </w:t>
      </w:r>
    </w:p>
    <w:p w14:paraId="3FD671C6" w14:textId="661D6EBD" w:rsidR="00855B2E" w:rsidRPr="00FF79AD" w:rsidRDefault="009F5523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Dále je třeba, aby byla historie brána jako plnohodnotná věda vytvořit obecnou metodologii, zajistit výuku dějin na školách a zprostředkovat přístup k pramenům v knihovnách a archívech</w:t>
      </w:r>
    </w:p>
    <w:p w14:paraId="377947C0" w14:textId="77777777" w:rsidR="00DE1C77" w:rsidRPr="00FF79AD" w:rsidRDefault="00DE1C77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Snaha o zavedení kritického dějepisectví nachází oporu v řadách šlechty a měšťanstva, ti totiž potřebovali posilu proti vzrůstající absolutistické moci panovníka</w:t>
      </w:r>
    </w:p>
    <w:p w14:paraId="05A3BB1D" w14:textId="77777777" w:rsidR="00BA5448" w:rsidRDefault="00DE1C77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Dochází k soupeření jezuitského a </w:t>
      </w:r>
      <w:r w:rsidR="00BA5448" w:rsidRPr="00FF79AD">
        <w:rPr>
          <w:rFonts w:ascii="Times New Roman" w:hAnsi="Times New Roman" w:cs="Times New Roman"/>
        </w:rPr>
        <w:t>piaristického školství (tedy náboženského dogmatismu a společenských věd, kritickou historií, přírodními vědami…)</w:t>
      </w:r>
    </w:p>
    <w:p w14:paraId="7F132872" w14:textId="77777777" w:rsidR="00FF79AD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0B6E0A62" w14:textId="333D0DC4" w:rsidR="00BA5448" w:rsidRPr="00FF79AD" w:rsidRDefault="00BA5448" w:rsidP="00FF79AD">
      <w:pPr>
        <w:pStyle w:val="Nadpis1"/>
        <w:spacing w:before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FF79AD">
        <w:rPr>
          <w:rFonts w:ascii="Times New Roman" w:hAnsi="Times New Roman" w:cs="Times New Roman"/>
          <w:b/>
          <w:sz w:val="22"/>
          <w:szCs w:val="22"/>
        </w:rPr>
        <w:t>Důležití představitelé osvícenské historiografie v zahraničí</w:t>
      </w:r>
    </w:p>
    <w:p w14:paraId="122E3F20" w14:textId="59C50A53" w:rsidR="00DE1C77" w:rsidRPr="00FF79AD" w:rsidRDefault="00BA5448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Anglie: Edward Gibbon</w:t>
      </w:r>
    </w:p>
    <w:p w14:paraId="772A0311" w14:textId="1ED8616E" w:rsidR="00BA5448" w:rsidRPr="00FF79AD" w:rsidRDefault="00BA5448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Francie: </w:t>
      </w:r>
      <w:proofErr w:type="spellStart"/>
      <w:r w:rsidRPr="00FF79AD">
        <w:rPr>
          <w:rFonts w:ascii="Times New Roman" w:hAnsi="Times New Roman" w:cs="Times New Roman"/>
        </w:rPr>
        <w:t>Voltaire</w:t>
      </w:r>
      <w:proofErr w:type="spellEnd"/>
      <w:r w:rsidRPr="00FF79AD">
        <w:rPr>
          <w:rFonts w:ascii="Times New Roman" w:hAnsi="Times New Roman" w:cs="Times New Roman"/>
        </w:rPr>
        <w:t xml:space="preserve">, Charles Louis de </w:t>
      </w:r>
      <w:proofErr w:type="spellStart"/>
      <w:r w:rsidRPr="00FF79AD">
        <w:rPr>
          <w:rFonts w:ascii="Times New Roman" w:hAnsi="Times New Roman" w:cs="Times New Roman"/>
        </w:rPr>
        <w:t>Secondat</w:t>
      </w:r>
      <w:proofErr w:type="spellEnd"/>
      <w:r w:rsidRPr="00FF79AD">
        <w:rPr>
          <w:rFonts w:ascii="Times New Roman" w:hAnsi="Times New Roman" w:cs="Times New Roman"/>
        </w:rPr>
        <w:t xml:space="preserve">, Charles Louis de </w:t>
      </w:r>
      <w:proofErr w:type="spellStart"/>
      <w:r w:rsidRPr="00FF79AD">
        <w:rPr>
          <w:rFonts w:ascii="Times New Roman" w:hAnsi="Times New Roman" w:cs="Times New Roman"/>
        </w:rPr>
        <w:t>Montesquieu</w:t>
      </w:r>
      <w:proofErr w:type="spellEnd"/>
    </w:p>
    <w:p w14:paraId="20A83BFB" w14:textId="445BE152" w:rsidR="00BA5448" w:rsidRPr="00FF79AD" w:rsidRDefault="00BA5448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Rusko: Vasilij </w:t>
      </w:r>
      <w:proofErr w:type="spellStart"/>
      <w:r w:rsidRPr="00FF79AD">
        <w:rPr>
          <w:rFonts w:ascii="Times New Roman" w:hAnsi="Times New Roman" w:cs="Times New Roman"/>
        </w:rPr>
        <w:t>Nikitič</w:t>
      </w:r>
      <w:proofErr w:type="spellEnd"/>
      <w:r w:rsidRPr="00FF79AD">
        <w:rPr>
          <w:rFonts w:ascii="Times New Roman" w:hAnsi="Times New Roman" w:cs="Times New Roman"/>
        </w:rPr>
        <w:t xml:space="preserve"> </w:t>
      </w:r>
      <w:proofErr w:type="spellStart"/>
      <w:r w:rsidRPr="00FF79AD">
        <w:rPr>
          <w:rFonts w:ascii="Times New Roman" w:hAnsi="Times New Roman" w:cs="Times New Roman"/>
        </w:rPr>
        <w:t>Tatiščev</w:t>
      </w:r>
      <w:proofErr w:type="spellEnd"/>
    </w:p>
    <w:p w14:paraId="591915E0" w14:textId="2C6395B9" w:rsidR="00BA5448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Německo</w:t>
      </w:r>
      <w:r w:rsidR="00BA5448" w:rsidRPr="00FF79AD">
        <w:rPr>
          <w:rFonts w:ascii="Times New Roman" w:hAnsi="Times New Roman" w:cs="Times New Roman"/>
        </w:rPr>
        <w:t>: Friedrich Schiller, Johan Wolfgang von Goethe</w:t>
      </w:r>
    </w:p>
    <w:p w14:paraId="1D039BAC" w14:textId="77777777" w:rsidR="00FF79AD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7C758B3B" w14:textId="77777777" w:rsidR="009B450F" w:rsidRPr="00FF79AD" w:rsidRDefault="00BA5448" w:rsidP="00FF79AD">
      <w:pPr>
        <w:pStyle w:val="Nadpis1"/>
        <w:spacing w:before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FF79AD">
        <w:rPr>
          <w:rFonts w:ascii="Times New Roman" w:hAnsi="Times New Roman" w:cs="Times New Roman"/>
          <w:b/>
          <w:sz w:val="22"/>
          <w:szCs w:val="22"/>
        </w:rPr>
        <w:t>Osvícensk</w:t>
      </w:r>
      <w:r w:rsidR="009B450F" w:rsidRPr="00FF79AD">
        <w:rPr>
          <w:rFonts w:ascii="Times New Roman" w:hAnsi="Times New Roman" w:cs="Times New Roman"/>
          <w:b/>
          <w:sz w:val="22"/>
          <w:szCs w:val="22"/>
        </w:rPr>
        <w:t>á historiografie</w:t>
      </w:r>
      <w:r w:rsidRPr="00FF79AD">
        <w:rPr>
          <w:rFonts w:ascii="Times New Roman" w:hAnsi="Times New Roman" w:cs="Times New Roman"/>
          <w:b/>
          <w:sz w:val="22"/>
          <w:szCs w:val="22"/>
        </w:rPr>
        <w:t xml:space="preserve"> u nás</w:t>
      </w:r>
    </w:p>
    <w:p w14:paraId="106BFE1A" w14:textId="77777777" w:rsidR="006259C3" w:rsidRPr="00FF79AD" w:rsidRDefault="006259C3" w:rsidP="00FF79AD">
      <w:pPr>
        <w:pStyle w:val="Nadpis2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FF79AD">
        <w:rPr>
          <w:rFonts w:ascii="Times New Roman" w:hAnsi="Times New Roman" w:cs="Times New Roman"/>
          <w:sz w:val="22"/>
          <w:szCs w:val="22"/>
        </w:rPr>
        <w:t>Gelasius</w:t>
      </w:r>
      <w:proofErr w:type="spellEnd"/>
      <w:r w:rsidRPr="00FF79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9AD">
        <w:rPr>
          <w:rFonts w:ascii="Times New Roman" w:hAnsi="Times New Roman" w:cs="Times New Roman"/>
          <w:sz w:val="22"/>
          <w:szCs w:val="22"/>
        </w:rPr>
        <w:t>Dobner</w:t>
      </w:r>
      <w:proofErr w:type="spellEnd"/>
    </w:p>
    <w:p w14:paraId="74D1A222" w14:textId="5F38FAA1" w:rsidR="006259C3" w:rsidRPr="00FF79AD" w:rsidRDefault="006259C3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Je považován za hlavního představitele českého osvícenecké historiografie</w:t>
      </w:r>
    </w:p>
    <w:p w14:paraId="27F3CDAE" w14:textId="0A93C778" w:rsidR="006259C3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Prošel si studiem jak na j</w:t>
      </w:r>
      <w:r w:rsidR="006259C3" w:rsidRPr="00FF79AD">
        <w:rPr>
          <w:rFonts w:ascii="Times New Roman" w:hAnsi="Times New Roman" w:cs="Times New Roman"/>
        </w:rPr>
        <w:t>ezuitské tak piaristické škole</w:t>
      </w:r>
    </w:p>
    <w:p w14:paraId="27D9B92B" w14:textId="0F23D7AF" w:rsidR="006259C3" w:rsidRPr="00FF79AD" w:rsidRDefault="006259C3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Původem po matce Němec, po otci Čech a působí v Praze</w:t>
      </w:r>
    </w:p>
    <w:p w14:paraId="51904040" w14:textId="6682BACB" w:rsidR="006259C3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259C3" w:rsidRPr="00FF79AD">
        <w:rPr>
          <w:rFonts w:ascii="Times New Roman" w:hAnsi="Times New Roman" w:cs="Times New Roman"/>
        </w:rPr>
        <w:t xml:space="preserve">stře kritizuje jezuitský náboženský dogmatizmus </w:t>
      </w:r>
    </w:p>
    <w:p w14:paraId="31461D80" w14:textId="722234BF" w:rsidR="006259C3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6259C3" w:rsidRPr="00FF79AD">
        <w:rPr>
          <w:rFonts w:ascii="Times New Roman" w:hAnsi="Times New Roman" w:cs="Times New Roman"/>
        </w:rPr>
        <w:t>ydává latinský př</w:t>
      </w:r>
      <w:r>
        <w:rPr>
          <w:rFonts w:ascii="Times New Roman" w:hAnsi="Times New Roman" w:cs="Times New Roman"/>
        </w:rPr>
        <w:t>eklad Hájkovy kroniky s rozsáhlý</w:t>
      </w:r>
      <w:r w:rsidR="006259C3" w:rsidRPr="00FF79AD">
        <w:rPr>
          <w:rFonts w:ascii="Times New Roman" w:hAnsi="Times New Roman" w:cs="Times New Roman"/>
        </w:rPr>
        <w:t>m kritickým komentářem, čímž se uvedl na pole kritické historiografie (vyvrácením Hájkovy kroniky na sebe snesl vlnu kritiky a byl označen za nevlasteneckého)</w:t>
      </w:r>
    </w:p>
    <w:p w14:paraId="7D7260E5" w14:textId="4D8E86E2" w:rsidR="00F119FF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259C3" w:rsidRPr="00FF79AD">
        <w:rPr>
          <w:rFonts w:ascii="Times New Roman" w:hAnsi="Times New Roman" w:cs="Times New Roman"/>
        </w:rPr>
        <w:t>ři psaní čerpá s vlastního rozboru celé řady nových pramenů a svých vlastní znalost</w:t>
      </w:r>
      <w:r w:rsidR="00F119FF" w:rsidRPr="00FF79AD">
        <w:rPr>
          <w:rFonts w:ascii="Times New Roman" w:hAnsi="Times New Roman" w:cs="Times New Roman"/>
        </w:rPr>
        <w:t>í</w:t>
      </w:r>
      <w:r w:rsidR="006259C3" w:rsidRPr="00FF79AD">
        <w:rPr>
          <w:rFonts w:ascii="Times New Roman" w:hAnsi="Times New Roman" w:cs="Times New Roman"/>
        </w:rPr>
        <w:t xml:space="preserve"> českých dějin</w:t>
      </w:r>
    </w:p>
    <w:p w14:paraId="052CB158" w14:textId="044DA786" w:rsidR="006259C3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119FF" w:rsidRPr="00FF79AD">
        <w:rPr>
          <w:rFonts w:ascii="Times New Roman" w:hAnsi="Times New Roman" w:cs="Times New Roman"/>
        </w:rPr>
        <w:t>hystal se vydat rozsáhlí diplomatář věnovaný českým listinám, k čemuž nedošlo, ale shromáždil tisíce listin, které dál využili při své práci další autoři např: J. Dobrovský</w:t>
      </w:r>
      <w:r w:rsidR="006259C3" w:rsidRPr="00FF79AD">
        <w:rPr>
          <w:rFonts w:ascii="Times New Roman" w:hAnsi="Times New Roman" w:cs="Times New Roman"/>
        </w:rPr>
        <w:t xml:space="preserve"> </w:t>
      </w:r>
    </w:p>
    <w:p w14:paraId="2E77CB82" w14:textId="77777777" w:rsidR="00FF79AD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723077C4" w14:textId="3D7AF413" w:rsidR="00446535" w:rsidRPr="00FF79AD" w:rsidRDefault="00446535" w:rsidP="00FF79AD">
      <w:pPr>
        <w:pStyle w:val="Nadpis2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FF79AD">
        <w:rPr>
          <w:rFonts w:ascii="Times New Roman" w:hAnsi="Times New Roman" w:cs="Times New Roman"/>
          <w:sz w:val="22"/>
          <w:szCs w:val="22"/>
        </w:rPr>
        <w:t xml:space="preserve">František Josef </w:t>
      </w:r>
      <w:proofErr w:type="spellStart"/>
      <w:r w:rsidRPr="00FF79AD">
        <w:rPr>
          <w:rFonts w:ascii="Times New Roman" w:hAnsi="Times New Roman" w:cs="Times New Roman"/>
          <w:sz w:val="22"/>
          <w:szCs w:val="22"/>
        </w:rPr>
        <w:t>Pubička</w:t>
      </w:r>
      <w:proofErr w:type="spellEnd"/>
    </w:p>
    <w:p w14:paraId="30F2467C" w14:textId="6B1824E4" w:rsidR="00B02D0E" w:rsidRPr="00FF79AD" w:rsidRDefault="00B02D0E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Hlavní odpůrce </w:t>
      </w:r>
      <w:proofErr w:type="spellStart"/>
      <w:r w:rsidRPr="00FF79AD">
        <w:rPr>
          <w:rFonts w:ascii="Times New Roman" w:hAnsi="Times New Roman" w:cs="Times New Roman"/>
        </w:rPr>
        <w:t>Gelasia</w:t>
      </w:r>
      <w:proofErr w:type="spellEnd"/>
      <w:r w:rsidRPr="00FF79AD">
        <w:rPr>
          <w:rFonts w:ascii="Times New Roman" w:hAnsi="Times New Roman" w:cs="Times New Roman"/>
        </w:rPr>
        <w:t xml:space="preserve"> </w:t>
      </w:r>
      <w:proofErr w:type="spellStart"/>
      <w:r w:rsidRPr="00FF79AD">
        <w:rPr>
          <w:rFonts w:ascii="Times New Roman" w:hAnsi="Times New Roman" w:cs="Times New Roman"/>
        </w:rPr>
        <w:t>Dobnera</w:t>
      </w:r>
      <w:proofErr w:type="spellEnd"/>
    </w:p>
    <w:p w14:paraId="7A3A7B0A" w14:textId="381C10F0" w:rsid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02D0E" w:rsidRPr="00FF79AD">
        <w:rPr>
          <w:rFonts w:ascii="Times New Roman" w:hAnsi="Times New Roman" w:cs="Times New Roman"/>
        </w:rPr>
        <w:t>htěl vydat dílo o histo</w:t>
      </w:r>
      <w:r>
        <w:rPr>
          <w:rFonts w:ascii="Times New Roman" w:hAnsi="Times New Roman" w:cs="Times New Roman"/>
        </w:rPr>
        <w:t>rii Čechů/</w:t>
      </w:r>
      <w:proofErr w:type="spellStart"/>
      <w:r>
        <w:rPr>
          <w:rFonts w:ascii="Times New Roman" w:hAnsi="Times New Roman" w:cs="Times New Roman"/>
        </w:rPr>
        <w:t>Chronologische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Geschichte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Böh</w:t>
      </w:r>
      <w:r w:rsidR="00B02D0E" w:rsidRPr="00FF79AD">
        <w:rPr>
          <w:rFonts w:ascii="Times New Roman" w:hAnsi="Times New Roman" w:cs="Times New Roman"/>
        </w:rPr>
        <w:t>mens</w:t>
      </w:r>
      <w:proofErr w:type="spellEnd"/>
      <w:r w:rsidR="00B02D0E" w:rsidRPr="00FF79AD">
        <w:rPr>
          <w:rFonts w:ascii="Times New Roman" w:hAnsi="Times New Roman" w:cs="Times New Roman"/>
        </w:rPr>
        <w:t xml:space="preserve"> zahrnující vešker</w:t>
      </w:r>
      <w:r>
        <w:rPr>
          <w:rFonts w:ascii="Times New Roman" w:hAnsi="Times New Roman" w:cs="Times New Roman"/>
        </w:rPr>
        <w:t>é známé informace o tomto tématu</w:t>
      </w:r>
    </w:p>
    <w:p w14:paraId="3D4DBE4C" w14:textId="7E2A4EC0" w:rsidR="00B02D0E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B02D0E" w:rsidRPr="00FF79AD">
        <w:rPr>
          <w:rFonts w:ascii="Times New Roman" w:hAnsi="Times New Roman" w:cs="Times New Roman"/>
        </w:rPr>
        <w:t xml:space="preserve">eho dílo bylo následně </w:t>
      </w:r>
      <w:proofErr w:type="spellStart"/>
      <w:r w:rsidR="00B02D0E" w:rsidRPr="00FF79AD">
        <w:rPr>
          <w:rFonts w:ascii="Times New Roman" w:hAnsi="Times New Roman" w:cs="Times New Roman"/>
        </w:rPr>
        <w:t>Dobnerem</w:t>
      </w:r>
      <w:proofErr w:type="spellEnd"/>
      <w:r w:rsidR="00B02D0E" w:rsidRPr="00FF79AD">
        <w:rPr>
          <w:rFonts w:ascii="Times New Roman" w:hAnsi="Times New Roman" w:cs="Times New Roman"/>
        </w:rPr>
        <w:t xml:space="preserve">, Dobrovským a taky Palackým rázně zkritizováno </w:t>
      </w:r>
    </w:p>
    <w:p w14:paraId="44C712A4" w14:textId="77777777" w:rsidR="00FF79AD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067132D3" w14:textId="77777777" w:rsidR="00FF79AD" w:rsidRDefault="00446535" w:rsidP="00FF79AD">
      <w:pPr>
        <w:pStyle w:val="Nadpis2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FF79AD">
        <w:rPr>
          <w:rFonts w:ascii="Times New Roman" w:hAnsi="Times New Roman" w:cs="Times New Roman"/>
          <w:sz w:val="22"/>
          <w:szCs w:val="22"/>
        </w:rPr>
        <w:t xml:space="preserve">Mikuláš </w:t>
      </w:r>
      <w:proofErr w:type="spellStart"/>
      <w:r w:rsidRPr="00FF79AD">
        <w:rPr>
          <w:rFonts w:ascii="Times New Roman" w:hAnsi="Times New Roman" w:cs="Times New Roman"/>
          <w:sz w:val="22"/>
          <w:szCs w:val="22"/>
        </w:rPr>
        <w:t>Adaukt</w:t>
      </w:r>
      <w:proofErr w:type="spellEnd"/>
      <w:r w:rsidRPr="00FF79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9AD">
        <w:rPr>
          <w:rFonts w:ascii="Times New Roman" w:hAnsi="Times New Roman" w:cs="Times New Roman"/>
          <w:sz w:val="22"/>
          <w:szCs w:val="22"/>
        </w:rPr>
        <w:t>Voigt</w:t>
      </w:r>
      <w:proofErr w:type="spellEnd"/>
    </w:p>
    <w:p w14:paraId="74D0CEA9" w14:textId="7ABD8B34" w:rsidR="00446535" w:rsidRPr="00FF79AD" w:rsidRDefault="00446535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Podporuje mateřskou řeč a českou ku</w:t>
      </w:r>
      <w:r w:rsidR="00FF79AD">
        <w:rPr>
          <w:rFonts w:ascii="Times New Roman" w:hAnsi="Times New Roman" w:cs="Times New Roman"/>
        </w:rPr>
        <w:t>l</w:t>
      </w:r>
      <w:r w:rsidRPr="00FF79AD">
        <w:rPr>
          <w:rFonts w:ascii="Times New Roman" w:hAnsi="Times New Roman" w:cs="Times New Roman"/>
        </w:rPr>
        <w:t>turu</w:t>
      </w:r>
    </w:p>
    <w:p w14:paraId="36542202" w14:textId="2423044F" w:rsidR="00446535" w:rsidRPr="00FF79AD" w:rsidRDefault="00446535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Podílí </w:t>
      </w:r>
      <w:r w:rsidR="00FF79AD">
        <w:rPr>
          <w:rFonts w:ascii="Times New Roman" w:hAnsi="Times New Roman" w:cs="Times New Roman"/>
        </w:rPr>
        <w:t xml:space="preserve">se </w:t>
      </w:r>
      <w:r w:rsidRPr="00FF79AD">
        <w:rPr>
          <w:rFonts w:ascii="Times New Roman" w:hAnsi="Times New Roman" w:cs="Times New Roman"/>
        </w:rPr>
        <w:t xml:space="preserve">na vzniku české akademie věd </w:t>
      </w:r>
    </w:p>
    <w:p w14:paraId="7547634F" w14:textId="0A7FF175" w:rsidR="00446535" w:rsidRDefault="00446535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Vydává časopis </w:t>
      </w:r>
      <w:proofErr w:type="spellStart"/>
      <w:r w:rsidRPr="00FF79AD">
        <w:rPr>
          <w:rFonts w:ascii="Times New Roman" w:hAnsi="Times New Roman" w:cs="Times New Roman"/>
        </w:rPr>
        <w:t>Abhandlungen</w:t>
      </w:r>
      <w:proofErr w:type="spellEnd"/>
      <w:r w:rsidRPr="00FF79AD">
        <w:rPr>
          <w:rFonts w:ascii="Times New Roman" w:hAnsi="Times New Roman" w:cs="Times New Roman"/>
        </w:rPr>
        <w:t xml:space="preserve"> (stěžejní časopis, ve kterém byli zveřejňovány myšlenky českých osvícenců)</w:t>
      </w:r>
    </w:p>
    <w:p w14:paraId="6E68FF4C" w14:textId="77777777" w:rsidR="00FF79AD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53992FA6" w14:textId="77310AB0" w:rsidR="00446535" w:rsidRPr="00FF79AD" w:rsidRDefault="00446535" w:rsidP="00FF79AD">
      <w:pPr>
        <w:pStyle w:val="Nadpis2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FF79AD">
        <w:rPr>
          <w:rFonts w:ascii="Times New Roman" w:hAnsi="Times New Roman" w:cs="Times New Roman"/>
          <w:sz w:val="22"/>
          <w:szCs w:val="22"/>
        </w:rPr>
        <w:lastRenderedPageBreak/>
        <w:t xml:space="preserve">František Martin </w:t>
      </w:r>
      <w:proofErr w:type="spellStart"/>
      <w:r w:rsidRPr="00FF79AD">
        <w:rPr>
          <w:rFonts w:ascii="Times New Roman" w:hAnsi="Times New Roman" w:cs="Times New Roman"/>
          <w:sz w:val="22"/>
          <w:szCs w:val="22"/>
        </w:rPr>
        <w:t>Pe</w:t>
      </w:r>
      <w:r w:rsidR="00CD4BF9" w:rsidRPr="00FF79AD">
        <w:rPr>
          <w:rFonts w:ascii="Times New Roman" w:hAnsi="Times New Roman" w:cs="Times New Roman"/>
          <w:sz w:val="22"/>
          <w:szCs w:val="22"/>
        </w:rPr>
        <w:t>l</w:t>
      </w:r>
      <w:r w:rsidRPr="00FF79AD">
        <w:rPr>
          <w:rFonts w:ascii="Times New Roman" w:hAnsi="Times New Roman" w:cs="Times New Roman"/>
          <w:sz w:val="22"/>
          <w:szCs w:val="22"/>
        </w:rPr>
        <w:t>cl</w:t>
      </w:r>
      <w:proofErr w:type="spellEnd"/>
    </w:p>
    <w:p w14:paraId="72C74892" w14:textId="2BE3D37D" w:rsidR="00446535" w:rsidRPr="00FF79AD" w:rsidRDefault="00446535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Podílí se na vzniku české akademie věd</w:t>
      </w:r>
    </w:p>
    <w:p w14:paraId="5E353DBF" w14:textId="43E7AE2A" w:rsidR="00446535" w:rsidRPr="00FF79AD" w:rsidRDefault="00446535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Ostře kritizuje </w:t>
      </w:r>
      <w:proofErr w:type="spellStart"/>
      <w:r w:rsidRPr="00FF79AD">
        <w:rPr>
          <w:rFonts w:ascii="Times New Roman" w:hAnsi="Times New Roman" w:cs="Times New Roman"/>
        </w:rPr>
        <w:t>Pubičkovo</w:t>
      </w:r>
      <w:proofErr w:type="spellEnd"/>
      <w:r w:rsidRPr="00FF79AD">
        <w:rPr>
          <w:rFonts w:ascii="Times New Roman" w:hAnsi="Times New Roman" w:cs="Times New Roman"/>
        </w:rPr>
        <w:t xml:space="preserve"> dílo </w:t>
      </w:r>
      <w:proofErr w:type="spellStart"/>
      <w:r w:rsidRPr="00FF79AD">
        <w:rPr>
          <w:rFonts w:ascii="Times New Roman" w:hAnsi="Times New Roman" w:cs="Times New Roman"/>
        </w:rPr>
        <w:t>Chronologishe</w:t>
      </w:r>
      <w:proofErr w:type="spellEnd"/>
      <w:r w:rsidRPr="00FF79AD">
        <w:rPr>
          <w:rFonts w:ascii="Times New Roman" w:hAnsi="Times New Roman" w:cs="Times New Roman"/>
        </w:rPr>
        <w:t xml:space="preserve"> </w:t>
      </w:r>
      <w:proofErr w:type="spellStart"/>
      <w:r w:rsidRPr="00FF79AD">
        <w:rPr>
          <w:rFonts w:ascii="Times New Roman" w:hAnsi="Times New Roman" w:cs="Times New Roman"/>
        </w:rPr>
        <w:t>Geschichte</w:t>
      </w:r>
      <w:proofErr w:type="spellEnd"/>
      <w:r w:rsidRPr="00FF79AD">
        <w:rPr>
          <w:rFonts w:ascii="Times New Roman" w:hAnsi="Times New Roman" w:cs="Times New Roman"/>
        </w:rPr>
        <w:t xml:space="preserve"> </w:t>
      </w:r>
      <w:proofErr w:type="spellStart"/>
      <w:r w:rsidRPr="00FF79AD">
        <w:rPr>
          <w:rFonts w:ascii="Times New Roman" w:hAnsi="Times New Roman" w:cs="Times New Roman"/>
        </w:rPr>
        <w:t>Bohmens</w:t>
      </w:r>
      <w:proofErr w:type="spellEnd"/>
      <w:r w:rsidRPr="00FF79AD">
        <w:rPr>
          <w:rFonts w:ascii="Times New Roman" w:hAnsi="Times New Roman" w:cs="Times New Roman"/>
        </w:rPr>
        <w:t xml:space="preserve">, které kritizoval také </w:t>
      </w:r>
      <w:proofErr w:type="spellStart"/>
      <w:r w:rsidRPr="00FF79AD">
        <w:rPr>
          <w:rFonts w:ascii="Times New Roman" w:hAnsi="Times New Roman" w:cs="Times New Roman"/>
        </w:rPr>
        <w:t>Dobner</w:t>
      </w:r>
      <w:proofErr w:type="spellEnd"/>
    </w:p>
    <w:p w14:paraId="2A116284" w14:textId="743D1FE3" w:rsidR="00446535" w:rsidRPr="00FF79AD" w:rsidRDefault="00CD4BF9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Díla: </w:t>
      </w:r>
      <w:r w:rsidRPr="00FF79AD">
        <w:rPr>
          <w:rFonts w:ascii="Times New Roman" w:hAnsi="Times New Roman" w:cs="Times New Roman"/>
          <w:color w:val="222222"/>
          <w:shd w:val="clear" w:color="auto" w:fill="FFFFFF"/>
        </w:rPr>
        <w:t>Stručné dějiny Čechů od nejstarších dob do doby dnešní / 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Kurzgefasste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Geschichte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 xml:space="preserve"> der 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Böhmen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 xml:space="preserve">, Císař Karel IV. / Kaiser Karl der 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Vierte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 xml:space="preserve">, König in 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Böhmen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, Životopis římského a českého krále Václava / 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Lebesgeschichte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 xml:space="preserve"> des 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Römischen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und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Böhmischen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Königs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Wenceslau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, Spisovatelé dějin českých / 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Scriptores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rerum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bohemicarum</w:t>
      </w:r>
      <w:proofErr w:type="spellEnd"/>
    </w:p>
    <w:p w14:paraId="4D16F414" w14:textId="77777777" w:rsidR="00FF79AD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67FD2FD6" w14:textId="57DC7408" w:rsidR="00CD4BF9" w:rsidRPr="00FF79AD" w:rsidRDefault="00CD4BF9" w:rsidP="00FF79AD">
      <w:pPr>
        <w:pStyle w:val="Nadpis2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FF79AD">
        <w:rPr>
          <w:rFonts w:ascii="Times New Roman" w:hAnsi="Times New Roman" w:cs="Times New Roman"/>
          <w:sz w:val="22"/>
          <w:szCs w:val="22"/>
        </w:rPr>
        <w:t>Josef Dobrovský</w:t>
      </w:r>
    </w:p>
    <w:p w14:paraId="3F5C4D85" w14:textId="35055746" w:rsidR="00CD4BF9" w:rsidRPr="00FF79AD" w:rsidRDefault="00CD4BF9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Jeho metoda spočívala na analytickém uvažování, logice a důsledné kritičnosti</w:t>
      </w:r>
    </w:p>
    <w:p w14:paraId="6E3159E6" w14:textId="038C1B73" w:rsidR="00CD4BF9" w:rsidRPr="00FF79AD" w:rsidRDefault="00CD4BF9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Ve většině případů souhlasil s </w:t>
      </w:r>
      <w:proofErr w:type="spellStart"/>
      <w:r w:rsidRPr="00FF79AD">
        <w:rPr>
          <w:rFonts w:ascii="Times New Roman" w:hAnsi="Times New Roman" w:cs="Times New Roman"/>
        </w:rPr>
        <w:t>Dobnerem</w:t>
      </w:r>
      <w:proofErr w:type="spellEnd"/>
      <w:r w:rsidRPr="00FF79AD">
        <w:rPr>
          <w:rFonts w:ascii="Times New Roman" w:hAnsi="Times New Roman" w:cs="Times New Roman"/>
        </w:rPr>
        <w:t>, vyjímaje jeho přístup k listinám a změně jejich smyslu</w:t>
      </w:r>
    </w:p>
    <w:p w14:paraId="3105C1DA" w14:textId="585A0766" w:rsidR="00CD4BF9" w:rsidRPr="00FF79AD" w:rsidRDefault="00CD4BF9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Využívá textové kritiky pramenů</w:t>
      </w:r>
    </w:p>
    <w:p w14:paraId="181228FC" w14:textId="77777777" w:rsidR="00FF79AD" w:rsidRDefault="00CD4BF9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Dílo: Dějiny české řeči a literatury, Kritické pokusy očistit starší české dějiny od pozdějších výmyslů</w:t>
      </w:r>
    </w:p>
    <w:p w14:paraId="6A42EFD1" w14:textId="77777777" w:rsid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04AB836A" w14:textId="68D18453" w:rsidR="00BA5448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</w:rPr>
      </w:pPr>
      <w:r w:rsidRPr="00FF79AD">
        <w:rPr>
          <w:rFonts w:ascii="Times New Roman" w:hAnsi="Times New Roman" w:cs="Times New Roman"/>
          <w:b/>
        </w:rPr>
        <w:t>Seznam použité literatu</w:t>
      </w:r>
      <w:r w:rsidR="0027756B" w:rsidRPr="00FF79AD">
        <w:rPr>
          <w:rFonts w:ascii="Times New Roman" w:hAnsi="Times New Roman" w:cs="Times New Roman"/>
          <w:b/>
        </w:rPr>
        <w:t>ry:</w:t>
      </w:r>
    </w:p>
    <w:p w14:paraId="5DBE267C" w14:textId="65ECD0B3" w:rsidR="0027756B" w:rsidRPr="00FF79AD" w:rsidRDefault="00FF79AD" w:rsidP="00FF79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</w:t>
      </w:r>
      <w:r w:rsidR="0027756B" w:rsidRPr="00FF79AD">
        <w:rPr>
          <w:rFonts w:ascii="Times New Roman" w:hAnsi="Times New Roman" w:cs="Times New Roman"/>
        </w:rPr>
        <w:t>lektiv autorů: Úvod do studia dějepisu. 2. díl. Brno 2014.</w:t>
      </w:r>
    </w:p>
    <w:p w14:paraId="17DC6FAC" w14:textId="6DC36716" w:rsidR="0027756B" w:rsidRPr="00FF79AD" w:rsidRDefault="0027756B" w:rsidP="00FF79AD">
      <w:pPr>
        <w:spacing w:after="0" w:line="240" w:lineRule="auto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KUTNAR, František-MAREK, Jaroslav: Přehledné dějiny českého a slovenské</w:t>
      </w:r>
      <w:r w:rsidR="00FF79AD">
        <w:rPr>
          <w:rFonts w:ascii="Times New Roman" w:hAnsi="Times New Roman" w:cs="Times New Roman"/>
        </w:rPr>
        <w:t>h</w:t>
      </w:r>
      <w:r w:rsidRPr="00FF79AD">
        <w:rPr>
          <w:rFonts w:ascii="Times New Roman" w:hAnsi="Times New Roman" w:cs="Times New Roman"/>
        </w:rPr>
        <w:t>o dějepisectví. Od počátku národní kultury až do sklonku třicátých let 20. století. Praha 1997.</w:t>
      </w:r>
    </w:p>
    <w:p w14:paraId="4A9E26C8" w14:textId="490F5F2F" w:rsidR="0027756B" w:rsidRPr="00FF79AD" w:rsidRDefault="0027756B" w:rsidP="00FF79AD">
      <w:pPr>
        <w:spacing w:after="0" w:line="240" w:lineRule="auto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SLAVÍK, Bedřich: Od </w:t>
      </w:r>
      <w:proofErr w:type="spellStart"/>
      <w:r w:rsidRPr="00FF79AD">
        <w:rPr>
          <w:rFonts w:ascii="Times New Roman" w:hAnsi="Times New Roman" w:cs="Times New Roman"/>
        </w:rPr>
        <w:t>Dobnera</w:t>
      </w:r>
      <w:proofErr w:type="spellEnd"/>
      <w:r w:rsidRPr="00FF79AD">
        <w:rPr>
          <w:rFonts w:ascii="Times New Roman" w:hAnsi="Times New Roman" w:cs="Times New Roman"/>
        </w:rPr>
        <w:t xml:space="preserve"> k Dobrovskému. Praha 1975</w:t>
      </w:r>
      <w:r w:rsidR="00FF79AD">
        <w:rPr>
          <w:rFonts w:ascii="Times New Roman" w:hAnsi="Times New Roman" w:cs="Times New Roman"/>
        </w:rPr>
        <w:t>.</w:t>
      </w:r>
    </w:p>
    <w:sectPr w:rsidR="0027756B" w:rsidRPr="00FF7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61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A54CC"/>
    <w:multiLevelType w:val="hybridMultilevel"/>
    <w:tmpl w:val="8F80C26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214DF"/>
    <w:multiLevelType w:val="hybridMultilevel"/>
    <w:tmpl w:val="39D4D4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77E3"/>
    <w:multiLevelType w:val="hybridMultilevel"/>
    <w:tmpl w:val="489E651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F4835"/>
    <w:multiLevelType w:val="hybridMultilevel"/>
    <w:tmpl w:val="C91CD4B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75440"/>
    <w:multiLevelType w:val="hybridMultilevel"/>
    <w:tmpl w:val="C24A09E8"/>
    <w:lvl w:ilvl="0" w:tplc="04050009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2E14BEB"/>
    <w:multiLevelType w:val="multilevel"/>
    <w:tmpl w:val="136C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162853"/>
    <w:multiLevelType w:val="hybridMultilevel"/>
    <w:tmpl w:val="59E885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E27F5"/>
    <w:multiLevelType w:val="hybridMultilevel"/>
    <w:tmpl w:val="90D6E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67705"/>
    <w:multiLevelType w:val="hybridMultilevel"/>
    <w:tmpl w:val="8FA087C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62236"/>
    <w:multiLevelType w:val="hybridMultilevel"/>
    <w:tmpl w:val="732CFEF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71915"/>
    <w:multiLevelType w:val="hybridMultilevel"/>
    <w:tmpl w:val="C4BE392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F4C5B"/>
    <w:multiLevelType w:val="multilevel"/>
    <w:tmpl w:val="FB6AC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4D43A8A"/>
    <w:multiLevelType w:val="hybridMultilevel"/>
    <w:tmpl w:val="F93AE0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3"/>
  </w:num>
  <w:num w:numId="9">
    <w:abstractNumId w:val="11"/>
  </w:num>
  <w:num w:numId="10">
    <w:abstractNumId w:val="7"/>
  </w:num>
  <w:num w:numId="11">
    <w:abstractNumId w:val="10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2E"/>
    <w:rsid w:val="000651E0"/>
    <w:rsid w:val="0006569C"/>
    <w:rsid w:val="00234602"/>
    <w:rsid w:val="0027756B"/>
    <w:rsid w:val="00446535"/>
    <w:rsid w:val="006175E0"/>
    <w:rsid w:val="006259C3"/>
    <w:rsid w:val="00697D24"/>
    <w:rsid w:val="00855B2E"/>
    <w:rsid w:val="00861F79"/>
    <w:rsid w:val="009B450F"/>
    <w:rsid w:val="009F5523"/>
    <w:rsid w:val="00B02D0E"/>
    <w:rsid w:val="00BA5448"/>
    <w:rsid w:val="00CD4BF9"/>
    <w:rsid w:val="00DE1C77"/>
    <w:rsid w:val="00F119FF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21E4"/>
  <w15:docId w15:val="{7525867E-654A-4594-82CB-F62284EC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5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55B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855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651E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259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00190D31D194FBB88E1F6130116D4" ma:contentTypeVersion="5" ma:contentTypeDescription="Create a new document." ma:contentTypeScope="" ma:versionID="e1cc2f4865af6264eb3d6b7d33ce9d7e">
  <xsd:schema xmlns:xsd="http://www.w3.org/2001/XMLSchema" xmlns:xs="http://www.w3.org/2001/XMLSchema" xmlns:p="http://schemas.microsoft.com/office/2006/metadata/properties" xmlns:ns3="48ab1f98-a514-496e-a866-886df2b3c5a3" xmlns:ns4="aafffa08-c1bd-468b-aa23-b430dba50e6a" targetNamespace="http://schemas.microsoft.com/office/2006/metadata/properties" ma:root="true" ma:fieldsID="2fac29ca75d1332a066473bc605029f3" ns3:_="" ns4:_="">
    <xsd:import namespace="48ab1f98-a514-496e-a866-886df2b3c5a3"/>
    <xsd:import namespace="aafffa08-c1bd-468b-aa23-b430dba50e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b1f98-a514-496e-a866-886df2b3c5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fa08-c1bd-468b-aa23-b430dba50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350899-A446-4CF2-A06E-4A3572503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b1f98-a514-496e-a866-886df2b3c5a3"/>
    <ds:schemaRef ds:uri="aafffa08-c1bd-468b-aa23-b430dba50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550DC-B994-4682-91B6-EA7306870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0C154-1D09-4145-9F7F-CA056513BA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Káčer Martin 8.AV</dc:creator>
  <cp:lastModifiedBy>Martin Wihoda</cp:lastModifiedBy>
  <cp:revision>2</cp:revision>
  <dcterms:created xsi:type="dcterms:W3CDTF">2020-12-07T06:52:00Z</dcterms:created>
  <dcterms:modified xsi:type="dcterms:W3CDTF">2020-12-07T06:52:00Z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0x01010001A00190D31D194FBB88E1F6130116D4</vt:lpwstr>
  </property>
</Properties>
</file>