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48" w:rsidRDefault="00313848" w:rsidP="00313848">
      <w:pPr>
        <w:ind w:left="567" w:right="566" w:firstLine="284"/>
        <w:jc w:val="center"/>
        <w:rPr>
          <w:b/>
          <w:sz w:val="28"/>
        </w:rPr>
      </w:pPr>
      <w:proofErr w:type="spellStart"/>
      <w:r>
        <w:rPr>
          <w:b/>
          <w:sz w:val="28"/>
        </w:rPr>
        <w:t>Mikrohistorie</w:t>
      </w:r>
      <w:proofErr w:type="spellEnd"/>
      <w:r>
        <w:rPr>
          <w:b/>
          <w:sz w:val="28"/>
        </w:rPr>
        <w:t xml:space="preserve"> - literatura</w:t>
      </w:r>
    </w:p>
    <w:p w:rsidR="00313848" w:rsidRDefault="00313848" w:rsidP="00313848">
      <w:pPr>
        <w:ind w:left="567" w:right="566" w:firstLine="284"/>
        <w:jc w:val="both"/>
        <w:rPr>
          <w:b/>
          <w:sz w:val="28"/>
        </w:rPr>
      </w:pPr>
    </w:p>
    <w:p w:rsidR="00313848" w:rsidRDefault="00313848" w:rsidP="00313848">
      <w:pPr>
        <w:ind w:left="567" w:right="566" w:firstLine="284"/>
        <w:jc w:val="both"/>
        <w:rPr>
          <w:sz w:val="24"/>
        </w:rPr>
      </w:pPr>
    </w:p>
    <w:p w:rsidR="00075F61" w:rsidRDefault="00075F61" w:rsidP="00313848">
      <w:pPr>
        <w:spacing w:line="360" w:lineRule="auto"/>
        <w:ind w:left="567" w:right="567"/>
        <w:jc w:val="both"/>
        <w:rPr>
          <w:sz w:val="24"/>
        </w:rPr>
      </w:pP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Čechura, Jaroslav: </w:t>
      </w:r>
      <w:proofErr w:type="spellStart"/>
      <w:r>
        <w:rPr>
          <w:sz w:val="24"/>
        </w:rPr>
        <w:t>Mikrohistorie</w:t>
      </w:r>
      <w:proofErr w:type="spellEnd"/>
      <w:r>
        <w:rPr>
          <w:sz w:val="24"/>
        </w:rPr>
        <w:t xml:space="preserve"> - nová perspektiva dějepisectví konce tisíciletí? Dějiny a současnost 16, 1994, č. 1, s. 2-5.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Čechura, Jaroslav: </w:t>
      </w:r>
      <w:proofErr w:type="spellStart"/>
      <w:r>
        <w:rPr>
          <w:sz w:val="24"/>
        </w:rPr>
        <w:t>Mikrohistorie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raněnovověká</w:t>
      </w:r>
      <w:proofErr w:type="spellEnd"/>
      <w:r>
        <w:rPr>
          <w:sz w:val="24"/>
        </w:rPr>
        <w:t xml:space="preserve"> studia. Možnosti a meze jednoho historiografického konceptu. Časopis Matice moravské 135, 2016, s. 361-393.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Grulich, Josef: Zkoumání „maličkostí“ (Okolnosti vzniku a významu </w:t>
      </w:r>
      <w:proofErr w:type="spellStart"/>
      <w:r>
        <w:rPr>
          <w:sz w:val="24"/>
        </w:rPr>
        <w:t>mikrohistorie</w:t>
      </w:r>
      <w:proofErr w:type="spellEnd"/>
      <w:r>
        <w:rPr>
          <w:sz w:val="24"/>
        </w:rPr>
        <w:t>). Český časopis historický 99, 2001, s. 519-547.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Himl</w:t>
      </w:r>
      <w:proofErr w:type="spellEnd"/>
      <w:r>
        <w:rPr>
          <w:sz w:val="24"/>
        </w:rPr>
        <w:t xml:space="preserve">, Pavel: </w:t>
      </w:r>
      <w:proofErr w:type="spellStart"/>
      <w:r>
        <w:rPr>
          <w:sz w:val="24"/>
        </w:rPr>
        <w:t>Domenico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Scandella</w:t>
      </w:r>
      <w:proofErr w:type="spellEnd"/>
      <w:r>
        <w:rPr>
          <w:sz w:val="24"/>
        </w:rPr>
        <w:t xml:space="preserve"> a Carlo </w:t>
      </w: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: kariéra jednoho mlynáře a jeho historika. Doslov k českému vydání knihy C. </w:t>
      </w: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 Sýr a červi. Svět jednoho mlynáře kolem roku 1600. Praha 2000, s. 201-218.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Appuhn</w:t>
      </w:r>
      <w:proofErr w:type="spellEnd"/>
      <w:r>
        <w:rPr>
          <w:sz w:val="24"/>
        </w:rPr>
        <w:t xml:space="preserve">, Karl: </w:t>
      </w:r>
      <w:proofErr w:type="spellStart"/>
      <w:r>
        <w:rPr>
          <w:sz w:val="24"/>
        </w:rPr>
        <w:t>Microhistory</w:t>
      </w:r>
      <w:proofErr w:type="spellEnd"/>
      <w:r>
        <w:rPr>
          <w:sz w:val="24"/>
        </w:rPr>
        <w:t xml:space="preserve">. In: </w:t>
      </w:r>
      <w:proofErr w:type="spellStart"/>
      <w:r>
        <w:rPr>
          <w:sz w:val="24"/>
        </w:rPr>
        <w:t>Stearns</w:t>
      </w:r>
      <w:proofErr w:type="spellEnd"/>
      <w:r>
        <w:rPr>
          <w:sz w:val="24"/>
        </w:rPr>
        <w:t>, Paul 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.): </w:t>
      </w:r>
      <w:proofErr w:type="spellStart"/>
      <w:r>
        <w:rPr>
          <w:sz w:val="24"/>
        </w:rPr>
        <w:t>Encyclopaedia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History</w:t>
      </w:r>
      <w:proofErr w:type="spellEnd"/>
      <w:r>
        <w:rPr>
          <w:sz w:val="24"/>
        </w:rPr>
        <w:t xml:space="preserve"> I. New York 2001, s. 105-112.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, Carlo - </w:t>
      </w:r>
      <w:proofErr w:type="spellStart"/>
      <w:r>
        <w:rPr>
          <w:sz w:val="24"/>
        </w:rPr>
        <w:t>Poni</w:t>
      </w:r>
      <w:proofErr w:type="spellEnd"/>
      <w:r>
        <w:rPr>
          <w:sz w:val="24"/>
        </w:rPr>
        <w:t xml:space="preserve">, Carlo: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Mikro-</w:t>
      </w:r>
      <w:proofErr w:type="spellStart"/>
      <w:r>
        <w:rPr>
          <w:sz w:val="24"/>
        </w:rPr>
        <w:t>geschichte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Geschichtswerkstatt</w:t>
      </w:r>
      <w:proofErr w:type="spellEnd"/>
      <w:r>
        <w:rPr>
          <w:sz w:val="24"/>
        </w:rPr>
        <w:t xml:space="preserve"> 6, 1985, s. 48-52.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, Carlo: Mikro - Historie. </w:t>
      </w:r>
      <w:proofErr w:type="spellStart"/>
      <w:r>
        <w:rPr>
          <w:sz w:val="24"/>
        </w:rPr>
        <w:t>Zwei</w:t>
      </w:r>
      <w:proofErr w:type="spellEnd"/>
      <w:r>
        <w:rPr>
          <w:sz w:val="24"/>
        </w:rPr>
        <w:t xml:space="preserve"> oder </w:t>
      </w:r>
      <w:proofErr w:type="spellStart"/>
      <w:r>
        <w:rPr>
          <w:sz w:val="24"/>
        </w:rPr>
        <w:t>drei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ihr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weiss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Historische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Anthropologie</w:t>
      </w:r>
      <w:proofErr w:type="spellEnd"/>
      <w:r>
        <w:rPr>
          <w:sz w:val="24"/>
        </w:rPr>
        <w:t xml:space="preserve"> 1, 1993, Heft 2, s. 169-192.</w:t>
      </w:r>
    </w:p>
    <w:p w:rsidR="006D51A2" w:rsidRDefault="00313848" w:rsidP="006D51A2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Levi</w:t>
      </w:r>
      <w:proofErr w:type="spellEnd"/>
      <w:r>
        <w:rPr>
          <w:sz w:val="24"/>
        </w:rPr>
        <w:t xml:space="preserve">, Giovanni: On </w:t>
      </w:r>
      <w:proofErr w:type="spellStart"/>
      <w:r>
        <w:rPr>
          <w:sz w:val="24"/>
        </w:rPr>
        <w:t>microhistory</w:t>
      </w:r>
      <w:proofErr w:type="spellEnd"/>
      <w:r>
        <w:rPr>
          <w:sz w:val="24"/>
        </w:rPr>
        <w:t xml:space="preserve">. In: </w:t>
      </w:r>
      <w:proofErr w:type="spellStart"/>
      <w:r>
        <w:rPr>
          <w:sz w:val="24"/>
        </w:rPr>
        <w:t>Burke</w:t>
      </w:r>
      <w:proofErr w:type="spellEnd"/>
      <w:r>
        <w:rPr>
          <w:sz w:val="24"/>
        </w:rPr>
        <w:t xml:space="preserve">, Peter: New </w:t>
      </w:r>
      <w:proofErr w:type="spellStart"/>
      <w:r>
        <w:rPr>
          <w:sz w:val="24"/>
        </w:rPr>
        <w:t>perspectives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historical</w:t>
      </w:r>
      <w:proofErr w:type="spellEnd"/>
      <w:r>
        <w:rPr>
          <w:sz w:val="24"/>
        </w:rPr>
        <w:t xml:space="preserve"> </w:t>
      </w:r>
      <w:proofErr w:type="spellStart"/>
      <w:r w:rsidRPr="006D51A2">
        <w:rPr>
          <w:sz w:val="24"/>
        </w:rPr>
        <w:t>writing</w:t>
      </w:r>
      <w:proofErr w:type="spellEnd"/>
      <w:r w:rsidRPr="006D51A2">
        <w:rPr>
          <w:sz w:val="24"/>
        </w:rPr>
        <w:t>. Oxford 1991, s. 93-113.</w:t>
      </w:r>
    </w:p>
    <w:p w:rsidR="00313848" w:rsidRPr="006D51A2" w:rsidRDefault="006D51A2" w:rsidP="006D51A2">
      <w:pPr>
        <w:spacing w:line="360" w:lineRule="auto"/>
        <w:ind w:left="567" w:right="567"/>
        <w:jc w:val="both"/>
        <w:rPr>
          <w:sz w:val="24"/>
        </w:rPr>
      </w:pPr>
      <w:proofErr w:type="spellStart"/>
      <w:r w:rsidRPr="006D51A2">
        <w:rPr>
          <w:sz w:val="24"/>
          <w:szCs w:val="24"/>
        </w:rPr>
        <w:t>Magnússon</w:t>
      </w:r>
      <w:proofErr w:type="spellEnd"/>
      <w:r w:rsidRPr="006D51A2">
        <w:rPr>
          <w:sz w:val="24"/>
          <w:szCs w:val="24"/>
        </w:rPr>
        <w:t xml:space="preserve">, </w:t>
      </w:r>
      <w:proofErr w:type="spellStart"/>
      <w:r w:rsidRPr="006D51A2">
        <w:rPr>
          <w:sz w:val="24"/>
          <w:szCs w:val="24"/>
        </w:rPr>
        <w:t>Sigur</w:t>
      </w:r>
      <w:proofErr w:type="spellEnd"/>
      <w:r w:rsidRPr="006D51A2">
        <w:rPr>
          <w:sz w:val="24"/>
          <w:szCs w:val="24"/>
          <w:lang w:val="en"/>
        </w:rPr>
        <w:t>ð</w:t>
      </w:r>
      <w:proofErr w:type="spellStart"/>
      <w:r w:rsidR="00313848" w:rsidRPr="006D51A2">
        <w:rPr>
          <w:sz w:val="24"/>
        </w:rPr>
        <w:t>ur</w:t>
      </w:r>
      <w:proofErr w:type="spellEnd"/>
      <w:r w:rsidR="00313848" w:rsidRPr="006D51A2">
        <w:rPr>
          <w:sz w:val="24"/>
        </w:rPr>
        <w:t xml:space="preserve"> </w:t>
      </w:r>
      <w:proofErr w:type="spellStart"/>
      <w:r w:rsidR="00313848" w:rsidRPr="006D51A2">
        <w:rPr>
          <w:sz w:val="24"/>
        </w:rPr>
        <w:t>Gylfi</w:t>
      </w:r>
      <w:proofErr w:type="spellEnd"/>
      <w:r w:rsidR="00313848" w:rsidRPr="006D51A2">
        <w:rPr>
          <w:sz w:val="24"/>
        </w:rPr>
        <w:t xml:space="preserve"> – </w:t>
      </w:r>
      <w:proofErr w:type="spellStart"/>
      <w:r w:rsidR="00313848" w:rsidRPr="006D51A2">
        <w:rPr>
          <w:sz w:val="24"/>
        </w:rPr>
        <w:t>Szijártó</w:t>
      </w:r>
      <w:proofErr w:type="spellEnd"/>
      <w:r w:rsidR="00313848" w:rsidRPr="006D51A2">
        <w:rPr>
          <w:sz w:val="24"/>
        </w:rPr>
        <w:t xml:space="preserve">  István: </w:t>
      </w:r>
      <w:proofErr w:type="spellStart"/>
      <w:r w:rsidR="00313848" w:rsidRPr="006D51A2">
        <w:rPr>
          <w:sz w:val="24"/>
        </w:rPr>
        <w:t>What</w:t>
      </w:r>
      <w:proofErr w:type="spellEnd"/>
      <w:r w:rsidR="00313848" w:rsidRPr="006D51A2">
        <w:rPr>
          <w:sz w:val="24"/>
        </w:rPr>
        <w:t xml:space="preserve"> </w:t>
      </w:r>
      <w:proofErr w:type="spellStart"/>
      <w:r w:rsidR="00313848" w:rsidRPr="006D51A2">
        <w:rPr>
          <w:sz w:val="24"/>
        </w:rPr>
        <w:t>is</w:t>
      </w:r>
      <w:proofErr w:type="spellEnd"/>
      <w:r w:rsidR="00313848" w:rsidRPr="006D51A2">
        <w:rPr>
          <w:sz w:val="24"/>
        </w:rPr>
        <w:t xml:space="preserve"> </w:t>
      </w:r>
      <w:proofErr w:type="spellStart"/>
      <w:r w:rsidR="00313848" w:rsidRPr="006D51A2">
        <w:rPr>
          <w:sz w:val="24"/>
        </w:rPr>
        <w:t>Microhistory</w:t>
      </w:r>
      <w:proofErr w:type="spellEnd"/>
      <w:r w:rsidR="00313848" w:rsidRPr="006D51A2">
        <w:rPr>
          <w:sz w:val="24"/>
        </w:rPr>
        <w:t xml:space="preserve">? </w:t>
      </w:r>
      <w:proofErr w:type="spellStart"/>
      <w:r w:rsidR="00313848" w:rsidRPr="006D51A2">
        <w:rPr>
          <w:sz w:val="24"/>
        </w:rPr>
        <w:t>Theory</w:t>
      </w:r>
      <w:proofErr w:type="spellEnd"/>
      <w:r w:rsidR="00313848" w:rsidRPr="006D51A2">
        <w:rPr>
          <w:sz w:val="24"/>
        </w:rPr>
        <w:t xml:space="preserve"> and </w:t>
      </w:r>
      <w:proofErr w:type="spellStart"/>
      <w:r w:rsidR="00313848" w:rsidRPr="006D51A2">
        <w:rPr>
          <w:sz w:val="24"/>
        </w:rPr>
        <w:t>Practice</w:t>
      </w:r>
      <w:proofErr w:type="spellEnd"/>
      <w:r w:rsidR="00313848" w:rsidRPr="006D51A2">
        <w:rPr>
          <w:sz w:val="24"/>
        </w:rPr>
        <w:t>. London 2013.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Medick</w:t>
      </w:r>
      <w:proofErr w:type="spellEnd"/>
      <w:r>
        <w:rPr>
          <w:sz w:val="24"/>
        </w:rPr>
        <w:t>, Hans: Mikro-Historie. In: Schulze, Winfried (</w:t>
      </w:r>
      <w:proofErr w:type="spellStart"/>
      <w:r>
        <w:rPr>
          <w:sz w:val="24"/>
        </w:rPr>
        <w:t>hrsg</w:t>
      </w:r>
      <w:proofErr w:type="spellEnd"/>
      <w:r>
        <w:rPr>
          <w:sz w:val="24"/>
        </w:rPr>
        <w:t xml:space="preserve">.): </w:t>
      </w:r>
      <w:proofErr w:type="spellStart"/>
      <w:r>
        <w:rPr>
          <w:sz w:val="24"/>
        </w:rPr>
        <w:t>Sozialgeschichte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Alltagsgeschichte</w:t>
      </w:r>
      <w:proofErr w:type="spellEnd"/>
      <w:r>
        <w:rPr>
          <w:sz w:val="24"/>
        </w:rPr>
        <w:t xml:space="preserve">, Mikro-Historie. </w:t>
      </w:r>
      <w:proofErr w:type="spellStart"/>
      <w:r>
        <w:rPr>
          <w:sz w:val="24"/>
        </w:rPr>
        <w:t>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Diskussion</w:t>
      </w:r>
      <w:proofErr w:type="spellEnd"/>
      <w:r>
        <w:rPr>
          <w:sz w:val="24"/>
        </w:rPr>
        <w:t>. Göttingen 1994, s. 40-53.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Schlumbohm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Jürgen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hrsg</w:t>
      </w:r>
      <w:proofErr w:type="spellEnd"/>
      <w:r>
        <w:rPr>
          <w:sz w:val="24"/>
        </w:rPr>
        <w:t xml:space="preserve">.): </w:t>
      </w:r>
      <w:proofErr w:type="spellStart"/>
      <w:r>
        <w:rPr>
          <w:sz w:val="24"/>
        </w:rPr>
        <w:t>Mikrogeschichte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Makrogeschichte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komplementär</w:t>
      </w:r>
      <w:proofErr w:type="spellEnd"/>
      <w:r>
        <w:rPr>
          <w:sz w:val="24"/>
        </w:rPr>
        <w:t xml:space="preserve"> oder </w:t>
      </w:r>
      <w:proofErr w:type="spellStart"/>
      <w:r>
        <w:rPr>
          <w:sz w:val="24"/>
        </w:rPr>
        <w:t>inkommensurabel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Göttinger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Gespräche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Geschichtswissenschaft</w:t>
      </w:r>
      <w:proofErr w:type="spellEnd"/>
      <w:r>
        <w:rPr>
          <w:sz w:val="24"/>
        </w:rPr>
        <w:t>, Band 7. Göttingen 1998.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Ulbricht</w:t>
      </w:r>
      <w:proofErr w:type="spellEnd"/>
      <w:r>
        <w:rPr>
          <w:sz w:val="24"/>
        </w:rPr>
        <w:t xml:space="preserve">, Otto: </w:t>
      </w:r>
      <w:proofErr w:type="spellStart"/>
      <w:r>
        <w:rPr>
          <w:sz w:val="24"/>
        </w:rPr>
        <w:t>Mikrogeschichte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Versuch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Vorstellung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Geschichte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Wissenschaft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Unterricht</w:t>
      </w:r>
      <w:proofErr w:type="spellEnd"/>
      <w:r>
        <w:rPr>
          <w:sz w:val="24"/>
        </w:rPr>
        <w:t xml:space="preserve"> 45, 1994, s. 347-367. 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</w:p>
    <w:p w:rsidR="000602AB" w:rsidRDefault="000602AB" w:rsidP="000602AB">
      <w:pPr>
        <w:spacing w:line="360" w:lineRule="auto"/>
        <w:ind w:left="567" w:right="567"/>
        <w:jc w:val="both"/>
        <w:rPr>
          <w:sz w:val="24"/>
        </w:rPr>
      </w:pPr>
      <w:r w:rsidRPr="000602AB">
        <w:rPr>
          <w:sz w:val="24"/>
          <w:szCs w:val="24"/>
        </w:rPr>
        <w:lastRenderedPageBreak/>
        <w:t xml:space="preserve">Davis, Natalie </w:t>
      </w:r>
      <w:proofErr w:type="spellStart"/>
      <w:r w:rsidRPr="000602AB">
        <w:rPr>
          <w:sz w:val="24"/>
          <w:szCs w:val="24"/>
        </w:rPr>
        <w:t>Zemon</w:t>
      </w:r>
      <w:proofErr w:type="spellEnd"/>
      <w:r w:rsidRPr="000602AB">
        <w:rPr>
          <w:sz w:val="24"/>
          <w:szCs w:val="24"/>
        </w:rPr>
        <w:t xml:space="preserve">: </w:t>
      </w:r>
      <w:proofErr w:type="spellStart"/>
      <w:r w:rsidRPr="000602AB">
        <w:rPr>
          <w:i/>
          <w:iCs/>
          <w:sz w:val="24"/>
          <w:szCs w:val="24"/>
        </w:rPr>
        <w:t>The</w:t>
      </w:r>
      <w:proofErr w:type="spellEnd"/>
      <w:r w:rsidRPr="000602AB">
        <w:rPr>
          <w:i/>
          <w:iCs/>
          <w:sz w:val="24"/>
          <w:szCs w:val="24"/>
        </w:rPr>
        <w:t xml:space="preserve"> </w:t>
      </w:r>
      <w:r w:rsidRPr="000602AB">
        <w:rPr>
          <w:iCs/>
          <w:sz w:val="24"/>
          <w:szCs w:val="24"/>
        </w:rPr>
        <w:t xml:space="preserve">Return </w:t>
      </w:r>
      <w:proofErr w:type="spellStart"/>
      <w:r w:rsidRPr="000602AB">
        <w:rPr>
          <w:iCs/>
          <w:sz w:val="24"/>
          <w:szCs w:val="24"/>
        </w:rPr>
        <w:t>of</w:t>
      </w:r>
      <w:proofErr w:type="spellEnd"/>
      <w:r w:rsidRPr="000602AB">
        <w:rPr>
          <w:iCs/>
          <w:sz w:val="24"/>
          <w:szCs w:val="24"/>
        </w:rPr>
        <w:t xml:space="preserve"> Martin </w:t>
      </w:r>
      <w:proofErr w:type="spellStart"/>
      <w:r w:rsidRPr="000602AB">
        <w:rPr>
          <w:iCs/>
          <w:sz w:val="24"/>
          <w:szCs w:val="24"/>
        </w:rPr>
        <w:t>Guerre</w:t>
      </w:r>
      <w:proofErr w:type="spellEnd"/>
      <w:r w:rsidRPr="000602AB">
        <w:rPr>
          <w:sz w:val="24"/>
          <w:szCs w:val="24"/>
        </w:rPr>
        <w:t>. Cambridge</w:t>
      </w:r>
      <w:r>
        <w:rPr>
          <w:sz w:val="24"/>
          <w:szCs w:val="24"/>
        </w:rPr>
        <w:t xml:space="preserve"> 1983 (</w:t>
      </w:r>
      <w:r>
        <w:rPr>
          <w:sz w:val="24"/>
        </w:rPr>
        <w:t xml:space="preserve">Davisová, Natalie </w:t>
      </w:r>
      <w:proofErr w:type="spellStart"/>
      <w:r>
        <w:rPr>
          <w:sz w:val="24"/>
        </w:rPr>
        <w:t>Zemon</w:t>
      </w:r>
      <w:proofErr w:type="spellEnd"/>
      <w:r>
        <w:rPr>
          <w:sz w:val="24"/>
        </w:rPr>
        <w:t xml:space="preserve">: Návrat Martina </w:t>
      </w:r>
      <w:proofErr w:type="spellStart"/>
      <w:r>
        <w:rPr>
          <w:sz w:val="24"/>
        </w:rPr>
        <w:t>Guerra</w:t>
      </w:r>
      <w:proofErr w:type="spellEnd"/>
      <w:r>
        <w:rPr>
          <w:sz w:val="24"/>
        </w:rPr>
        <w:t xml:space="preserve"> – historický výklad. In: </w:t>
      </w:r>
      <w:proofErr w:type="spellStart"/>
      <w:r w:rsidRPr="00A51E1F">
        <w:rPr>
          <w:sz w:val="24"/>
          <w:szCs w:val="24"/>
        </w:rPr>
        <w:t>C</w:t>
      </w:r>
      <w:r>
        <w:rPr>
          <w:sz w:val="24"/>
          <w:szCs w:val="24"/>
        </w:rPr>
        <w:t>arrière</w:t>
      </w:r>
      <w:proofErr w:type="spellEnd"/>
      <w:r w:rsidRPr="00A51E1F">
        <w:rPr>
          <w:sz w:val="24"/>
          <w:szCs w:val="24"/>
        </w:rPr>
        <w:t xml:space="preserve">, Jean-Claude </w:t>
      </w:r>
      <w:r>
        <w:rPr>
          <w:sz w:val="24"/>
          <w:szCs w:val="24"/>
        </w:rPr>
        <w:t>–</w:t>
      </w:r>
      <w:r w:rsidRPr="00A51E1F">
        <w:rPr>
          <w:sz w:val="24"/>
          <w:szCs w:val="24"/>
        </w:rPr>
        <w:t xml:space="preserve"> </w:t>
      </w:r>
      <w:r>
        <w:rPr>
          <w:sz w:val="24"/>
          <w:szCs w:val="24"/>
        </w:rPr>
        <w:t>Davisová,</w:t>
      </w:r>
      <w:r w:rsidRPr="00A51E1F">
        <w:rPr>
          <w:sz w:val="24"/>
          <w:szCs w:val="24"/>
        </w:rPr>
        <w:t xml:space="preserve"> Natalie </w:t>
      </w:r>
      <w:proofErr w:type="spellStart"/>
      <w:r w:rsidRPr="00A51E1F">
        <w:rPr>
          <w:sz w:val="24"/>
          <w:szCs w:val="24"/>
        </w:rPr>
        <w:t>Zemon</w:t>
      </w:r>
      <w:proofErr w:type="spellEnd"/>
      <w:r w:rsidRPr="00A51E1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51E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Vigne</w:t>
      </w:r>
      <w:proofErr w:type="spellEnd"/>
      <w:r>
        <w:rPr>
          <w:sz w:val="24"/>
          <w:szCs w:val="24"/>
        </w:rPr>
        <w:t>,</w:t>
      </w:r>
      <w:r w:rsidRPr="00A51E1F">
        <w:rPr>
          <w:sz w:val="24"/>
          <w:szCs w:val="24"/>
        </w:rPr>
        <w:t xml:space="preserve"> Daniel: </w:t>
      </w:r>
      <w:r w:rsidRPr="00A51E1F">
        <w:rPr>
          <w:iCs/>
          <w:sz w:val="24"/>
          <w:szCs w:val="24"/>
        </w:rPr>
        <w:t xml:space="preserve">Návrat pravého </w:t>
      </w:r>
      <w:proofErr w:type="spellStart"/>
      <w:r w:rsidRPr="00A51E1F">
        <w:rPr>
          <w:iCs/>
          <w:sz w:val="24"/>
          <w:szCs w:val="24"/>
        </w:rPr>
        <w:t>Sommersbyho</w:t>
      </w:r>
      <w:proofErr w:type="spellEnd"/>
      <w:r w:rsidRPr="00A51E1F">
        <w:rPr>
          <w:sz w:val="24"/>
          <w:szCs w:val="24"/>
        </w:rPr>
        <w:t xml:space="preserve">. Praha </w:t>
      </w:r>
      <w:r>
        <w:rPr>
          <w:sz w:val="24"/>
          <w:szCs w:val="24"/>
        </w:rPr>
        <w:t>1998, s. 111-267).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, Carlo: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formaggio</w:t>
      </w:r>
      <w:proofErr w:type="spellEnd"/>
      <w:r>
        <w:rPr>
          <w:sz w:val="24"/>
        </w:rPr>
        <w:t xml:space="preserve"> e i </w:t>
      </w:r>
      <w:proofErr w:type="spellStart"/>
      <w:r>
        <w:rPr>
          <w:sz w:val="24"/>
        </w:rPr>
        <w:t>vermi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cosmo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mugn</w:t>
      </w:r>
      <w:r w:rsidR="006B092C">
        <w:rPr>
          <w:sz w:val="24"/>
        </w:rPr>
        <w:t>aio</w:t>
      </w:r>
      <w:proofErr w:type="spellEnd"/>
      <w:r w:rsidR="006B092C">
        <w:rPr>
          <w:sz w:val="24"/>
        </w:rPr>
        <w:t xml:space="preserve"> </w:t>
      </w:r>
      <w:proofErr w:type="spellStart"/>
      <w:r w:rsidR="006B092C">
        <w:rPr>
          <w:sz w:val="24"/>
        </w:rPr>
        <w:t>del</w:t>
      </w:r>
      <w:proofErr w:type="spellEnd"/>
      <w:r w:rsidR="006B092C">
        <w:rPr>
          <w:sz w:val="24"/>
        </w:rPr>
        <w:t xml:space="preserve"> ´500. </w:t>
      </w:r>
      <w:proofErr w:type="spellStart"/>
      <w:r w:rsidR="006B092C">
        <w:rPr>
          <w:sz w:val="24"/>
        </w:rPr>
        <w:t>Turin</w:t>
      </w:r>
      <w:proofErr w:type="spellEnd"/>
      <w:r w:rsidR="006B092C">
        <w:rPr>
          <w:sz w:val="24"/>
        </w:rPr>
        <w:t xml:space="preserve"> </w:t>
      </w:r>
      <w:r>
        <w:rPr>
          <w:sz w:val="24"/>
        </w:rPr>
        <w:t xml:space="preserve">1976. </w:t>
      </w:r>
      <w:r w:rsidR="000602AB">
        <w:rPr>
          <w:sz w:val="24"/>
        </w:rPr>
        <w:t>(</w:t>
      </w:r>
      <w:r>
        <w:rPr>
          <w:sz w:val="24"/>
        </w:rPr>
        <w:t>Sýr a červi. Svět jednoho mlynáře kolem roku 1600. Praha 2000</w:t>
      </w:r>
      <w:r w:rsidR="000602AB">
        <w:rPr>
          <w:sz w:val="24"/>
        </w:rPr>
        <w:t>)</w:t>
      </w:r>
      <w:r>
        <w:rPr>
          <w:sz w:val="24"/>
        </w:rPr>
        <w:t>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Beck, Rainer: </w:t>
      </w:r>
      <w:proofErr w:type="spellStart"/>
      <w:r>
        <w:rPr>
          <w:sz w:val="24"/>
        </w:rPr>
        <w:t>Unterfinning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Ländliche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Welt</w:t>
      </w:r>
      <w:proofErr w:type="spellEnd"/>
      <w:r>
        <w:rPr>
          <w:sz w:val="24"/>
        </w:rPr>
        <w:t xml:space="preserve"> vor </w:t>
      </w:r>
      <w:proofErr w:type="spellStart"/>
      <w:r>
        <w:rPr>
          <w:sz w:val="24"/>
        </w:rPr>
        <w:t>Anbruch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Moderne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München</w:t>
      </w:r>
      <w:proofErr w:type="spellEnd"/>
      <w:r>
        <w:rPr>
          <w:sz w:val="24"/>
        </w:rPr>
        <w:t xml:space="preserve"> 1993. 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Hohkamp</w:t>
      </w:r>
      <w:proofErr w:type="spellEnd"/>
      <w:r>
        <w:rPr>
          <w:sz w:val="24"/>
        </w:rPr>
        <w:t xml:space="preserve">, Michaela: </w:t>
      </w:r>
      <w:proofErr w:type="spellStart"/>
      <w:r>
        <w:rPr>
          <w:sz w:val="24"/>
        </w:rPr>
        <w:t>Herrschaft</w:t>
      </w:r>
      <w:proofErr w:type="spellEnd"/>
      <w:r>
        <w:rPr>
          <w:sz w:val="24"/>
        </w:rPr>
        <w:t xml:space="preserve"> in der </w:t>
      </w:r>
      <w:proofErr w:type="spellStart"/>
      <w:r>
        <w:rPr>
          <w:sz w:val="24"/>
        </w:rPr>
        <w:t>H</w:t>
      </w:r>
      <w:bookmarkStart w:id="0" w:name="_GoBack"/>
      <w:bookmarkEnd w:id="0"/>
      <w:r>
        <w:rPr>
          <w:sz w:val="24"/>
        </w:rPr>
        <w:t>errschaft</w:t>
      </w:r>
      <w:proofErr w:type="spellEnd"/>
      <w:r>
        <w:rPr>
          <w:sz w:val="24"/>
        </w:rPr>
        <w:t xml:space="preserve">. Die </w:t>
      </w:r>
      <w:proofErr w:type="spellStart"/>
      <w:r>
        <w:rPr>
          <w:sz w:val="24"/>
        </w:rPr>
        <w:t>vorderösterreichische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Obervogtei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Triberg</w:t>
      </w:r>
      <w:proofErr w:type="spellEnd"/>
      <w:r>
        <w:rPr>
          <w:sz w:val="24"/>
        </w:rPr>
        <w:t xml:space="preserve"> von 1737 bis 1780. Göttingen 1998.</w:t>
      </w:r>
    </w:p>
    <w:p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Levi</w:t>
      </w:r>
      <w:proofErr w:type="spellEnd"/>
      <w:r>
        <w:rPr>
          <w:sz w:val="24"/>
        </w:rPr>
        <w:t xml:space="preserve">, Giovanni: </w:t>
      </w:r>
      <w:proofErr w:type="spellStart"/>
      <w:r>
        <w:rPr>
          <w:sz w:val="24"/>
        </w:rPr>
        <w:t>L´eredita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immateriale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Carriera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esorcista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Piemonte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Seicento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Turin</w:t>
      </w:r>
      <w:proofErr w:type="spellEnd"/>
      <w:r>
        <w:rPr>
          <w:sz w:val="24"/>
        </w:rPr>
        <w:t xml:space="preserve"> 1985 /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immaterielle</w:t>
      </w:r>
      <w:proofErr w:type="spellEnd"/>
      <w:r>
        <w:rPr>
          <w:sz w:val="24"/>
        </w:rPr>
        <w:t xml:space="preserve"> Erbe. </w:t>
      </w:r>
      <w:proofErr w:type="spellStart"/>
      <w:r>
        <w:rPr>
          <w:sz w:val="24"/>
        </w:rPr>
        <w:t>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bäuerliche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Schwelle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Moderne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Berlin</w:t>
      </w:r>
      <w:proofErr w:type="spellEnd"/>
      <w:r>
        <w:rPr>
          <w:sz w:val="24"/>
        </w:rPr>
        <w:t xml:space="preserve"> 1986. </w:t>
      </w:r>
    </w:p>
    <w:p w:rsidR="000671CB" w:rsidRDefault="00313848" w:rsidP="000671CB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Medick</w:t>
      </w:r>
      <w:proofErr w:type="spellEnd"/>
      <w:r>
        <w:rPr>
          <w:sz w:val="24"/>
        </w:rPr>
        <w:t xml:space="preserve">, Hans: </w:t>
      </w:r>
      <w:proofErr w:type="spellStart"/>
      <w:r>
        <w:rPr>
          <w:sz w:val="24"/>
        </w:rPr>
        <w:t>Weben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Überleben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Laichingen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Lokalgeschichte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Allgemeine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Geschichte</w:t>
      </w:r>
      <w:proofErr w:type="spellEnd"/>
      <w:r>
        <w:rPr>
          <w:sz w:val="24"/>
        </w:rPr>
        <w:t xml:space="preserve">. Göttingen 1996. </w:t>
      </w:r>
    </w:p>
    <w:p w:rsidR="000671CB" w:rsidRDefault="00691B65" w:rsidP="000671CB">
      <w:pPr>
        <w:spacing w:line="360" w:lineRule="auto"/>
        <w:ind w:left="567" w:right="567"/>
        <w:jc w:val="both"/>
        <w:rPr>
          <w:rStyle w:val="a-size-extra-large"/>
          <w:sz w:val="24"/>
          <w:szCs w:val="24"/>
        </w:rPr>
      </w:pPr>
      <w:proofErr w:type="spellStart"/>
      <w:r w:rsidRPr="000671CB">
        <w:rPr>
          <w:sz w:val="24"/>
          <w:szCs w:val="24"/>
        </w:rPr>
        <w:t>Sabean</w:t>
      </w:r>
      <w:proofErr w:type="spellEnd"/>
      <w:r w:rsidRPr="000671CB">
        <w:rPr>
          <w:sz w:val="24"/>
          <w:szCs w:val="24"/>
        </w:rPr>
        <w:t xml:space="preserve">, David </w:t>
      </w:r>
      <w:proofErr w:type="spellStart"/>
      <w:r w:rsidRPr="000671CB">
        <w:rPr>
          <w:sz w:val="24"/>
          <w:szCs w:val="24"/>
        </w:rPr>
        <w:t>Warren</w:t>
      </w:r>
      <w:proofErr w:type="spellEnd"/>
      <w:r w:rsidRPr="000671CB">
        <w:rPr>
          <w:sz w:val="24"/>
          <w:szCs w:val="24"/>
        </w:rPr>
        <w:t xml:space="preserve">: </w:t>
      </w:r>
      <w:proofErr w:type="spellStart"/>
      <w:r w:rsidRPr="000671CB">
        <w:rPr>
          <w:sz w:val="24"/>
          <w:szCs w:val="24"/>
        </w:rPr>
        <w:t>Power</w:t>
      </w:r>
      <w:proofErr w:type="spellEnd"/>
      <w:r w:rsidRPr="000671CB">
        <w:rPr>
          <w:sz w:val="24"/>
          <w:szCs w:val="24"/>
        </w:rPr>
        <w:t xml:space="preserve"> in </w:t>
      </w:r>
      <w:proofErr w:type="spellStart"/>
      <w:r w:rsidRPr="000671CB">
        <w:rPr>
          <w:sz w:val="24"/>
          <w:szCs w:val="24"/>
        </w:rPr>
        <w:t>Blood.Popular</w:t>
      </w:r>
      <w:proofErr w:type="spellEnd"/>
      <w:r w:rsidRPr="000671CB">
        <w:rPr>
          <w:sz w:val="24"/>
          <w:szCs w:val="24"/>
        </w:rPr>
        <w:t xml:space="preserve"> </w:t>
      </w:r>
      <w:proofErr w:type="spellStart"/>
      <w:r w:rsidRPr="000671CB">
        <w:rPr>
          <w:sz w:val="24"/>
          <w:szCs w:val="24"/>
        </w:rPr>
        <w:t>Culture</w:t>
      </w:r>
      <w:proofErr w:type="spellEnd"/>
      <w:r w:rsidRPr="000671CB">
        <w:rPr>
          <w:sz w:val="24"/>
          <w:szCs w:val="24"/>
        </w:rPr>
        <w:t xml:space="preserve"> </w:t>
      </w:r>
      <w:r w:rsidR="000671CB" w:rsidRPr="000671CB">
        <w:rPr>
          <w:sz w:val="24"/>
          <w:szCs w:val="24"/>
        </w:rPr>
        <w:t xml:space="preserve">and </w:t>
      </w:r>
      <w:proofErr w:type="spellStart"/>
      <w:r w:rsidR="000671CB" w:rsidRPr="000671CB">
        <w:rPr>
          <w:sz w:val="24"/>
          <w:szCs w:val="24"/>
        </w:rPr>
        <w:t>Village</w:t>
      </w:r>
      <w:proofErr w:type="spellEnd"/>
      <w:r w:rsidR="000671CB" w:rsidRPr="000671CB">
        <w:rPr>
          <w:sz w:val="24"/>
          <w:szCs w:val="24"/>
        </w:rPr>
        <w:t xml:space="preserve"> </w:t>
      </w:r>
      <w:proofErr w:type="spellStart"/>
      <w:r w:rsidR="000671CB" w:rsidRPr="000671CB">
        <w:rPr>
          <w:sz w:val="24"/>
          <w:szCs w:val="24"/>
        </w:rPr>
        <w:t>Discourse</w:t>
      </w:r>
      <w:proofErr w:type="spellEnd"/>
      <w:r w:rsidR="000671CB" w:rsidRPr="000671CB">
        <w:rPr>
          <w:sz w:val="24"/>
          <w:szCs w:val="24"/>
        </w:rPr>
        <w:t xml:space="preserve"> in Early </w:t>
      </w:r>
      <w:proofErr w:type="spellStart"/>
      <w:r w:rsidR="000671CB" w:rsidRPr="000671CB">
        <w:rPr>
          <w:sz w:val="24"/>
          <w:szCs w:val="24"/>
        </w:rPr>
        <w:t>Modern</w:t>
      </w:r>
      <w:proofErr w:type="spellEnd"/>
      <w:r w:rsidR="000671CB" w:rsidRPr="000671CB">
        <w:rPr>
          <w:sz w:val="24"/>
          <w:szCs w:val="24"/>
        </w:rPr>
        <w:t xml:space="preserve"> </w:t>
      </w:r>
      <w:proofErr w:type="spellStart"/>
      <w:r w:rsidR="000671CB" w:rsidRPr="000671CB">
        <w:rPr>
          <w:sz w:val="24"/>
          <w:szCs w:val="24"/>
        </w:rPr>
        <w:t>Germany</w:t>
      </w:r>
      <w:proofErr w:type="spellEnd"/>
      <w:r w:rsidR="000671CB" w:rsidRPr="000671CB">
        <w:rPr>
          <w:sz w:val="24"/>
          <w:szCs w:val="24"/>
        </w:rPr>
        <w:t xml:space="preserve">. Cambridge 1984; týž: </w:t>
      </w:r>
      <w:proofErr w:type="spellStart"/>
      <w:r w:rsidR="000671CB" w:rsidRPr="000671CB">
        <w:rPr>
          <w:sz w:val="24"/>
          <w:szCs w:val="24"/>
        </w:rPr>
        <w:t>Property</w:t>
      </w:r>
      <w:proofErr w:type="spellEnd"/>
      <w:r w:rsidR="000671CB" w:rsidRPr="000671CB">
        <w:rPr>
          <w:sz w:val="24"/>
          <w:szCs w:val="24"/>
        </w:rPr>
        <w:t xml:space="preserve">, </w:t>
      </w:r>
      <w:proofErr w:type="spellStart"/>
      <w:r w:rsidR="000671CB" w:rsidRPr="000671CB">
        <w:rPr>
          <w:rStyle w:val="fn"/>
          <w:sz w:val="24"/>
          <w:szCs w:val="24"/>
        </w:rPr>
        <w:t>Property</w:t>
      </w:r>
      <w:proofErr w:type="spellEnd"/>
      <w:r w:rsidR="000671CB" w:rsidRPr="000671CB">
        <w:rPr>
          <w:rStyle w:val="fn"/>
          <w:sz w:val="24"/>
          <w:szCs w:val="24"/>
        </w:rPr>
        <w:t xml:space="preserve">, </w:t>
      </w:r>
      <w:proofErr w:type="spellStart"/>
      <w:r w:rsidR="000671CB" w:rsidRPr="000671CB">
        <w:rPr>
          <w:rStyle w:val="fn"/>
          <w:sz w:val="24"/>
          <w:szCs w:val="24"/>
        </w:rPr>
        <w:t>Production</w:t>
      </w:r>
      <w:proofErr w:type="spellEnd"/>
      <w:r w:rsidR="000671CB" w:rsidRPr="000671CB">
        <w:rPr>
          <w:rStyle w:val="fn"/>
          <w:sz w:val="24"/>
          <w:szCs w:val="24"/>
        </w:rPr>
        <w:t xml:space="preserve">, and </w:t>
      </w:r>
      <w:proofErr w:type="spellStart"/>
      <w:r w:rsidR="000671CB" w:rsidRPr="000671CB">
        <w:rPr>
          <w:rStyle w:val="fn"/>
          <w:sz w:val="24"/>
          <w:szCs w:val="24"/>
        </w:rPr>
        <w:t>Family</w:t>
      </w:r>
      <w:proofErr w:type="spellEnd"/>
      <w:r w:rsidR="000671CB" w:rsidRPr="000671CB">
        <w:rPr>
          <w:rStyle w:val="fn"/>
          <w:sz w:val="24"/>
          <w:szCs w:val="24"/>
        </w:rPr>
        <w:t xml:space="preserve"> in </w:t>
      </w:r>
      <w:proofErr w:type="spellStart"/>
      <w:r w:rsidR="000671CB" w:rsidRPr="000671CB">
        <w:rPr>
          <w:rStyle w:val="fn"/>
          <w:sz w:val="24"/>
          <w:szCs w:val="24"/>
        </w:rPr>
        <w:t>Neckarhausen</w:t>
      </w:r>
      <w:proofErr w:type="spellEnd"/>
      <w:r w:rsidR="000671CB" w:rsidRPr="000671CB">
        <w:rPr>
          <w:rStyle w:val="fn"/>
          <w:sz w:val="24"/>
          <w:szCs w:val="24"/>
        </w:rPr>
        <w:t xml:space="preserve">, 1700-1870. Cambridge 1990; týž: </w:t>
      </w:r>
      <w:proofErr w:type="spellStart"/>
      <w:r w:rsidR="000671CB" w:rsidRPr="000671CB">
        <w:rPr>
          <w:rStyle w:val="a-size-extra-large"/>
          <w:sz w:val="24"/>
          <w:szCs w:val="24"/>
        </w:rPr>
        <w:t>Kinship</w:t>
      </w:r>
      <w:proofErr w:type="spellEnd"/>
      <w:r w:rsidR="000671CB" w:rsidRPr="000671CB">
        <w:rPr>
          <w:rStyle w:val="a-size-extra-large"/>
          <w:sz w:val="24"/>
          <w:szCs w:val="24"/>
        </w:rPr>
        <w:t xml:space="preserve"> in </w:t>
      </w:r>
      <w:proofErr w:type="spellStart"/>
      <w:r w:rsidR="000671CB" w:rsidRPr="000671CB">
        <w:rPr>
          <w:rStyle w:val="a-size-extra-large"/>
          <w:sz w:val="24"/>
          <w:szCs w:val="24"/>
        </w:rPr>
        <w:t>Neckarhausen</w:t>
      </w:r>
      <w:proofErr w:type="spellEnd"/>
      <w:r w:rsidR="000671CB" w:rsidRPr="000671CB">
        <w:rPr>
          <w:rStyle w:val="a-size-extra-large"/>
          <w:sz w:val="24"/>
          <w:szCs w:val="24"/>
        </w:rPr>
        <w:t xml:space="preserve">, 1700-1870. Cambridge 1990. </w:t>
      </w:r>
    </w:p>
    <w:p w:rsidR="00313848" w:rsidRPr="000671CB" w:rsidRDefault="00313848" w:rsidP="000671CB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Schlumbohm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Jürgen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Lebensläufe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Familien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Höfe</w:t>
      </w:r>
      <w:proofErr w:type="spellEnd"/>
      <w:r>
        <w:rPr>
          <w:sz w:val="24"/>
        </w:rPr>
        <w:t xml:space="preserve">. Die </w:t>
      </w:r>
      <w:proofErr w:type="spellStart"/>
      <w:r>
        <w:rPr>
          <w:sz w:val="24"/>
        </w:rPr>
        <w:t>Bauern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Heuerleute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Osnabrückischen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Kirchspiels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Belm</w:t>
      </w:r>
      <w:proofErr w:type="spellEnd"/>
      <w:r>
        <w:rPr>
          <w:sz w:val="24"/>
        </w:rPr>
        <w:t xml:space="preserve"> in proto-</w:t>
      </w:r>
      <w:proofErr w:type="spellStart"/>
      <w:r>
        <w:rPr>
          <w:sz w:val="24"/>
        </w:rPr>
        <w:t>industrieller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Zeit</w:t>
      </w:r>
      <w:proofErr w:type="spellEnd"/>
      <w:r>
        <w:rPr>
          <w:sz w:val="24"/>
        </w:rPr>
        <w:t>, 1650-1860. Göttingen 1994.</w:t>
      </w:r>
    </w:p>
    <w:p w:rsidR="00C70B90" w:rsidRDefault="00C70B90"/>
    <w:sectPr w:rsidR="00C7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F9"/>
    <w:rsid w:val="000602AB"/>
    <w:rsid w:val="000671CB"/>
    <w:rsid w:val="00075F61"/>
    <w:rsid w:val="00313848"/>
    <w:rsid w:val="00363BF9"/>
    <w:rsid w:val="00691B65"/>
    <w:rsid w:val="006B092C"/>
    <w:rsid w:val="006D51A2"/>
    <w:rsid w:val="00730647"/>
    <w:rsid w:val="00A51E1F"/>
    <w:rsid w:val="00BF5BC7"/>
    <w:rsid w:val="00C70B90"/>
    <w:rsid w:val="00E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67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1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-size-extra-large">
    <w:name w:val="a-size-extra-large"/>
    <w:basedOn w:val="Standardnpsmoodstavce"/>
    <w:rsid w:val="000671CB"/>
  </w:style>
  <w:style w:type="character" w:customStyle="1" w:styleId="fn">
    <w:name w:val="fn"/>
    <w:basedOn w:val="Standardnpsmoodstavce"/>
    <w:rsid w:val="00067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67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1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-size-extra-large">
    <w:name w:val="a-size-extra-large"/>
    <w:basedOn w:val="Standardnpsmoodstavce"/>
    <w:rsid w:val="000671CB"/>
  </w:style>
  <w:style w:type="character" w:customStyle="1" w:styleId="fn">
    <w:name w:val="fn"/>
    <w:basedOn w:val="Standardnpsmoodstavce"/>
    <w:rsid w:val="0006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DAC3-C807-4834-B32F-0972B4A8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2020-10-11T09:41:00Z</dcterms:created>
  <dcterms:modified xsi:type="dcterms:W3CDTF">2020-10-11T14:09:00Z</dcterms:modified>
</cp:coreProperties>
</file>