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0E" w:rsidRDefault="00220E0E" w:rsidP="00220E0E">
      <w:pPr>
        <w:pStyle w:val="Textpoznpodarou"/>
        <w:spacing w:line="360" w:lineRule="auto"/>
        <w:ind w:left="567" w:right="424"/>
        <w:jc w:val="center"/>
        <w:rPr>
          <w:sz w:val="24"/>
        </w:rPr>
      </w:pPr>
      <w:r>
        <w:rPr>
          <w:b/>
          <w:sz w:val="28"/>
        </w:rPr>
        <w:t xml:space="preserve">Přehled referátů z </w:t>
      </w:r>
      <w:proofErr w:type="spellStart"/>
      <w:r>
        <w:rPr>
          <w:b/>
          <w:sz w:val="28"/>
        </w:rPr>
        <w:t>mikrohistorie</w:t>
      </w:r>
      <w:proofErr w:type="spellEnd"/>
    </w:p>
    <w:p w:rsidR="00220E0E" w:rsidRDefault="00220E0E" w:rsidP="00220E0E">
      <w:pPr>
        <w:pStyle w:val="Textpoznpodarou"/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220E0E" w:rsidRDefault="00220E0E" w:rsidP="00220E0E">
      <w:pPr>
        <w:pStyle w:val="Textpoznpodarou"/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t xml:space="preserve">     </w:t>
      </w:r>
      <w:r w:rsidR="00931C71">
        <w:rPr>
          <w:sz w:val="24"/>
        </w:rPr>
        <w:t xml:space="preserve">               </w:t>
      </w:r>
      <w:r>
        <w:rPr>
          <w:sz w:val="24"/>
        </w:rPr>
        <w:t xml:space="preserve"> (Podzimní semestr 2020</w:t>
      </w:r>
      <w:r>
        <w:rPr>
          <w:sz w:val="24"/>
        </w:rPr>
        <w:t>)</w:t>
      </w:r>
    </w:p>
    <w:p w:rsidR="00220E0E" w:rsidRDefault="00220E0E" w:rsidP="00220E0E">
      <w:pPr>
        <w:spacing w:line="360" w:lineRule="auto"/>
        <w:ind w:left="567" w:right="566"/>
        <w:jc w:val="both"/>
        <w:rPr>
          <w:sz w:val="24"/>
        </w:rPr>
      </w:pPr>
    </w:p>
    <w:p w:rsidR="00220E0E" w:rsidRDefault="00220E0E" w:rsidP="00220E0E">
      <w:pPr>
        <w:spacing w:line="360" w:lineRule="auto"/>
        <w:ind w:left="567" w:right="566"/>
        <w:jc w:val="both"/>
        <w:rPr>
          <w:sz w:val="24"/>
        </w:rPr>
      </w:pPr>
      <w:proofErr w:type="spellStart"/>
      <w:r>
        <w:rPr>
          <w:sz w:val="24"/>
        </w:rPr>
        <w:t>Ginzburg</w:t>
      </w:r>
      <w:proofErr w:type="spellEnd"/>
      <w:r>
        <w:rPr>
          <w:sz w:val="24"/>
        </w:rPr>
        <w:t>, Carlo: Sýr a červi. Svět jednoho mlyn</w:t>
      </w:r>
      <w:r w:rsidR="00931C71">
        <w:rPr>
          <w:sz w:val="24"/>
        </w:rPr>
        <w:t xml:space="preserve">áře kolem roku 1600. Praha 2000 (originál </w:t>
      </w:r>
      <w:proofErr w:type="spellStart"/>
      <w:r w:rsidR="00931C71">
        <w:rPr>
          <w:sz w:val="24"/>
        </w:rPr>
        <w:t>Il</w:t>
      </w:r>
      <w:proofErr w:type="spellEnd"/>
      <w:r w:rsidR="00931C71">
        <w:rPr>
          <w:sz w:val="24"/>
        </w:rPr>
        <w:t xml:space="preserve"> </w:t>
      </w:r>
      <w:proofErr w:type="spellStart"/>
      <w:r w:rsidR="00931C71">
        <w:rPr>
          <w:sz w:val="24"/>
        </w:rPr>
        <w:t>formaggio</w:t>
      </w:r>
      <w:proofErr w:type="spellEnd"/>
      <w:r w:rsidR="00931C71">
        <w:rPr>
          <w:sz w:val="24"/>
        </w:rPr>
        <w:t xml:space="preserve"> e i </w:t>
      </w:r>
      <w:proofErr w:type="spellStart"/>
      <w:r w:rsidR="00931C71">
        <w:rPr>
          <w:sz w:val="24"/>
        </w:rPr>
        <w:t>vermi</w:t>
      </w:r>
      <w:proofErr w:type="spellEnd"/>
      <w:r w:rsidR="00931C71">
        <w:rPr>
          <w:sz w:val="24"/>
        </w:rPr>
        <w:t xml:space="preserve">. </w:t>
      </w:r>
      <w:proofErr w:type="spellStart"/>
      <w:r w:rsidR="00931C71">
        <w:rPr>
          <w:sz w:val="24"/>
        </w:rPr>
        <w:t>Il</w:t>
      </w:r>
      <w:proofErr w:type="spellEnd"/>
      <w:r w:rsidR="00931C71">
        <w:rPr>
          <w:sz w:val="24"/>
        </w:rPr>
        <w:t xml:space="preserve"> </w:t>
      </w:r>
      <w:proofErr w:type="spellStart"/>
      <w:r w:rsidR="00931C71">
        <w:rPr>
          <w:sz w:val="24"/>
        </w:rPr>
        <w:t>cosmo</w:t>
      </w:r>
      <w:proofErr w:type="spellEnd"/>
      <w:r w:rsidR="00931C71">
        <w:rPr>
          <w:sz w:val="24"/>
        </w:rPr>
        <w:t xml:space="preserve"> di </w:t>
      </w:r>
      <w:proofErr w:type="spellStart"/>
      <w:r w:rsidR="00931C71">
        <w:rPr>
          <w:sz w:val="24"/>
        </w:rPr>
        <w:t>un</w:t>
      </w:r>
      <w:proofErr w:type="spellEnd"/>
      <w:r w:rsidR="00931C71">
        <w:rPr>
          <w:sz w:val="24"/>
        </w:rPr>
        <w:t xml:space="preserve"> </w:t>
      </w:r>
      <w:proofErr w:type="spellStart"/>
      <w:r w:rsidR="00931C71">
        <w:rPr>
          <w:sz w:val="24"/>
        </w:rPr>
        <w:t>mugnaio</w:t>
      </w:r>
      <w:proofErr w:type="spellEnd"/>
      <w:r w:rsidR="00931C71">
        <w:rPr>
          <w:sz w:val="24"/>
        </w:rPr>
        <w:t xml:space="preserve"> </w:t>
      </w:r>
      <w:proofErr w:type="spellStart"/>
      <w:r w:rsidR="00931C71">
        <w:rPr>
          <w:sz w:val="24"/>
        </w:rPr>
        <w:t>del</w:t>
      </w:r>
      <w:proofErr w:type="spellEnd"/>
      <w:r w:rsidR="00931C71">
        <w:rPr>
          <w:sz w:val="24"/>
        </w:rPr>
        <w:t xml:space="preserve"> ´500. </w:t>
      </w:r>
      <w:proofErr w:type="spellStart"/>
      <w:r w:rsidR="00931C71">
        <w:rPr>
          <w:sz w:val="24"/>
        </w:rPr>
        <w:t>Turin</w:t>
      </w:r>
      <w:proofErr w:type="spellEnd"/>
      <w:r w:rsidR="00931C71">
        <w:rPr>
          <w:sz w:val="24"/>
        </w:rPr>
        <w:t xml:space="preserve"> </w:t>
      </w:r>
      <w:r w:rsidR="00931C71">
        <w:rPr>
          <w:sz w:val="24"/>
        </w:rPr>
        <w:t>1976)</w:t>
      </w:r>
    </w:p>
    <w:p w:rsidR="00220E0E" w:rsidRDefault="00220E0E" w:rsidP="00220E0E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.........................................................</w:t>
      </w:r>
    </w:p>
    <w:p w:rsidR="00931C71" w:rsidRDefault="00220E0E" w:rsidP="00220E0E">
      <w:pPr>
        <w:spacing w:line="360" w:lineRule="auto"/>
        <w:ind w:left="567" w:right="567"/>
        <w:jc w:val="both"/>
        <w:rPr>
          <w:sz w:val="24"/>
          <w:szCs w:val="24"/>
        </w:rPr>
      </w:pPr>
      <w:r>
        <w:rPr>
          <w:sz w:val="24"/>
        </w:rPr>
        <w:t xml:space="preserve">Davisová, Natalie </w:t>
      </w:r>
      <w:proofErr w:type="spellStart"/>
      <w:r>
        <w:rPr>
          <w:sz w:val="24"/>
        </w:rPr>
        <w:t>Zemon</w:t>
      </w:r>
      <w:proofErr w:type="spellEnd"/>
      <w:r>
        <w:rPr>
          <w:sz w:val="24"/>
        </w:rPr>
        <w:t xml:space="preserve">: Návrat Martina </w:t>
      </w:r>
      <w:proofErr w:type="spellStart"/>
      <w:r>
        <w:rPr>
          <w:sz w:val="24"/>
        </w:rPr>
        <w:t>Guerra</w:t>
      </w:r>
      <w:proofErr w:type="spellEnd"/>
      <w:r>
        <w:rPr>
          <w:sz w:val="24"/>
        </w:rPr>
        <w:t xml:space="preserve"> – historický výklad. In: </w:t>
      </w:r>
      <w:proofErr w:type="spellStart"/>
      <w:r w:rsidRPr="00A51E1F">
        <w:rPr>
          <w:sz w:val="24"/>
          <w:szCs w:val="24"/>
        </w:rPr>
        <w:t>C</w:t>
      </w:r>
      <w:r>
        <w:rPr>
          <w:sz w:val="24"/>
          <w:szCs w:val="24"/>
        </w:rPr>
        <w:t>arrière</w:t>
      </w:r>
      <w:proofErr w:type="spellEnd"/>
      <w:r w:rsidRPr="00A51E1F">
        <w:rPr>
          <w:sz w:val="24"/>
          <w:szCs w:val="24"/>
        </w:rPr>
        <w:t xml:space="preserve">, Jean-Claude </w:t>
      </w:r>
      <w:r>
        <w:rPr>
          <w:sz w:val="24"/>
          <w:szCs w:val="24"/>
        </w:rPr>
        <w:t>–</w:t>
      </w:r>
      <w:r w:rsidRPr="00A51E1F">
        <w:rPr>
          <w:sz w:val="24"/>
          <w:szCs w:val="24"/>
        </w:rPr>
        <w:t xml:space="preserve"> </w:t>
      </w:r>
      <w:r>
        <w:rPr>
          <w:sz w:val="24"/>
          <w:szCs w:val="24"/>
        </w:rPr>
        <w:t>Davisová,</w:t>
      </w:r>
      <w:r w:rsidRPr="00A51E1F">
        <w:rPr>
          <w:sz w:val="24"/>
          <w:szCs w:val="24"/>
        </w:rPr>
        <w:t xml:space="preserve"> Natalie </w:t>
      </w:r>
      <w:proofErr w:type="spellStart"/>
      <w:r w:rsidRPr="00A51E1F">
        <w:rPr>
          <w:sz w:val="24"/>
          <w:szCs w:val="24"/>
        </w:rPr>
        <w:t>Zemon</w:t>
      </w:r>
      <w:proofErr w:type="spellEnd"/>
      <w:r w:rsidRPr="00A51E1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51E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Vigne</w:t>
      </w:r>
      <w:proofErr w:type="spellEnd"/>
      <w:r>
        <w:rPr>
          <w:sz w:val="24"/>
          <w:szCs w:val="24"/>
        </w:rPr>
        <w:t>,</w:t>
      </w:r>
      <w:r w:rsidRPr="00A51E1F">
        <w:rPr>
          <w:sz w:val="24"/>
          <w:szCs w:val="24"/>
        </w:rPr>
        <w:t xml:space="preserve"> Daniel: </w:t>
      </w:r>
      <w:r w:rsidRPr="00A51E1F">
        <w:rPr>
          <w:iCs/>
          <w:sz w:val="24"/>
          <w:szCs w:val="24"/>
        </w:rPr>
        <w:t xml:space="preserve">Návrat pravého </w:t>
      </w:r>
      <w:proofErr w:type="spellStart"/>
      <w:r w:rsidRPr="00A51E1F">
        <w:rPr>
          <w:iCs/>
          <w:sz w:val="24"/>
          <w:szCs w:val="24"/>
        </w:rPr>
        <w:t>Sommersbyho</w:t>
      </w:r>
      <w:proofErr w:type="spellEnd"/>
      <w:r w:rsidRPr="00A51E1F">
        <w:rPr>
          <w:sz w:val="24"/>
          <w:szCs w:val="24"/>
        </w:rPr>
        <w:t xml:space="preserve">. Praha </w:t>
      </w:r>
      <w:r w:rsidR="00931C71">
        <w:rPr>
          <w:sz w:val="24"/>
          <w:szCs w:val="24"/>
        </w:rPr>
        <w:t>1998, s. 111-267</w:t>
      </w:r>
      <w:r w:rsidR="00931C71" w:rsidRPr="00931C71">
        <w:rPr>
          <w:sz w:val="24"/>
          <w:szCs w:val="24"/>
        </w:rPr>
        <w:t xml:space="preserve"> </w:t>
      </w:r>
      <w:r w:rsidR="00931C71">
        <w:rPr>
          <w:sz w:val="24"/>
          <w:szCs w:val="24"/>
        </w:rPr>
        <w:t>(</w:t>
      </w:r>
      <w:r w:rsidR="00931C71">
        <w:rPr>
          <w:sz w:val="24"/>
          <w:szCs w:val="24"/>
        </w:rPr>
        <w:t xml:space="preserve">originál </w:t>
      </w:r>
      <w:r w:rsidR="00931C71" w:rsidRPr="000602AB">
        <w:rPr>
          <w:sz w:val="24"/>
          <w:szCs w:val="24"/>
        </w:rPr>
        <w:t xml:space="preserve">Davis, Natalie </w:t>
      </w:r>
      <w:proofErr w:type="spellStart"/>
      <w:r w:rsidR="00931C71" w:rsidRPr="000602AB">
        <w:rPr>
          <w:sz w:val="24"/>
          <w:szCs w:val="24"/>
        </w:rPr>
        <w:t>Zemon</w:t>
      </w:r>
      <w:proofErr w:type="spellEnd"/>
      <w:r w:rsidR="00931C71" w:rsidRPr="000602AB">
        <w:rPr>
          <w:sz w:val="24"/>
          <w:szCs w:val="24"/>
        </w:rPr>
        <w:t xml:space="preserve">: </w:t>
      </w:r>
      <w:proofErr w:type="spellStart"/>
      <w:r w:rsidR="00931C71" w:rsidRPr="00220E0E">
        <w:rPr>
          <w:iCs/>
          <w:sz w:val="24"/>
          <w:szCs w:val="24"/>
        </w:rPr>
        <w:t>The</w:t>
      </w:r>
      <w:proofErr w:type="spellEnd"/>
      <w:r w:rsidR="00931C71" w:rsidRPr="000602AB">
        <w:rPr>
          <w:i/>
          <w:iCs/>
          <w:sz w:val="24"/>
          <w:szCs w:val="24"/>
        </w:rPr>
        <w:t xml:space="preserve"> </w:t>
      </w:r>
      <w:r w:rsidR="00931C71" w:rsidRPr="000602AB">
        <w:rPr>
          <w:iCs/>
          <w:sz w:val="24"/>
          <w:szCs w:val="24"/>
        </w:rPr>
        <w:t xml:space="preserve">Return </w:t>
      </w:r>
      <w:proofErr w:type="spellStart"/>
      <w:r w:rsidR="00931C71" w:rsidRPr="000602AB">
        <w:rPr>
          <w:iCs/>
          <w:sz w:val="24"/>
          <w:szCs w:val="24"/>
        </w:rPr>
        <w:t>of</w:t>
      </w:r>
      <w:proofErr w:type="spellEnd"/>
      <w:r w:rsidR="00931C71" w:rsidRPr="000602AB">
        <w:rPr>
          <w:iCs/>
          <w:sz w:val="24"/>
          <w:szCs w:val="24"/>
        </w:rPr>
        <w:t xml:space="preserve"> Martin </w:t>
      </w:r>
      <w:proofErr w:type="spellStart"/>
      <w:r w:rsidR="00931C71" w:rsidRPr="000602AB">
        <w:rPr>
          <w:iCs/>
          <w:sz w:val="24"/>
          <w:szCs w:val="24"/>
        </w:rPr>
        <w:t>Guerre</w:t>
      </w:r>
      <w:proofErr w:type="spellEnd"/>
      <w:r w:rsidR="00931C71" w:rsidRPr="000602AB">
        <w:rPr>
          <w:sz w:val="24"/>
          <w:szCs w:val="24"/>
        </w:rPr>
        <w:t>. Cambridge</w:t>
      </w:r>
      <w:r w:rsidR="00931C71">
        <w:rPr>
          <w:sz w:val="24"/>
          <w:szCs w:val="24"/>
        </w:rPr>
        <w:t xml:space="preserve"> 1983)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</w:t>
      </w:r>
      <w:r w:rsidR="00931C71">
        <w:rPr>
          <w:sz w:val="24"/>
          <w:szCs w:val="24"/>
        </w:rPr>
        <w:t xml:space="preserve">          </w:t>
      </w:r>
    </w:p>
    <w:p w:rsidR="00220E0E" w:rsidRPr="00931C71" w:rsidRDefault="00931C71" w:rsidP="00220E0E">
      <w:pPr>
        <w:spacing w:line="36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</w:t>
      </w:r>
      <w:r w:rsidR="00220E0E">
        <w:rPr>
          <w:sz w:val="24"/>
          <w:szCs w:val="24"/>
        </w:rPr>
        <w:t>…………………………………..</w:t>
      </w:r>
    </w:p>
    <w:p w:rsidR="00220E0E" w:rsidRDefault="00220E0E" w:rsidP="00220E0E">
      <w:pPr>
        <w:spacing w:line="360" w:lineRule="auto"/>
        <w:ind w:left="567" w:right="566"/>
        <w:jc w:val="both"/>
        <w:rPr>
          <w:sz w:val="24"/>
        </w:rPr>
      </w:pPr>
    </w:p>
    <w:p w:rsidR="00694457" w:rsidRDefault="00694457" w:rsidP="00220E0E">
      <w:pPr>
        <w:spacing w:line="360" w:lineRule="auto"/>
        <w:ind w:left="567" w:right="566"/>
        <w:jc w:val="both"/>
        <w:rPr>
          <w:sz w:val="24"/>
        </w:rPr>
      </w:pPr>
      <w:bookmarkStart w:id="0" w:name="_GoBack"/>
      <w:bookmarkEnd w:id="0"/>
    </w:p>
    <w:p w:rsidR="00220E0E" w:rsidRDefault="00220E0E" w:rsidP="00220E0E">
      <w:pPr>
        <w:pStyle w:val="Textpoznpodarou"/>
        <w:spacing w:line="360" w:lineRule="auto"/>
        <w:ind w:left="567" w:right="566"/>
        <w:jc w:val="both"/>
        <w:rPr>
          <w:sz w:val="24"/>
        </w:rPr>
      </w:pPr>
    </w:p>
    <w:p w:rsidR="00220E0E" w:rsidRDefault="00220E0E" w:rsidP="00220E0E">
      <w:pPr>
        <w:pStyle w:val="Textpoznpodarou"/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Beck, Rainer: </w:t>
      </w:r>
      <w:proofErr w:type="spellStart"/>
      <w:r>
        <w:rPr>
          <w:sz w:val="24"/>
        </w:rPr>
        <w:t>Unterfinning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Ländliche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Welt</w:t>
      </w:r>
      <w:proofErr w:type="spellEnd"/>
      <w:r>
        <w:rPr>
          <w:sz w:val="24"/>
        </w:rPr>
        <w:t xml:space="preserve"> vor </w:t>
      </w:r>
      <w:proofErr w:type="spellStart"/>
      <w:r>
        <w:rPr>
          <w:sz w:val="24"/>
        </w:rPr>
        <w:t>Anbruch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Moderne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München</w:t>
      </w:r>
      <w:proofErr w:type="spellEnd"/>
      <w:r>
        <w:rPr>
          <w:sz w:val="24"/>
        </w:rPr>
        <w:t xml:space="preserve"> 1993.</w:t>
      </w:r>
    </w:p>
    <w:p w:rsidR="00220E0E" w:rsidRPr="00220E0E" w:rsidRDefault="00220E0E" w:rsidP="00220E0E">
      <w:pPr>
        <w:pStyle w:val="Textpoznpodarou"/>
        <w:spacing w:line="360" w:lineRule="auto"/>
        <w:ind w:left="567" w:right="566"/>
        <w:jc w:val="both"/>
      </w:pPr>
      <w:r>
        <w:rPr>
          <w:sz w:val="24"/>
        </w:rPr>
        <w:t xml:space="preserve">Vesnice a příroda (okolní </w:t>
      </w:r>
      <w:proofErr w:type="gramStart"/>
      <w:r>
        <w:rPr>
          <w:sz w:val="24"/>
        </w:rPr>
        <w:t xml:space="preserve">prostor)            </w:t>
      </w:r>
      <w:r>
        <w:rPr>
          <w:sz w:val="24"/>
        </w:rPr>
        <w:t xml:space="preserve">  </w:t>
      </w:r>
      <w:r>
        <w:rPr>
          <w:sz w:val="24"/>
        </w:rPr>
        <w:t xml:space="preserve">   …</w:t>
      </w:r>
      <w:proofErr w:type="gramEnd"/>
      <w:r>
        <w:rPr>
          <w:sz w:val="24"/>
        </w:rPr>
        <w:t xml:space="preserve">……………………………………    </w:t>
      </w:r>
    </w:p>
    <w:p w:rsidR="00220E0E" w:rsidRDefault="00220E0E" w:rsidP="00220E0E">
      <w:pPr>
        <w:pStyle w:val="Textpoznpodarou"/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Sociální struktura vesnice           </w:t>
      </w:r>
      <w:r>
        <w:rPr>
          <w:sz w:val="24"/>
        </w:rPr>
        <w:t xml:space="preserve">   </w:t>
      </w:r>
      <w:r w:rsidR="00931C71">
        <w:rPr>
          <w:sz w:val="24"/>
        </w:rPr>
        <w:t xml:space="preserve">                 .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</w:t>
      </w:r>
      <w:proofErr w:type="gramEnd"/>
    </w:p>
    <w:p w:rsidR="00220E0E" w:rsidRDefault="00220E0E" w:rsidP="00220E0E">
      <w:pPr>
        <w:pStyle w:val="Textpoznpodarou"/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Role řemeslníků na vesnici         </w:t>
      </w:r>
      <w:r>
        <w:rPr>
          <w:sz w:val="24"/>
        </w:rPr>
        <w:t xml:space="preserve">   </w:t>
      </w:r>
      <w:r w:rsidR="00931C71">
        <w:rPr>
          <w:sz w:val="24"/>
        </w:rPr>
        <w:t xml:space="preserve">                 .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</w:t>
      </w:r>
      <w:proofErr w:type="gramEnd"/>
    </w:p>
    <w:p w:rsidR="00220E0E" w:rsidRDefault="00220E0E" w:rsidP="00220E0E">
      <w:pPr>
        <w:pStyle w:val="Textpoznpodarou"/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Životní poměry zemědělců a řemeslníků       </w:t>
      </w:r>
      <w:r w:rsidR="00931C71">
        <w:rPr>
          <w:sz w:val="24"/>
        </w:rPr>
        <w:t>……</w:t>
      </w:r>
      <w:r>
        <w:rPr>
          <w:sz w:val="24"/>
        </w:rPr>
        <w:t xml:space="preserve"> </w:t>
      </w:r>
      <w:r w:rsidR="00931C71">
        <w:rPr>
          <w:sz w:val="24"/>
        </w:rPr>
        <w:t>.</w:t>
      </w:r>
      <w:r>
        <w:rPr>
          <w:sz w:val="24"/>
        </w:rPr>
        <w:t>……………………………</w:t>
      </w:r>
      <w:proofErr w:type="gramStart"/>
      <w:r>
        <w:rPr>
          <w:sz w:val="24"/>
        </w:rPr>
        <w:t>…..</w:t>
      </w:r>
      <w:proofErr w:type="gramEnd"/>
    </w:p>
    <w:p w:rsidR="00220E0E" w:rsidRDefault="00220E0E" w:rsidP="00220E0E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>V</w:t>
      </w:r>
      <w:r>
        <w:rPr>
          <w:sz w:val="24"/>
        </w:rPr>
        <w:t xml:space="preserve">esnice a </w:t>
      </w:r>
      <w:proofErr w:type="gramStart"/>
      <w:r>
        <w:rPr>
          <w:sz w:val="24"/>
        </w:rPr>
        <w:t xml:space="preserve">trh                                         </w:t>
      </w:r>
      <w:r w:rsidR="00931C71">
        <w:rPr>
          <w:sz w:val="24"/>
        </w:rPr>
        <w:t xml:space="preserve">         …</w:t>
      </w:r>
      <w:proofErr w:type="gramEnd"/>
      <w:r>
        <w:rPr>
          <w:sz w:val="24"/>
        </w:rPr>
        <w:t>…………………………………….</w:t>
      </w:r>
    </w:p>
    <w:p w:rsidR="00220E0E" w:rsidRDefault="00220E0E" w:rsidP="00220E0E">
      <w:pPr>
        <w:ind w:left="567" w:right="566" w:firstLine="284"/>
        <w:jc w:val="center"/>
        <w:rPr>
          <w:b/>
          <w:sz w:val="28"/>
        </w:rPr>
      </w:pPr>
    </w:p>
    <w:p w:rsidR="00220E0E" w:rsidRDefault="00220E0E" w:rsidP="00220E0E">
      <w:pPr>
        <w:ind w:left="567" w:right="566" w:firstLine="284"/>
        <w:jc w:val="center"/>
        <w:rPr>
          <w:b/>
          <w:sz w:val="28"/>
        </w:rPr>
      </w:pPr>
    </w:p>
    <w:p w:rsidR="00C70B90" w:rsidRDefault="00C70B90"/>
    <w:sectPr w:rsidR="00C7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7D"/>
    <w:rsid w:val="00220E0E"/>
    <w:rsid w:val="00694457"/>
    <w:rsid w:val="00931C71"/>
    <w:rsid w:val="00C70B90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220E0E"/>
  </w:style>
  <w:style w:type="character" w:customStyle="1" w:styleId="TextpoznpodarouChar">
    <w:name w:val="Text pozn. pod čarou Char"/>
    <w:basedOn w:val="Standardnpsmoodstavce"/>
    <w:link w:val="Textpoznpodarou"/>
    <w:semiHidden/>
    <w:rsid w:val="00220E0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220E0E"/>
  </w:style>
  <w:style w:type="character" w:customStyle="1" w:styleId="TextpoznpodarouChar">
    <w:name w:val="Text pozn. pod čarou Char"/>
    <w:basedOn w:val="Standardnpsmoodstavce"/>
    <w:link w:val="Textpoznpodarou"/>
    <w:semiHidden/>
    <w:rsid w:val="00220E0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2020-10-11T12:39:00Z</dcterms:created>
  <dcterms:modified xsi:type="dcterms:W3CDTF">2020-10-11T13:00:00Z</dcterms:modified>
</cp:coreProperties>
</file>