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7DDD6" w14:textId="6CC1A42E" w:rsidR="0024153A" w:rsidRPr="0024153A" w:rsidRDefault="0024153A" w:rsidP="002415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24153A">
        <w:rPr>
          <w:rFonts w:cstheme="minorHAnsi"/>
          <w:b/>
          <w:bCs/>
          <w:noProof/>
          <w:sz w:val="24"/>
          <w:szCs w:val="24"/>
        </w:rPr>
        <w:t>Odkazy na dal</w:t>
      </w:r>
      <w:r w:rsidRPr="0024153A">
        <w:rPr>
          <w:rFonts w:cstheme="minorHAnsi"/>
          <w:b/>
          <w:bCs/>
          <w:noProof/>
          <w:sz w:val="24"/>
          <w:szCs w:val="24"/>
        </w:rPr>
        <w:t>ší stránky</w:t>
      </w:r>
    </w:p>
    <w:p w14:paraId="654635A1" w14:textId="470AEE98" w:rsidR="0024153A" w:rsidRPr="0024153A" w:rsidRDefault="0024153A" w:rsidP="0024153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24153A">
        <w:rPr>
          <w:rFonts w:cstheme="minorHAnsi"/>
          <w:noProof/>
          <w:sz w:val="24"/>
          <w:szCs w:val="24"/>
        </w:rPr>
        <w:t>[[</w:t>
      </w:r>
      <w:r w:rsidR="00EE7AD3">
        <w:rPr>
          <w:rFonts w:cstheme="minorHAnsi"/>
          <w:noProof/>
          <w:sz w:val="24"/>
          <w:szCs w:val="24"/>
        </w:rPr>
        <w:t>jeskyně</w:t>
      </w:r>
      <w:r w:rsidRPr="0024153A">
        <w:rPr>
          <w:rFonts w:cstheme="minorHAnsi"/>
          <w:noProof/>
          <w:sz w:val="24"/>
          <w:szCs w:val="24"/>
        </w:rPr>
        <w:t>]]</w:t>
      </w:r>
    </w:p>
    <w:p w14:paraId="6B58DA79" w14:textId="5F1A3A03" w:rsidR="00A50E50" w:rsidRDefault="0024153A" w:rsidP="0024153A">
      <w:pPr>
        <w:rPr>
          <w:rFonts w:cstheme="minorHAnsi"/>
          <w:noProof/>
          <w:sz w:val="24"/>
          <w:szCs w:val="24"/>
        </w:rPr>
      </w:pPr>
      <w:r w:rsidRPr="0024153A">
        <w:rPr>
          <w:rFonts w:cstheme="minorHAnsi"/>
          <w:noProof/>
          <w:sz w:val="24"/>
          <w:szCs w:val="24"/>
        </w:rPr>
        <w:t>[[</w:t>
      </w:r>
      <w:r w:rsidR="00EE7AD3">
        <w:rPr>
          <w:rFonts w:cstheme="minorHAnsi"/>
          <w:noProof/>
          <w:sz w:val="24"/>
          <w:szCs w:val="24"/>
        </w:rPr>
        <w:t>Vejít do jeskyně.</w:t>
      </w:r>
      <w:r w:rsidRPr="0024153A">
        <w:rPr>
          <w:rFonts w:cstheme="minorHAnsi"/>
          <w:noProof/>
          <w:sz w:val="24"/>
          <w:szCs w:val="24"/>
        </w:rPr>
        <w:t>|</w:t>
      </w:r>
      <w:r w:rsidR="00EE7AD3">
        <w:rPr>
          <w:rFonts w:cstheme="minorHAnsi"/>
          <w:noProof/>
          <w:sz w:val="24"/>
          <w:szCs w:val="24"/>
        </w:rPr>
        <w:t>jeskyně</w:t>
      </w:r>
      <w:r w:rsidRPr="0024153A">
        <w:rPr>
          <w:rFonts w:cstheme="minorHAnsi"/>
          <w:noProof/>
          <w:sz w:val="24"/>
          <w:szCs w:val="24"/>
        </w:rPr>
        <w:t>]]</w:t>
      </w:r>
    </w:p>
    <w:p w14:paraId="3AC73351" w14:textId="79E258F6" w:rsidR="00EE7AD3" w:rsidRPr="00EE7AD3" w:rsidRDefault="00EE7AD3" w:rsidP="00EE7AD3">
      <w:pPr>
        <w:spacing w:after="0"/>
        <w:rPr>
          <w:rFonts w:cstheme="minorHAnsi"/>
          <w:b/>
          <w:bCs/>
          <w:noProof/>
          <w:sz w:val="24"/>
          <w:szCs w:val="24"/>
        </w:rPr>
      </w:pPr>
      <w:r w:rsidRPr="00EE7AD3">
        <w:rPr>
          <w:rFonts w:cstheme="minorHAnsi"/>
          <w:b/>
          <w:bCs/>
          <w:noProof/>
          <w:sz w:val="24"/>
          <w:szCs w:val="24"/>
        </w:rPr>
        <w:t>Vrátit se o krok zpět</w:t>
      </w:r>
    </w:p>
    <w:p w14:paraId="1AF15B3F" w14:textId="0C307A0E" w:rsidR="0024153A" w:rsidRPr="0024153A" w:rsidRDefault="0024153A" w:rsidP="0024153A">
      <w:pPr>
        <w:rPr>
          <w:rFonts w:cstheme="minorHAnsi"/>
          <w:noProof/>
          <w:sz w:val="24"/>
          <w:szCs w:val="24"/>
        </w:rPr>
      </w:pPr>
      <w:r w:rsidRPr="0024153A">
        <w:rPr>
          <w:rFonts w:cstheme="minorHAnsi"/>
          <w:noProof/>
          <w:sz w:val="24"/>
          <w:szCs w:val="24"/>
        </w:rPr>
        <w:t>(link-goto: "Zpět", (history:)'s last)</w:t>
      </w:r>
    </w:p>
    <w:p w14:paraId="35D5B7A3" w14:textId="62F2BCF5" w:rsidR="0024153A" w:rsidRPr="0024153A" w:rsidRDefault="0024153A" w:rsidP="0024153A">
      <w:pPr>
        <w:rPr>
          <w:rFonts w:cstheme="minorHAnsi"/>
          <w:noProof/>
          <w:sz w:val="24"/>
          <w:szCs w:val="24"/>
        </w:rPr>
      </w:pPr>
    </w:p>
    <w:p w14:paraId="0A16CF6A" w14:textId="1BBD7C16" w:rsidR="0024153A" w:rsidRPr="0024153A" w:rsidRDefault="0024153A" w:rsidP="002415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24153A">
        <w:rPr>
          <w:rFonts w:cstheme="minorHAnsi"/>
          <w:b/>
          <w:bCs/>
          <w:noProof/>
          <w:sz w:val="24"/>
          <w:szCs w:val="24"/>
        </w:rPr>
        <w:t>V</w:t>
      </w:r>
      <w:r w:rsidR="00EE7AD3">
        <w:rPr>
          <w:rFonts w:cstheme="minorHAnsi"/>
          <w:b/>
          <w:bCs/>
          <w:noProof/>
          <w:sz w:val="24"/>
          <w:szCs w:val="24"/>
        </w:rPr>
        <w:t>ložení obrázku</w:t>
      </w:r>
    </w:p>
    <w:p w14:paraId="2F01B346" w14:textId="2F40E377" w:rsidR="0024153A" w:rsidRDefault="00EE7AD3" w:rsidP="0024153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EE7AD3">
        <w:rPr>
          <w:rFonts w:cstheme="minorHAnsi"/>
          <w:noProof/>
          <w:sz w:val="24"/>
          <w:szCs w:val="24"/>
        </w:rPr>
        <w:t>&lt;img src="https://digikult.phil.muni.cz/wp-content/uploads/2020/09/AkK_konzal.jpg" width="1</w:t>
      </w:r>
      <w:r>
        <w:rPr>
          <w:rFonts w:cstheme="minorHAnsi"/>
          <w:noProof/>
          <w:sz w:val="24"/>
          <w:szCs w:val="24"/>
        </w:rPr>
        <w:t>50</w:t>
      </w:r>
      <w:r w:rsidRPr="00EE7AD3">
        <w:rPr>
          <w:rFonts w:cstheme="minorHAnsi"/>
          <w:noProof/>
          <w:sz w:val="24"/>
          <w:szCs w:val="24"/>
        </w:rPr>
        <w:t>px" height="</w:t>
      </w:r>
      <w:r>
        <w:rPr>
          <w:rFonts w:cstheme="minorHAnsi"/>
          <w:noProof/>
          <w:sz w:val="24"/>
          <w:szCs w:val="24"/>
        </w:rPr>
        <w:t>160</w:t>
      </w:r>
      <w:r w:rsidRPr="00EE7AD3">
        <w:rPr>
          <w:rFonts w:cstheme="minorHAnsi"/>
          <w:noProof/>
          <w:sz w:val="24"/>
          <w:szCs w:val="24"/>
        </w:rPr>
        <w:t>px"&gt;</w:t>
      </w:r>
    </w:p>
    <w:p w14:paraId="017C0063" w14:textId="0CF16662" w:rsidR="00EE7AD3" w:rsidRPr="00EE7AD3" w:rsidRDefault="00EE7AD3" w:rsidP="00CF3620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EE7AD3">
        <w:rPr>
          <w:rFonts w:cstheme="minorHAnsi"/>
          <w:b/>
          <w:bCs/>
          <w:noProof/>
          <w:sz w:val="24"/>
          <w:szCs w:val="24"/>
        </w:rPr>
        <w:t>Vložení videa</w:t>
      </w:r>
    </w:p>
    <w:p w14:paraId="20AA86B9" w14:textId="134C9130" w:rsidR="0024153A" w:rsidRDefault="00EE7AD3" w:rsidP="0024153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EE7AD3">
        <w:rPr>
          <w:rFonts w:cstheme="minorHAnsi"/>
          <w:noProof/>
          <w:sz w:val="24"/>
          <w:szCs w:val="24"/>
        </w:rPr>
        <w:t>&lt;video controls src="https://digikult.phil.muni.cz/wp-content/uploads/2020/09/AkK_10.-bokor-zpev.mp4"  width="640" height="480"&gt;&lt;/video&gt;</w:t>
      </w:r>
    </w:p>
    <w:p w14:paraId="022F8B0F" w14:textId="5712460C" w:rsidR="00EE7AD3" w:rsidRPr="00EE7AD3" w:rsidRDefault="00EE7AD3" w:rsidP="00CF3620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EE7AD3">
        <w:rPr>
          <w:rFonts w:cstheme="minorHAnsi"/>
          <w:b/>
          <w:bCs/>
          <w:noProof/>
          <w:sz w:val="24"/>
          <w:szCs w:val="24"/>
        </w:rPr>
        <w:t>Vložení audia (se spouštěcí lištou)</w:t>
      </w:r>
    </w:p>
    <w:p w14:paraId="406E153F" w14:textId="136362B8" w:rsidR="00EE7AD3" w:rsidRDefault="00EE7AD3" w:rsidP="0024153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EE7AD3">
        <w:rPr>
          <w:rFonts w:cstheme="minorHAnsi"/>
          <w:noProof/>
          <w:sz w:val="24"/>
          <w:szCs w:val="24"/>
        </w:rPr>
        <w:t>&lt;audio controls src="https://digikult.phil.muni.cz/wp-content/uploads/2020/09/AkK_9.-kohl-sibir.mp3"&gt;&lt;/audio&gt;</w:t>
      </w:r>
    </w:p>
    <w:p w14:paraId="33F19918" w14:textId="66CEEF74" w:rsidR="00EE7AD3" w:rsidRPr="00EE7AD3" w:rsidRDefault="00EE7AD3" w:rsidP="00CF3620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EE7AD3">
        <w:rPr>
          <w:rFonts w:cstheme="minorHAnsi"/>
          <w:b/>
          <w:bCs/>
          <w:noProof/>
          <w:sz w:val="24"/>
          <w:szCs w:val="24"/>
        </w:rPr>
        <w:t>Vložení audia (autoplay)</w:t>
      </w:r>
    </w:p>
    <w:p w14:paraId="4D432F74" w14:textId="24D8127E" w:rsidR="00EE7AD3" w:rsidRDefault="00EE7AD3" w:rsidP="0024153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EE7AD3">
        <w:rPr>
          <w:rFonts w:cstheme="minorHAnsi"/>
          <w:noProof/>
          <w:sz w:val="24"/>
          <w:szCs w:val="24"/>
        </w:rPr>
        <w:t>&lt;audio src="https://digikult.phil.muni.cz/wp-content/uploads/2020/09/Christus-Vincit-Akapela.mp3" autoplay&gt;&lt;/audio&gt;</w:t>
      </w:r>
    </w:p>
    <w:p w14:paraId="473A5B28" w14:textId="6BCBF81F" w:rsidR="00EE7AD3" w:rsidRPr="00EE7AD3" w:rsidRDefault="00EE7AD3" w:rsidP="00CF3620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>Vložení i</w:t>
      </w:r>
      <w:r w:rsidRPr="00EE7AD3">
        <w:rPr>
          <w:rFonts w:cstheme="minorHAnsi"/>
          <w:b/>
          <w:bCs/>
          <w:noProof/>
          <w:sz w:val="24"/>
          <w:szCs w:val="24"/>
        </w:rPr>
        <w:t>frame</w:t>
      </w:r>
    </w:p>
    <w:p w14:paraId="601B73A0" w14:textId="48FF2745" w:rsidR="0024153A" w:rsidRPr="0024153A" w:rsidRDefault="0024153A" w:rsidP="0024153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24153A">
        <w:rPr>
          <w:rFonts w:cstheme="minorHAnsi"/>
          <w:noProof/>
          <w:sz w:val="24"/>
          <w:szCs w:val="24"/>
        </w:rPr>
        <w:t>&lt;iframe src="https://plato.stanford.edu/entries/holes/"</w:t>
      </w:r>
    </w:p>
    <w:p w14:paraId="1547ED8E" w14:textId="788F8828" w:rsidR="0024153A" w:rsidRDefault="0024153A" w:rsidP="0024153A">
      <w:pPr>
        <w:rPr>
          <w:rFonts w:cstheme="minorHAnsi"/>
          <w:noProof/>
          <w:sz w:val="24"/>
          <w:szCs w:val="24"/>
        </w:rPr>
      </w:pPr>
      <w:r w:rsidRPr="0024153A">
        <w:rPr>
          <w:rFonts w:cstheme="minorHAnsi"/>
          <w:noProof/>
          <w:sz w:val="24"/>
          <w:szCs w:val="24"/>
        </w:rPr>
        <w:t>style="width:100%;height:640px"&gt;&lt;/iframe&gt;</w:t>
      </w:r>
    </w:p>
    <w:p w14:paraId="35676D8E" w14:textId="77777777" w:rsidR="00CF3620" w:rsidRPr="0024153A" w:rsidRDefault="00CF3620" w:rsidP="0024153A">
      <w:pPr>
        <w:rPr>
          <w:rFonts w:cstheme="minorHAnsi"/>
          <w:noProof/>
          <w:sz w:val="24"/>
          <w:szCs w:val="24"/>
        </w:rPr>
      </w:pPr>
    </w:p>
    <w:p w14:paraId="4D43A107" w14:textId="2EAD48B2" w:rsidR="0024153A" w:rsidRDefault="00D27025" w:rsidP="00D27025">
      <w:pPr>
        <w:spacing w:before="240" w:after="0"/>
        <w:rPr>
          <w:rFonts w:cstheme="minorHAnsi"/>
          <w:b/>
          <w:bCs/>
          <w:noProof/>
          <w:sz w:val="24"/>
          <w:szCs w:val="24"/>
        </w:rPr>
      </w:pPr>
      <w:r w:rsidRPr="00D27025">
        <w:rPr>
          <w:rFonts w:cstheme="minorHAnsi"/>
          <w:b/>
          <w:bCs/>
          <w:noProof/>
          <w:sz w:val="24"/>
          <w:szCs w:val="24"/>
        </w:rPr>
        <w:t>Průchod</w:t>
      </w:r>
    </w:p>
    <w:p w14:paraId="714EEB30" w14:textId="690BE9E6" w:rsidR="00D27025" w:rsidRDefault="00D27025" w:rsidP="0024153A">
      <w:pPr>
        <w:rPr>
          <w:rFonts w:cstheme="minorHAnsi"/>
          <w:noProof/>
          <w:sz w:val="24"/>
          <w:szCs w:val="24"/>
        </w:rPr>
      </w:pPr>
      <w:r w:rsidRPr="00D27025">
        <w:rPr>
          <w:rFonts w:cstheme="minorHAnsi"/>
          <w:noProof/>
          <w:sz w:val="24"/>
          <w:szCs w:val="24"/>
        </w:rPr>
        <w:t>(set: $pruchod to (a:))</w:t>
      </w:r>
    </w:p>
    <w:p w14:paraId="6AC2491D" w14:textId="20FBF630" w:rsidR="00EE7AD3" w:rsidRDefault="00EE7AD3" w:rsidP="0024153A">
      <w:pPr>
        <w:rPr>
          <w:rFonts w:cstheme="minorHAnsi"/>
          <w:noProof/>
          <w:sz w:val="24"/>
          <w:szCs w:val="24"/>
        </w:rPr>
      </w:pPr>
      <w:r w:rsidRPr="00D27025">
        <w:rPr>
          <w:rFonts w:cstheme="minorHAnsi"/>
          <w:noProof/>
          <w:sz w:val="24"/>
          <w:szCs w:val="24"/>
        </w:rPr>
        <w:t>(set: $inv to $inv + (a:  "</w:t>
      </w:r>
      <w:r>
        <w:rPr>
          <w:rFonts w:cstheme="minorHAnsi"/>
          <w:noProof/>
          <w:sz w:val="24"/>
          <w:szCs w:val="24"/>
        </w:rPr>
        <w:t>jeskyně</w:t>
      </w:r>
      <w:r w:rsidRPr="00D27025">
        <w:rPr>
          <w:rFonts w:cstheme="minorHAnsi"/>
          <w:noProof/>
          <w:sz w:val="24"/>
          <w:szCs w:val="24"/>
        </w:rPr>
        <w:t>"))</w:t>
      </w:r>
    </w:p>
    <w:p w14:paraId="540452E4" w14:textId="465603AD" w:rsidR="00D27025" w:rsidRPr="00D27025" w:rsidRDefault="00D27025" w:rsidP="00D27025">
      <w:pPr>
        <w:spacing w:after="0"/>
        <w:rPr>
          <w:rFonts w:cstheme="minorHAnsi"/>
          <w:noProof/>
          <w:sz w:val="24"/>
          <w:szCs w:val="24"/>
        </w:rPr>
      </w:pPr>
      <w:r w:rsidRPr="00D27025">
        <w:rPr>
          <w:rFonts w:cstheme="minorHAnsi"/>
          <w:noProof/>
          <w:sz w:val="24"/>
          <w:szCs w:val="24"/>
        </w:rPr>
        <w:t>|cesta)[[[</w:t>
      </w:r>
      <w:r w:rsidR="00EE7AD3">
        <w:rPr>
          <w:rFonts w:cstheme="minorHAnsi"/>
          <w:noProof/>
          <w:sz w:val="24"/>
          <w:szCs w:val="24"/>
        </w:rPr>
        <w:t>Vejít do jeskyně.</w:t>
      </w:r>
      <w:r w:rsidRPr="00D27025">
        <w:rPr>
          <w:rFonts w:cstheme="minorHAnsi"/>
          <w:noProof/>
          <w:sz w:val="24"/>
          <w:szCs w:val="24"/>
        </w:rPr>
        <w:t>|</w:t>
      </w:r>
      <w:r w:rsidR="00EE7AD3">
        <w:rPr>
          <w:rFonts w:cstheme="minorHAnsi"/>
          <w:noProof/>
          <w:sz w:val="24"/>
          <w:szCs w:val="24"/>
        </w:rPr>
        <w:t>jeskyně</w:t>
      </w:r>
      <w:r w:rsidRPr="00D27025">
        <w:rPr>
          <w:rFonts w:cstheme="minorHAnsi"/>
          <w:noProof/>
          <w:sz w:val="24"/>
          <w:szCs w:val="24"/>
        </w:rPr>
        <w:t>]]]</w:t>
      </w:r>
    </w:p>
    <w:p w14:paraId="44ECD051" w14:textId="02974DD0" w:rsidR="00D27025" w:rsidRPr="00D27025" w:rsidRDefault="00D27025" w:rsidP="00D27025">
      <w:pPr>
        <w:spacing w:after="0"/>
        <w:rPr>
          <w:rFonts w:cstheme="minorHAnsi"/>
          <w:noProof/>
          <w:sz w:val="24"/>
          <w:szCs w:val="24"/>
        </w:rPr>
      </w:pPr>
      <w:r w:rsidRPr="00D27025">
        <w:rPr>
          <w:rFonts w:cstheme="minorHAnsi"/>
          <w:noProof/>
          <w:sz w:val="24"/>
          <w:szCs w:val="24"/>
        </w:rPr>
        <w:t>(unless: $pruchod contains "</w:t>
      </w:r>
      <w:r w:rsidR="00EE7AD3">
        <w:rPr>
          <w:rFonts w:cstheme="minorHAnsi"/>
          <w:noProof/>
          <w:sz w:val="24"/>
          <w:szCs w:val="24"/>
        </w:rPr>
        <w:t>jeskyně</w:t>
      </w:r>
      <w:r w:rsidRPr="00D27025">
        <w:rPr>
          <w:rFonts w:cstheme="minorHAnsi"/>
          <w:noProof/>
          <w:sz w:val="24"/>
          <w:szCs w:val="24"/>
        </w:rPr>
        <w:t>")[(show: ?cesta)]</w:t>
      </w:r>
    </w:p>
    <w:p w14:paraId="4E5F671A" w14:textId="3C940E8A" w:rsidR="0024153A" w:rsidRPr="0024153A" w:rsidRDefault="0024153A" w:rsidP="00D27025">
      <w:pPr>
        <w:spacing w:before="240" w:after="0"/>
        <w:rPr>
          <w:rFonts w:cstheme="minorHAnsi"/>
          <w:b/>
          <w:bCs/>
          <w:noProof/>
          <w:sz w:val="24"/>
          <w:szCs w:val="24"/>
        </w:rPr>
      </w:pPr>
      <w:r w:rsidRPr="0024153A">
        <w:rPr>
          <w:rFonts w:cstheme="minorHAnsi"/>
          <w:b/>
          <w:bCs/>
          <w:noProof/>
          <w:sz w:val="24"/>
          <w:szCs w:val="24"/>
        </w:rPr>
        <w:t>Inventář</w:t>
      </w:r>
    </w:p>
    <w:p w14:paraId="75999591" w14:textId="38031365" w:rsidR="0024153A" w:rsidRPr="0024153A" w:rsidRDefault="0024153A" w:rsidP="00CF3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4153A">
        <w:rPr>
          <w:rFonts w:eastAsia="Times New Roman" w:cstheme="minorHAnsi"/>
          <w:sz w:val="24"/>
          <w:szCs w:val="24"/>
          <w:lang w:eastAsia="cs-CZ"/>
        </w:rPr>
        <w:t>(set: $</w:t>
      </w:r>
      <w:proofErr w:type="spellStart"/>
      <w:r w:rsidRPr="0024153A">
        <w:rPr>
          <w:rFonts w:eastAsia="Times New Roman" w:cstheme="minorHAnsi"/>
          <w:sz w:val="24"/>
          <w:szCs w:val="24"/>
          <w:lang w:eastAsia="cs-CZ"/>
        </w:rPr>
        <w:t>inv</w:t>
      </w:r>
      <w:proofErr w:type="spellEnd"/>
      <w:r w:rsidRPr="0024153A">
        <w:rPr>
          <w:rFonts w:eastAsia="Times New Roman" w:cstheme="minorHAnsi"/>
          <w:sz w:val="24"/>
          <w:szCs w:val="24"/>
          <w:lang w:eastAsia="cs-CZ"/>
        </w:rPr>
        <w:t xml:space="preserve"> to (a:))</w:t>
      </w:r>
    </w:p>
    <w:p w14:paraId="35D9228C" w14:textId="57668E8C" w:rsidR="0024153A" w:rsidRPr="00D27025" w:rsidRDefault="0024153A" w:rsidP="0024153A">
      <w:pPr>
        <w:rPr>
          <w:rFonts w:cstheme="minorHAnsi"/>
          <w:noProof/>
          <w:sz w:val="24"/>
          <w:szCs w:val="24"/>
        </w:rPr>
      </w:pPr>
      <w:r w:rsidRPr="00D27025">
        <w:rPr>
          <w:rFonts w:cstheme="minorHAnsi"/>
          <w:noProof/>
          <w:sz w:val="24"/>
          <w:szCs w:val="24"/>
        </w:rPr>
        <w:t>(set: $inv to $inv + (a:  "</w:t>
      </w:r>
      <w:r w:rsidR="00CF3620">
        <w:rPr>
          <w:rFonts w:cstheme="minorHAnsi"/>
          <w:noProof/>
          <w:sz w:val="24"/>
          <w:szCs w:val="24"/>
        </w:rPr>
        <w:t>kámen</w:t>
      </w:r>
      <w:r w:rsidRPr="00D27025">
        <w:rPr>
          <w:rFonts w:cstheme="minorHAnsi"/>
          <w:noProof/>
          <w:sz w:val="24"/>
          <w:szCs w:val="24"/>
        </w:rPr>
        <w:t>"))</w:t>
      </w:r>
    </w:p>
    <w:p w14:paraId="51F36198" w14:textId="21D6B0F0" w:rsidR="0024153A" w:rsidRDefault="0024153A" w:rsidP="0024153A">
      <w:pPr>
        <w:rPr>
          <w:rFonts w:cstheme="minorHAnsi"/>
          <w:noProof/>
          <w:sz w:val="24"/>
          <w:szCs w:val="24"/>
        </w:rPr>
      </w:pPr>
      <w:r w:rsidRPr="0024153A">
        <w:rPr>
          <w:rFonts w:cstheme="minorHAnsi"/>
          <w:noProof/>
          <w:sz w:val="24"/>
          <w:szCs w:val="24"/>
        </w:rPr>
        <w:t>(if: $inv contains "</w:t>
      </w:r>
      <w:r w:rsidR="00CF3620">
        <w:rPr>
          <w:rFonts w:cstheme="minorHAnsi"/>
          <w:noProof/>
          <w:sz w:val="24"/>
          <w:szCs w:val="24"/>
        </w:rPr>
        <w:t>kámen</w:t>
      </w:r>
      <w:r w:rsidRPr="0024153A">
        <w:rPr>
          <w:rFonts w:cstheme="minorHAnsi"/>
          <w:noProof/>
          <w:sz w:val="24"/>
          <w:szCs w:val="24"/>
        </w:rPr>
        <w:t>")[[</w:t>
      </w:r>
      <w:r w:rsidR="00CF3620">
        <w:rPr>
          <w:rFonts w:cstheme="minorHAnsi"/>
          <w:noProof/>
          <w:sz w:val="24"/>
          <w:szCs w:val="24"/>
        </w:rPr>
        <w:t>Rozdělat oheň</w:t>
      </w:r>
      <w:r w:rsidR="00D27025">
        <w:rPr>
          <w:rFonts w:cstheme="minorHAnsi"/>
          <w:noProof/>
          <w:sz w:val="24"/>
          <w:szCs w:val="24"/>
        </w:rPr>
        <w:t>.</w:t>
      </w:r>
      <w:r w:rsidRPr="0024153A">
        <w:rPr>
          <w:rFonts w:cstheme="minorHAnsi"/>
          <w:noProof/>
          <w:sz w:val="24"/>
          <w:szCs w:val="24"/>
        </w:rPr>
        <w:t>-&gt;</w:t>
      </w:r>
      <w:r w:rsidR="00CF3620">
        <w:rPr>
          <w:rFonts w:cstheme="minorHAnsi"/>
          <w:noProof/>
          <w:sz w:val="24"/>
          <w:szCs w:val="24"/>
        </w:rPr>
        <w:t>oheň</w:t>
      </w:r>
      <w:r w:rsidRPr="0024153A">
        <w:rPr>
          <w:rFonts w:cstheme="minorHAnsi"/>
          <w:noProof/>
          <w:sz w:val="24"/>
          <w:szCs w:val="24"/>
        </w:rPr>
        <w:t>]]</w:t>
      </w:r>
    </w:p>
    <w:p w14:paraId="1AF14AFF" w14:textId="77777777" w:rsidR="00CF3620" w:rsidRDefault="00CF3620" w:rsidP="00122574">
      <w:pPr>
        <w:rPr>
          <w:rFonts w:cstheme="minorHAnsi"/>
          <w:noProof/>
          <w:sz w:val="24"/>
          <w:szCs w:val="24"/>
        </w:rPr>
      </w:pPr>
    </w:p>
    <w:p w14:paraId="58228B87" w14:textId="444EB7E3" w:rsidR="00122574" w:rsidRPr="0024153A" w:rsidRDefault="00D27025" w:rsidP="00122574">
      <w:pPr>
        <w:rPr>
          <w:rFonts w:cstheme="minorHAnsi"/>
          <w:noProof/>
          <w:sz w:val="24"/>
          <w:szCs w:val="24"/>
        </w:rPr>
      </w:pPr>
      <w:r w:rsidRPr="00D27025">
        <w:rPr>
          <w:rFonts w:cstheme="minorHAnsi"/>
          <w:noProof/>
          <w:sz w:val="24"/>
          <w:szCs w:val="24"/>
        </w:rPr>
        <w:t>Ve Vašem inventáři se nachází (print: $inv.join(", ")).</w:t>
      </w:r>
    </w:p>
    <w:sectPr w:rsidR="00122574" w:rsidRPr="0024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3A"/>
    <w:rsid w:val="000A2494"/>
    <w:rsid w:val="00122574"/>
    <w:rsid w:val="001D67D3"/>
    <w:rsid w:val="0024153A"/>
    <w:rsid w:val="002426A7"/>
    <w:rsid w:val="009E27EE"/>
    <w:rsid w:val="00A50E50"/>
    <w:rsid w:val="00B943E5"/>
    <w:rsid w:val="00CF3620"/>
    <w:rsid w:val="00D27025"/>
    <w:rsid w:val="00EE7AD3"/>
    <w:rsid w:val="00F4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2AE2"/>
  <w15:chartTrackingRefBased/>
  <w15:docId w15:val="{5E0306FB-5BD3-43BC-A2A2-AB7D5925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KdHTML">
    <w:name w:val="HTML Code"/>
    <w:basedOn w:val="Standardnpsmoodstavce"/>
    <w:uiPriority w:val="99"/>
    <w:semiHidden/>
    <w:unhideWhenUsed/>
    <w:rsid w:val="0024153A"/>
    <w:rPr>
      <w:rFonts w:ascii="Courier New" w:eastAsia="Times New Roman" w:hAnsi="Courier New" w:cs="Courier New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241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4153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Kalmárová</dc:creator>
  <cp:keywords/>
  <dc:description/>
  <cp:lastModifiedBy>Kristýna Kalmárová</cp:lastModifiedBy>
  <cp:revision>1</cp:revision>
  <dcterms:created xsi:type="dcterms:W3CDTF">2020-10-27T11:32:00Z</dcterms:created>
  <dcterms:modified xsi:type="dcterms:W3CDTF">2020-10-27T16:36:00Z</dcterms:modified>
</cp:coreProperties>
</file>