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335" w:rsidRDefault="00255006" w:rsidP="00255006">
      <w:pPr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STVOŘENI Z VODY</w:t>
      </w:r>
    </w:p>
    <w:p w:rsidR="00255006" w:rsidRDefault="00361105" w:rsidP="0025500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Za časů, kdy ještě nebyly rostliny a stromy a lidé a zvěř, jen Velký duch Ksaw Wala, a Voda a další První síly, První bytosti, jako Si, Duch proměn, Tay, Slunce, Ate, Luna a jiní, Voda proudila prázdným a novým světem, mladá a zvídavá a nespoutaná, a chtěla být všude a chtěla být vším a chtěla být u všeho a s každým a vše vidět, všeho se dotknout, podobná obřímu tekutému štěněti. Dravě se řítila vpřed, hned tam, hned támhle, a nebylo, co by jí zkrotilo, nebylo, co by jí zastavilo, protože i Velký duch měl radost ze stvoření a blaženě se usmíval, a jelikož ještě nebyly skály a rokliny a kameny, které by se proudům postavily, zastavily je či alespoň zpomalily. Voda se dál valila a byla všude, a celý svět zaplavovala, až si První Síly, První bytosti, jako Tiwe Yase, Ten, který pojmenoval Zemi, a Ekthe, Vědomí prostoru, a jiní, na ten krásný a nezachytitelný živel stěžovali hlasitě a důrazně Velkému duchovi. Aby vodě domluvil, a bude-li třeba, aby Vodu zkrotil, snad spoutal, či jí vyhradil určité místo jen a jen pro ni, kde bude žít a nebude nikomu škodit a nikoho trápit a bude brát ohledy na prostor ostatních, všichni i tak budou žít v blízkosti, lásce a harmonii</w:t>
      </w:r>
      <w:r w:rsidR="00855F96">
        <w:rPr>
          <w:rFonts w:ascii="Courier New" w:hAnsi="Courier New" w:cs="Courier New"/>
          <w:sz w:val="24"/>
          <w:szCs w:val="24"/>
        </w:rPr>
        <w:t>, ve vzájemné úctě.</w:t>
      </w:r>
    </w:p>
    <w:p w:rsidR="00855F96" w:rsidRDefault="00855F96" w:rsidP="0025500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„Je příliš mnoho Vody!,“ hořekovala Luna. „Dej mi nějakou, Otče,“ žadonila na Ksaw Walovi.</w:t>
      </w:r>
    </w:p>
    <w:p w:rsidR="00855F96" w:rsidRDefault="00BA6439" w:rsidP="0025500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A Ksaw Wala, Velký duch, stížnosti i nářky Prvních obyvatel světa, Prvních bytostí, jako byl například Weetahn, Ten, který zastaví včas všechny nemoci, či Daati, Duch společenství, i jiných, trpělivě vyslechl. Přikývl. Rozhodl se pomoci.</w:t>
      </w:r>
    </w:p>
    <w:p w:rsidR="00BA6439" w:rsidRDefault="00BA6439" w:rsidP="0025500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Jenže i Voda si stěžovala: „</w:t>
      </w:r>
      <w:r w:rsidR="005F5CE3">
        <w:rPr>
          <w:rFonts w:ascii="Courier New" w:hAnsi="Courier New" w:cs="Courier New"/>
          <w:sz w:val="24"/>
          <w:szCs w:val="24"/>
        </w:rPr>
        <w:t>Za co mám být spoutána? Za co potrestána? Za to, jaká od počátku a od podstaty jsem? Copak za to mohu? Já jsem se taková nestvořila!“</w:t>
      </w:r>
    </w:p>
    <w:p w:rsidR="005F5CE3" w:rsidRDefault="005F5CE3" w:rsidP="0025500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="0067363E">
        <w:rPr>
          <w:rFonts w:ascii="Courier New" w:hAnsi="Courier New" w:cs="Courier New"/>
          <w:sz w:val="24"/>
          <w:szCs w:val="24"/>
        </w:rPr>
        <w:t>Jak to tedy udělat, aby byli všichni poskojeni?</w:t>
      </w:r>
    </w:p>
    <w:p w:rsidR="0067363E" w:rsidRDefault="0067363E" w:rsidP="0025500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Ksaw Wala proto rozhodl ve své moudrosti, neboť on byl Všehostvořitelem, ať se všechna Voda, co jí na světě je, </w:t>
      </w:r>
      <w:r>
        <w:rPr>
          <w:rFonts w:ascii="Courier New" w:hAnsi="Courier New" w:cs="Courier New"/>
          <w:sz w:val="24"/>
          <w:szCs w:val="24"/>
        </w:rPr>
        <w:lastRenderedPageBreak/>
        <w:t>dostaví na jedno, Velkých duchem určené místo, a pravda, Voda nenamítala a sama se rychle seběhla, ka</w:t>
      </w:r>
      <w:r w:rsidR="00B1548F">
        <w:rPr>
          <w:rFonts w:ascii="Courier New" w:hAnsi="Courier New" w:cs="Courier New"/>
          <w:sz w:val="24"/>
          <w:szCs w:val="24"/>
        </w:rPr>
        <w:t>žd</w:t>
      </w:r>
      <w:r>
        <w:rPr>
          <w:rFonts w:ascii="Courier New" w:hAnsi="Courier New" w:cs="Courier New"/>
          <w:sz w:val="24"/>
          <w:szCs w:val="24"/>
        </w:rPr>
        <w:t>á kapička, každý potůček, každá louže i mraky i mlha i led i sníh i jezera</w:t>
      </w:r>
      <w:r w:rsidR="00B1548F">
        <w:rPr>
          <w:rFonts w:ascii="Courier New" w:hAnsi="Courier New" w:cs="Courier New"/>
          <w:sz w:val="24"/>
          <w:szCs w:val="24"/>
        </w:rPr>
        <w:t>, vše se setkalo na jediném místě, spojilo a propojilo, a vznikla taková síla, pulsující životem a očekáváním, až se to obří moře mnohokrát převalilo, jakoby mělo neklidné sny, jako zápasilo s přízraky, a bylo divoké a rozbouřené.</w:t>
      </w:r>
    </w:p>
    <w:p w:rsidR="00B1548F" w:rsidRDefault="00B1548F" w:rsidP="0025500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„Je příliš mnoho Vody, zahubit jí však nemohu</w:t>
      </w:r>
      <w:r w:rsidR="00291161">
        <w:rPr>
          <w:rFonts w:ascii="Courier New" w:hAnsi="Courier New" w:cs="Courier New"/>
          <w:sz w:val="24"/>
          <w:szCs w:val="24"/>
        </w:rPr>
        <w:t>, neboť i ona je mým dítkem. Mohu jí však učinit součástí jiných, tak aby jí ubylo, a přece se neztratila,“ řekl Ksaw Wala, Velký duch.</w:t>
      </w:r>
    </w:p>
    <w:p w:rsidR="00E93F43" w:rsidRDefault="00E93F43" w:rsidP="0025500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Když se velemoře třetí den uklidnilo, vyšli z vod první lidé i první zvěř i první stromy i květiny i byliny i samčí i samičí kameny, vyletěli první ptáci, aby ti všichni zaplnili svět a dál se množili, a naplňovali prázdnotu novou, vlastní podobou Vody, tu jako lidé, jindy jako skály a nerosty, jindy jako ptactvo či hojivé byliny.</w:t>
      </w:r>
    </w:p>
    <w:p w:rsidR="00E93F43" w:rsidRDefault="00E93F43" w:rsidP="0025500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Tolik bylo Vody, až se do světa málem nevešla, a tak Velký duch, Ksaw Wala, rozhodl ve své moudrosti, a přeměnil část vody do jiných forem, aby dál žila, tu jako lidé, tu jako stromy.</w:t>
      </w:r>
    </w:p>
    <w:p w:rsidR="00454FDC" w:rsidRPr="00255006" w:rsidRDefault="00454FDC" w:rsidP="00255006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Yanaconové říkají: „Jsme tu jen díky vodě. Odejde-li, vždy se navrátí, v neustávajícím koloběhu. Je s námi, je věčná, a chce, abychom žili.“</w:t>
      </w:r>
      <w:bookmarkStart w:id="0" w:name="_GoBack"/>
      <w:bookmarkEnd w:id="0"/>
    </w:p>
    <w:sectPr w:rsidR="00454FDC" w:rsidRPr="00255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232"/>
    <w:rsid w:val="00255006"/>
    <w:rsid w:val="00291161"/>
    <w:rsid w:val="00361105"/>
    <w:rsid w:val="00427232"/>
    <w:rsid w:val="00454FDC"/>
    <w:rsid w:val="00534BDB"/>
    <w:rsid w:val="005F5CE3"/>
    <w:rsid w:val="0067363E"/>
    <w:rsid w:val="00855F96"/>
    <w:rsid w:val="00B1548F"/>
    <w:rsid w:val="00BA6439"/>
    <w:rsid w:val="00D654EB"/>
    <w:rsid w:val="00E9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452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</dc:creator>
  <cp:keywords/>
  <dc:description/>
  <cp:lastModifiedBy>Štěpán</cp:lastModifiedBy>
  <cp:revision>8</cp:revision>
  <dcterms:created xsi:type="dcterms:W3CDTF">2015-09-23T06:29:00Z</dcterms:created>
  <dcterms:modified xsi:type="dcterms:W3CDTF">2015-09-23T08:00:00Z</dcterms:modified>
</cp:coreProperties>
</file>