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B1F82" w:rsidTr="00760265">
        <w:tc>
          <w:tcPr>
            <w:tcW w:w="1838" w:type="dxa"/>
          </w:tcPr>
          <w:p w:rsidR="00AB1F82" w:rsidRDefault="00AB1F82" w:rsidP="00760265">
            <w:bookmarkStart w:id="0" w:name="_GoBack"/>
            <w:r w:rsidRPr="0004620F">
              <w:rPr>
                <w:highlight w:val="green"/>
              </w:rPr>
              <w:t>zelená barva</w:t>
            </w:r>
          </w:p>
        </w:tc>
        <w:tc>
          <w:tcPr>
            <w:tcW w:w="7224" w:type="dxa"/>
          </w:tcPr>
          <w:p w:rsidR="00AB1F82" w:rsidRDefault="00AB1F82" w:rsidP="00760265">
            <w:r>
              <w:t>povedený a nápaditý překlad, zajímavé řešení</w:t>
            </w:r>
          </w:p>
        </w:tc>
      </w:tr>
      <w:tr w:rsidR="00AB1F82" w:rsidTr="00760265">
        <w:tc>
          <w:tcPr>
            <w:tcW w:w="1838" w:type="dxa"/>
          </w:tcPr>
          <w:p w:rsidR="00AB1F82" w:rsidRDefault="00AB1F82" w:rsidP="00760265">
            <w:r w:rsidRPr="0004620F">
              <w:rPr>
                <w:highlight w:val="magenta"/>
              </w:rPr>
              <w:t>fialová barva</w:t>
            </w:r>
          </w:p>
        </w:tc>
        <w:tc>
          <w:tcPr>
            <w:tcW w:w="7224" w:type="dxa"/>
          </w:tcPr>
          <w:p w:rsidR="00AB1F82" w:rsidRDefault="00AB1F82" w:rsidP="00760265">
            <w:r>
              <w:t>nepochopení předlohy</w:t>
            </w:r>
          </w:p>
        </w:tc>
      </w:tr>
      <w:tr w:rsidR="00AB1F82" w:rsidTr="00760265">
        <w:tc>
          <w:tcPr>
            <w:tcW w:w="1838" w:type="dxa"/>
          </w:tcPr>
          <w:p w:rsidR="00AB1F82" w:rsidRDefault="00AB1F82" w:rsidP="00760265">
            <w:r w:rsidRPr="0004620F">
              <w:rPr>
                <w:highlight w:val="cyan"/>
              </w:rPr>
              <w:t>modrá barva</w:t>
            </w:r>
          </w:p>
        </w:tc>
        <w:tc>
          <w:tcPr>
            <w:tcW w:w="7224" w:type="dxa"/>
          </w:tcPr>
          <w:p w:rsidR="00AB1F82" w:rsidRDefault="00AB1F82" w:rsidP="00760265">
            <w:r>
              <w:t>stylistický posun, nedodržení stylu autora, slovo/tvar slova není vhodné/vhodný pro tento žánr</w:t>
            </w:r>
          </w:p>
        </w:tc>
      </w:tr>
      <w:tr w:rsidR="00AB1F82" w:rsidTr="00760265">
        <w:tc>
          <w:tcPr>
            <w:tcW w:w="1838" w:type="dxa"/>
          </w:tcPr>
          <w:p w:rsidR="00AB1F82" w:rsidRDefault="00AB1F82" w:rsidP="00760265">
            <w:r w:rsidRPr="0004620F">
              <w:rPr>
                <w:highlight w:val="red"/>
              </w:rPr>
              <w:t>červená barva</w:t>
            </w:r>
          </w:p>
        </w:tc>
        <w:tc>
          <w:tcPr>
            <w:tcW w:w="7224" w:type="dxa"/>
          </w:tcPr>
          <w:p w:rsidR="00AB1F82" w:rsidRDefault="00AB1F82" w:rsidP="00760265">
            <w:r>
              <w:t>pravopisné chyby, chyby v interpunkci, nesprávný převod vlastních jmen</w:t>
            </w:r>
          </w:p>
        </w:tc>
      </w:tr>
      <w:tr w:rsidR="00AB1F82" w:rsidTr="00760265">
        <w:tc>
          <w:tcPr>
            <w:tcW w:w="1838" w:type="dxa"/>
          </w:tcPr>
          <w:p w:rsidR="00AB1F82" w:rsidRDefault="00AB1F82" w:rsidP="00760265">
            <w:r w:rsidRPr="0004620F">
              <w:rPr>
                <w:highlight w:val="yellow"/>
              </w:rPr>
              <w:t>žlutá barva</w:t>
            </w:r>
          </w:p>
        </w:tc>
        <w:tc>
          <w:tcPr>
            <w:tcW w:w="7224" w:type="dxa"/>
          </w:tcPr>
          <w:p w:rsidR="00AB1F82" w:rsidRDefault="00AB1F82" w:rsidP="00760265">
            <w:r>
              <w:t xml:space="preserve">špatný slovosled, </w:t>
            </w:r>
            <w:r w:rsidR="002361BB">
              <w:t xml:space="preserve">vid, </w:t>
            </w:r>
            <w:r>
              <w:t>neobratnost, kostrbatost, doslovný překlad, anakolut (vyšinutí z větné vazby)</w:t>
            </w:r>
          </w:p>
        </w:tc>
      </w:tr>
      <w:tr w:rsidR="00AB1F82" w:rsidTr="00760265">
        <w:tc>
          <w:tcPr>
            <w:tcW w:w="1838" w:type="dxa"/>
          </w:tcPr>
          <w:p w:rsidR="00AB1F82" w:rsidRPr="0004620F" w:rsidRDefault="00AB1F82" w:rsidP="00760265">
            <w:pPr>
              <w:rPr>
                <w:highlight w:val="yellow"/>
              </w:rPr>
            </w:pPr>
            <w:r>
              <w:rPr>
                <w:highlight w:val="lightGray"/>
              </w:rPr>
              <w:t xml:space="preserve">šedá </w:t>
            </w:r>
            <w:r w:rsidRPr="00EB2BDE">
              <w:rPr>
                <w:highlight w:val="lightGray"/>
              </w:rPr>
              <w:t>barva</w:t>
            </w:r>
          </w:p>
        </w:tc>
        <w:tc>
          <w:tcPr>
            <w:tcW w:w="7224" w:type="dxa"/>
          </w:tcPr>
          <w:p w:rsidR="00AB1F82" w:rsidRDefault="00AB1F82" w:rsidP="00760265">
            <w:r>
              <w:t>lexikální posun, nevhodný výběr slova, část postrádající smysl</w:t>
            </w:r>
          </w:p>
        </w:tc>
      </w:tr>
      <w:tr w:rsidR="00AB1F82" w:rsidTr="00760265">
        <w:tc>
          <w:tcPr>
            <w:tcW w:w="1838" w:type="dxa"/>
          </w:tcPr>
          <w:p w:rsidR="00AB1F82" w:rsidRDefault="00AB1F82" w:rsidP="00760265">
            <w:pPr>
              <w:rPr>
                <w:highlight w:val="lightGray"/>
              </w:rPr>
            </w:pPr>
            <w:r w:rsidRPr="00893F65">
              <w:rPr>
                <w:highlight w:val="darkYellow"/>
              </w:rPr>
              <w:t>khaki barva</w:t>
            </w:r>
          </w:p>
        </w:tc>
        <w:tc>
          <w:tcPr>
            <w:tcW w:w="7224" w:type="dxa"/>
          </w:tcPr>
          <w:p w:rsidR="00AB1F82" w:rsidRDefault="00AB1F82" w:rsidP="00760265">
            <w:r>
              <w:t>vypuštění textu, opomenutí slova/věty</w:t>
            </w:r>
          </w:p>
        </w:tc>
      </w:tr>
      <w:bookmarkEnd w:id="0"/>
    </w:tbl>
    <w:p w:rsidR="009A2A6D" w:rsidRDefault="00583222"/>
    <w:sectPr w:rsidR="009A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82"/>
    <w:rsid w:val="002361BB"/>
    <w:rsid w:val="00474BD5"/>
    <w:rsid w:val="00583222"/>
    <w:rsid w:val="00A9133C"/>
    <w:rsid w:val="00AB1F82"/>
    <w:rsid w:val="00D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33C"/>
  <w15:chartTrackingRefBased/>
  <w15:docId w15:val="{0C1E1D85-BF45-4B6A-91AF-3771CC7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B1F8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dcterms:created xsi:type="dcterms:W3CDTF">2019-09-29T13:34:00Z</dcterms:created>
  <dcterms:modified xsi:type="dcterms:W3CDTF">2019-09-29T15:45:00Z</dcterms:modified>
</cp:coreProperties>
</file>