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5F116" w14:textId="71287BBE" w:rsidR="00DB4712" w:rsidRDefault="00DB4712" w:rsidP="00DB4712">
      <w:r w:rsidRPr="00227ECE">
        <w:rPr>
          <w:b/>
          <w:bCs/>
        </w:rPr>
        <w:t>Romantismus</w:t>
      </w:r>
      <w:r>
        <w:t xml:space="preserve"> (cca 1790-1830)</w:t>
      </w:r>
    </w:p>
    <w:p w14:paraId="3D0E9995" w14:textId="53153D8D" w:rsidR="00DB4712" w:rsidRDefault="00227ECE" w:rsidP="00DB4712">
      <w:pPr>
        <w:pStyle w:val="Odstavecseseznamem"/>
        <w:numPr>
          <w:ilvl w:val="0"/>
          <w:numId w:val="1"/>
        </w:numPr>
      </w:pPr>
      <w:r>
        <w:t>vlivy</w:t>
      </w:r>
      <w:r w:rsidR="00DB4712">
        <w:t xml:space="preserve"> </w:t>
      </w:r>
    </w:p>
    <w:p w14:paraId="7426B2A1" w14:textId="70E71945" w:rsidR="00DB4712" w:rsidRDefault="00DB4712" w:rsidP="00DB4712">
      <w:pPr>
        <w:pStyle w:val="Odstavecseseznamem"/>
        <w:numPr>
          <w:ilvl w:val="0"/>
          <w:numId w:val="1"/>
        </w:numPr>
      </w:pPr>
      <w:r>
        <w:t>znaky</w:t>
      </w:r>
    </w:p>
    <w:p w14:paraId="0B9FD1F6" w14:textId="77777777" w:rsidR="00DB4712" w:rsidRDefault="00DB4712" w:rsidP="00DB4712">
      <w:pPr>
        <w:pStyle w:val="Odstavecseseznamem"/>
        <w:numPr>
          <w:ilvl w:val="0"/>
          <w:numId w:val="1"/>
        </w:numPr>
      </w:pPr>
      <w:r>
        <w:t xml:space="preserve"> vyrůstá ze skepse nad tragickými konci ideálů VFR, proměny Napoleona Bonaparta v diktátora</w:t>
      </w:r>
    </w:p>
    <w:p w14:paraId="0D468D6E" w14:textId="77777777" w:rsidR="00DB4712" w:rsidRDefault="00DB4712" w:rsidP="00DB4712">
      <w:pPr>
        <w:pStyle w:val="Odstavecseseznamem"/>
        <w:numPr>
          <w:ilvl w:val="0"/>
          <w:numId w:val="1"/>
        </w:numPr>
      </w:pPr>
      <w:r>
        <w:t>pův. význam slova romantický= románový, dnes bychom řekli fikční, v 18. stol to označovalo středověkou kulturu</w:t>
      </w:r>
    </w:p>
    <w:p w14:paraId="5179314D" w14:textId="77777777" w:rsidR="00227ECE" w:rsidRDefault="00DB4712" w:rsidP="00DB4712">
      <w:pPr>
        <w:pStyle w:val="Odstavecseseznamem"/>
        <w:numPr>
          <w:ilvl w:val="0"/>
          <w:numId w:val="1"/>
        </w:numPr>
      </w:pPr>
      <w:r>
        <w:t>romantický umělec</w:t>
      </w:r>
    </w:p>
    <w:p w14:paraId="13B4FA3A" w14:textId="77777777" w:rsidR="00227ECE" w:rsidRDefault="00227ECE" w:rsidP="00227ECE">
      <w:pPr>
        <w:pStyle w:val="Odstavecseseznamem"/>
      </w:pPr>
    </w:p>
    <w:p w14:paraId="3B8BBD78" w14:textId="77777777" w:rsidR="00227ECE" w:rsidRDefault="00227ECE" w:rsidP="00227ECE">
      <w:pPr>
        <w:pStyle w:val="Odstavecseseznamem"/>
      </w:pPr>
    </w:p>
    <w:p w14:paraId="0273DCBB" w14:textId="20F03E1E" w:rsidR="00DB4712" w:rsidRPr="00227ECE" w:rsidRDefault="00DB4712" w:rsidP="00227ECE">
      <w:pPr>
        <w:pStyle w:val="Odstavecseseznamem"/>
        <w:rPr>
          <w:u w:val="single"/>
        </w:rPr>
      </w:pPr>
      <w:r w:rsidRPr="00227ECE">
        <w:rPr>
          <w:u w:val="single"/>
        </w:rPr>
        <w:t>Německá  literatura</w:t>
      </w:r>
    </w:p>
    <w:p w14:paraId="31E79AFF" w14:textId="77FB50D0" w:rsidR="00DB4712" w:rsidRDefault="00DB4712" w:rsidP="00DB4712">
      <w:pPr>
        <w:pStyle w:val="Odstavecseseznamem"/>
        <w:numPr>
          <w:ilvl w:val="0"/>
          <w:numId w:val="2"/>
        </w:numPr>
      </w:pPr>
      <w:r>
        <w:t>ideje romantismu se šíří v univerzitních centrech (Jena, Hiedel</w:t>
      </w:r>
      <w:r w:rsidR="00227ECE">
        <w:t>b</w:t>
      </w:r>
      <w:r>
        <w:t>erg, Berlín), tzv. romantičtí filosofové (Friedrich Schlegel)</w:t>
      </w:r>
    </w:p>
    <w:p w14:paraId="1D31F0CC" w14:textId="77777777" w:rsidR="00DB4712" w:rsidRDefault="00DB4712" w:rsidP="00DB4712">
      <w:pPr>
        <w:pStyle w:val="Odstavecseseznamem"/>
      </w:pPr>
    </w:p>
    <w:p w14:paraId="1FEF8985" w14:textId="77777777" w:rsidR="00DB4712" w:rsidRDefault="00DB4712" w:rsidP="00DB4712">
      <w:pPr>
        <w:pStyle w:val="Odstavecseseznamem"/>
      </w:pPr>
      <w:r>
        <w:t>Novalis ( 1722-1801)</w:t>
      </w:r>
    </w:p>
    <w:p w14:paraId="437B6AC3" w14:textId="77777777" w:rsidR="00DB4712" w:rsidRDefault="00DB4712" w:rsidP="00DB4712">
      <w:pPr>
        <w:pStyle w:val="Odstavecseseznamem"/>
      </w:pPr>
      <w:r>
        <w:t>- vl. jm. Friedrich Leopold von Hardenburg</w:t>
      </w:r>
    </w:p>
    <w:p w14:paraId="70BBA490" w14:textId="0D042047" w:rsidR="00227ECE" w:rsidRDefault="00227ECE" w:rsidP="00227ECE">
      <w:pPr>
        <w:pStyle w:val="Odstavecseseznamem"/>
      </w:pPr>
    </w:p>
    <w:p w14:paraId="69A50D77" w14:textId="7F582356" w:rsidR="00DB4712" w:rsidRDefault="00DB4712" w:rsidP="00DB4712">
      <w:pPr>
        <w:pStyle w:val="Odstavecseseznamem"/>
      </w:pPr>
      <w:r>
        <w:t xml:space="preserve"> Hymny noci (1800)</w:t>
      </w:r>
    </w:p>
    <w:p w14:paraId="38C9E0E9" w14:textId="3724775E" w:rsidR="00DB4712" w:rsidRDefault="00DB4712" w:rsidP="00227ECE">
      <w:pPr>
        <w:pStyle w:val="Odstavecseseznamem"/>
      </w:pPr>
    </w:p>
    <w:p w14:paraId="33C62A67" w14:textId="77777777" w:rsidR="00DB4712" w:rsidRDefault="00DB4712" w:rsidP="00DB4712">
      <w:pPr>
        <w:pStyle w:val="Odstavecseseznamem"/>
      </w:pPr>
    </w:p>
    <w:p w14:paraId="54559080" w14:textId="7256F013" w:rsidR="00DB4712" w:rsidRDefault="00DB4712" w:rsidP="00DB4712">
      <w:pPr>
        <w:pStyle w:val="Odstavecseseznamem"/>
        <w:numPr>
          <w:ilvl w:val="0"/>
          <w:numId w:val="2"/>
        </w:numPr>
      </w:pPr>
      <w:r>
        <w:t>mladší generace byla vlastenecky orientovaná</w:t>
      </w:r>
    </w:p>
    <w:p w14:paraId="71956B98" w14:textId="77777777" w:rsidR="00DB4712" w:rsidRDefault="00DB4712" w:rsidP="00DB4712">
      <w:pPr>
        <w:pStyle w:val="Odstavecseseznamem"/>
      </w:pPr>
      <w:r>
        <w:t>Jacob a Wilhelm Grimmové  (1785-1863; 1786-1859)</w:t>
      </w:r>
    </w:p>
    <w:p w14:paraId="6E705147" w14:textId="578BDDE5" w:rsidR="00DB4712" w:rsidRDefault="00DB4712" w:rsidP="00227ECE">
      <w:pPr>
        <w:pStyle w:val="Odstavecseseznamem"/>
      </w:pPr>
    </w:p>
    <w:p w14:paraId="65EB0E72" w14:textId="77777777" w:rsidR="00DB4712" w:rsidRDefault="00DB4712" w:rsidP="00DB4712">
      <w:pPr>
        <w:pStyle w:val="Odstavecseseznamem"/>
      </w:pPr>
      <w:r>
        <w:t>- vydali Pohádky pro děti a celou rodinu (dva díly - 1812, 1815)</w:t>
      </w:r>
    </w:p>
    <w:p w14:paraId="6ADAF7AD" w14:textId="5A2D0163" w:rsidR="00DB4712" w:rsidRDefault="00DB4712" w:rsidP="00DB4712">
      <w:pPr>
        <w:pStyle w:val="Odstavecseseznamem"/>
      </w:pPr>
    </w:p>
    <w:p w14:paraId="6D5C8B93" w14:textId="77777777" w:rsidR="00DB4712" w:rsidRDefault="00DB4712" w:rsidP="00DB4712">
      <w:pPr>
        <w:pStyle w:val="Odstavecseseznamem"/>
      </w:pPr>
      <w:r>
        <w:t>Friedrich Hölderlin (1770-1843)</w:t>
      </w:r>
    </w:p>
    <w:p w14:paraId="0DD6C994" w14:textId="7CD693FD" w:rsidR="00227ECE" w:rsidRDefault="00DB4712" w:rsidP="00227ECE">
      <w:pPr>
        <w:pStyle w:val="Odstavecseseznamem"/>
      </w:pPr>
      <w:r>
        <w:t>- Diotimé</w:t>
      </w:r>
      <w:r w:rsidR="00227ECE">
        <w:t xml:space="preserve"> - postava</w:t>
      </w:r>
    </w:p>
    <w:p w14:paraId="03FFE891" w14:textId="687E64BA" w:rsidR="00DB4712" w:rsidRDefault="00DB4712" w:rsidP="00DB4712">
      <w:pPr>
        <w:pStyle w:val="Odstavecseseznamem"/>
      </w:pPr>
      <w:r>
        <w:t xml:space="preserve"> </w:t>
      </w:r>
      <w:r w:rsidR="00227ECE">
        <w:t>-</w:t>
      </w:r>
      <w:r>
        <w:t>Hyperion</w:t>
      </w:r>
      <w:r w:rsidR="00227ECE">
        <w:t xml:space="preserve">  - román</w:t>
      </w:r>
    </w:p>
    <w:p w14:paraId="0B89C631" w14:textId="77777777" w:rsidR="00DB4712" w:rsidRDefault="00DB4712" w:rsidP="00DB4712">
      <w:pPr>
        <w:pStyle w:val="Odstavecseseznamem"/>
      </w:pPr>
    </w:p>
    <w:p w14:paraId="5E1C4DC1" w14:textId="11B6178C" w:rsidR="00DB4712" w:rsidRDefault="00DB4712" w:rsidP="00227ECE">
      <w:pPr>
        <w:pStyle w:val="Odstavecseseznamem"/>
      </w:pPr>
      <w:r>
        <w:t>Ernst Theodor Amadeus (výraz obdivu k Mozartovi) Hoffmann (1776-1822)</w:t>
      </w:r>
    </w:p>
    <w:p w14:paraId="7EDFBE80" w14:textId="11B22357" w:rsidR="00DB4712" w:rsidRDefault="00DB4712" w:rsidP="00DB4712">
      <w:pPr>
        <w:pStyle w:val="Odstavecseseznamem"/>
      </w:pPr>
      <w:r>
        <w:t>Louskáček a myší král (1819)</w:t>
      </w:r>
    </w:p>
    <w:p w14:paraId="689C2916" w14:textId="77777777" w:rsidR="00DB4712" w:rsidRDefault="00DB4712" w:rsidP="00DB4712">
      <w:pPr>
        <w:pStyle w:val="Odstavecseseznamem"/>
      </w:pPr>
      <w:r>
        <w:t>Životní názory kocoura Moura (1820-22)</w:t>
      </w:r>
    </w:p>
    <w:p w14:paraId="49E1231C" w14:textId="784550A3" w:rsidR="00DB4712" w:rsidRDefault="00DB4712" w:rsidP="00DB4712">
      <w:pPr>
        <w:pStyle w:val="Odstavecseseznamem"/>
      </w:pPr>
      <w:r>
        <w:t xml:space="preserve"> </w:t>
      </w:r>
    </w:p>
    <w:p w14:paraId="5D0CB526" w14:textId="77777777" w:rsidR="00DB4712" w:rsidRDefault="00DB4712" w:rsidP="00DB4712">
      <w:pPr>
        <w:pStyle w:val="Odstavecseseznamem"/>
      </w:pPr>
    </w:p>
    <w:p w14:paraId="4B8E53B0" w14:textId="77777777" w:rsidR="00DB4712" w:rsidRDefault="00DB4712" w:rsidP="00DB4712">
      <w:pPr>
        <w:pStyle w:val="Odstavecseseznamem"/>
      </w:pPr>
    </w:p>
    <w:p w14:paraId="2E2D5B75" w14:textId="77777777" w:rsidR="00DB4712" w:rsidRPr="00227ECE" w:rsidRDefault="00DB4712" w:rsidP="00DB4712">
      <w:pPr>
        <w:pStyle w:val="Odstavecseseznamem"/>
        <w:rPr>
          <w:u w:val="single"/>
        </w:rPr>
      </w:pPr>
      <w:r w:rsidRPr="00227ECE">
        <w:rPr>
          <w:u w:val="single"/>
        </w:rPr>
        <w:t>Anglická literatura</w:t>
      </w:r>
    </w:p>
    <w:p w14:paraId="1D1A6D26" w14:textId="28D6414D" w:rsidR="00DB4712" w:rsidRDefault="00DB4712" w:rsidP="00DB4712">
      <w:pPr>
        <w:pStyle w:val="Odstavecseseznamem"/>
        <w:numPr>
          <w:ilvl w:val="0"/>
          <w:numId w:val="2"/>
        </w:numPr>
      </w:pPr>
      <w:r>
        <w:t xml:space="preserve">tzv. jezerní básníci  (William Wordsworth, Samuel Taylor Coldrige </w:t>
      </w:r>
    </w:p>
    <w:p w14:paraId="19DA15E3" w14:textId="77777777" w:rsidR="00DB4712" w:rsidRDefault="00DB4712" w:rsidP="00DB4712">
      <w:pPr>
        <w:pStyle w:val="Odstavecseseznamem"/>
        <w:numPr>
          <w:ilvl w:val="0"/>
          <w:numId w:val="2"/>
        </w:numPr>
      </w:pPr>
      <w:r>
        <w:t>historická próza</w:t>
      </w:r>
    </w:p>
    <w:p w14:paraId="5E865917" w14:textId="77777777" w:rsidR="00DB4712" w:rsidRDefault="00DB4712" w:rsidP="00DB4712">
      <w:pPr>
        <w:pStyle w:val="Odstavecseseznamem"/>
      </w:pPr>
      <w:r>
        <w:t xml:space="preserve"> Walter Scott  (1771-1832)</w:t>
      </w:r>
    </w:p>
    <w:p w14:paraId="4584E0B6" w14:textId="400F4F2D" w:rsidR="00DB4712" w:rsidRDefault="00227ECE" w:rsidP="00DB4712">
      <w:pPr>
        <w:pStyle w:val="Odstavecseseznamem"/>
      </w:pPr>
      <w:r>
        <w:t xml:space="preserve">- </w:t>
      </w:r>
      <w:r w:rsidR="00DB4712">
        <w:t>Panna jezerní</w:t>
      </w:r>
      <w:r>
        <w:t xml:space="preserve"> (</w:t>
      </w:r>
      <w:r w:rsidR="00DB4712">
        <w:t>1810</w:t>
      </w:r>
      <w:r>
        <w:t>)</w:t>
      </w:r>
    </w:p>
    <w:p w14:paraId="3EA7CDEE" w14:textId="118DC6B9" w:rsidR="00DB4712" w:rsidRDefault="00DB4712" w:rsidP="00DB4712">
      <w:pPr>
        <w:pStyle w:val="Odstavecseseznamem"/>
      </w:pPr>
    </w:p>
    <w:p w14:paraId="46940817" w14:textId="3346E45B" w:rsidR="00DB4712" w:rsidRDefault="00DB4712" w:rsidP="00DB4712">
      <w:pPr>
        <w:pStyle w:val="Odstavecseseznamem"/>
      </w:pPr>
      <w:r>
        <w:t xml:space="preserve">Srdce z Edinburgu (1818) </w:t>
      </w:r>
    </w:p>
    <w:p w14:paraId="38073206" w14:textId="77777777" w:rsidR="00DB4712" w:rsidRDefault="00DB4712" w:rsidP="00DB4712">
      <w:pPr>
        <w:pStyle w:val="Odstavecseseznamem"/>
      </w:pPr>
      <w:r>
        <w:t>Ivanhoe (1819)</w:t>
      </w:r>
    </w:p>
    <w:p w14:paraId="1259734E" w14:textId="0811E3F4" w:rsidR="00DB4712" w:rsidRDefault="00DB4712" w:rsidP="00DB4712">
      <w:pPr>
        <w:pStyle w:val="Odstavecseseznamem"/>
      </w:pPr>
    </w:p>
    <w:p w14:paraId="533DA3D1" w14:textId="0B15E88A" w:rsidR="00DB4712" w:rsidRDefault="00DB4712" w:rsidP="00DB4712">
      <w:pPr>
        <w:pStyle w:val="Odstavecseseznamem"/>
      </w:pPr>
      <w:r>
        <w:t>Jane Austenová (1775-1817)</w:t>
      </w:r>
    </w:p>
    <w:p w14:paraId="7EC26B01" w14:textId="6CC98C3D" w:rsidR="00DB4712" w:rsidRDefault="00DB4712" w:rsidP="00DB4712">
      <w:pPr>
        <w:pStyle w:val="Odstavecseseznamem"/>
      </w:pPr>
      <w:r>
        <w:t xml:space="preserve">Pýcha a předsudek (1813) </w:t>
      </w:r>
    </w:p>
    <w:p w14:paraId="038FFCA7" w14:textId="77777777" w:rsidR="00DB4712" w:rsidRDefault="00DB4712" w:rsidP="00DB4712">
      <w:pPr>
        <w:pStyle w:val="Odstavecseseznamem"/>
      </w:pPr>
    </w:p>
    <w:p w14:paraId="45DC4CBD" w14:textId="77777777" w:rsidR="00DB4712" w:rsidRDefault="00DB4712" w:rsidP="00DB4712">
      <w:pPr>
        <w:pStyle w:val="Odstavecseseznamem"/>
      </w:pPr>
      <w:r>
        <w:t>Mary Shelleyová (1797-1851)</w:t>
      </w:r>
    </w:p>
    <w:p w14:paraId="4660574E" w14:textId="6286AAA8" w:rsidR="00DB4712" w:rsidRDefault="00DB4712" w:rsidP="00DB4712">
      <w:pPr>
        <w:pStyle w:val="Odstavecseseznamem"/>
      </w:pPr>
      <w:r>
        <w:t xml:space="preserve">Frankenstein čili moderní Prometheus (1818) </w:t>
      </w:r>
    </w:p>
    <w:p w14:paraId="7902142A" w14:textId="3C05AED4" w:rsidR="00DB4712" w:rsidRDefault="00DB4712" w:rsidP="00DB4712">
      <w:pPr>
        <w:pStyle w:val="Odstavecseseznamem"/>
      </w:pPr>
    </w:p>
    <w:p w14:paraId="5FCC7E60" w14:textId="77777777" w:rsidR="00DB4712" w:rsidRDefault="00DB4712" w:rsidP="00DB4712">
      <w:pPr>
        <w:pStyle w:val="Odstavecseseznamem"/>
      </w:pPr>
    </w:p>
    <w:p w14:paraId="4319111A" w14:textId="77777777" w:rsidR="00DB4712" w:rsidRDefault="00DB4712" w:rsidP="00DB4712">
      <w:pPr>
        <w:pStyle w:val="Odstavecseseznamem"/>
      </w:pPr>
      <w:r>
        <w:t>George Gordon Byron (1788-1824)</w:t>
      </w:r>
    </w:p>
    <w:p w14:paraId="42A88121" w14:textId="7B841D69" w:rsidR="00DB4712" w:rsidRDefault="00DB4712" w:rsidP="00DB4712">
      <w:pPr>
        <w:pStyle w:val="Odstavecseseznamem"/>
      </w:pPr>
      <w:r>
        <w:t xml:space="preserve">Child Haroldova pouť  </w:t>
      </w:r>
    </w:p>
    <w:p w14:paraId="16694726" w14:textId="77777777" w:rsidR="00227ECE" w:rsidRDefault="00227ECE" w:rsidP="00DB4712">
      <w:pPr>
        <w:pStyle w:val="Odstavecseseznamem"/>
      </w:pPr>
    </w:p>
    <w:p w14:paraId="556E9C8A" w14:textId="77768164" w:rsidR="00DB4712" w:rsidRDefault="00DB4712" w:rsidP="00DB4712">
      <w:pPr>
        <w:pStyle w:val="Odstavecseseznamem"/>
      </w:pPr>
      <w:r>
        <w:t>- zcela po svém zpracoval téma Dona Juana (1819, pikareskní epos</w:t>
      </w:r>
      <w:r w:rsidR="00227ECE">
        <w:t>)</w:t>
      </w:r>
    </w:p>
    <w:p w14:paraId="184ECE72" w14:textId="77777777" w:rsidR="00227ECE" w:rsidRDefault="00227ECE" w:rsidP="00DB4712">
      <w:pPr>
        <w:pStyle w:val="Odstavecseseznamem"/>
      </w:pPr>
    </w:p>
    <w:p w14:paraId="0F7833E6" w14:textId="22529B4C" w:rsidR="00DB4712" w:rsidRDefault="00DB4712" w:rsidP="00DB4712">
      <w:pPr>
        <w:pStyle w:val="Odstavecseseznamem"/>
      </w:pPr>
      <w:r>
        <w:t>- autor básnických povídek (Džaur, Korzár, Lara)</w:t>
      </w:r>
    </w:p>
    <w:p w14:paraId="116BC943" w14:textId="77777777" w:rsidR="00DB4712" w:rsidRDefault="00DB4712" w:rsidP="00DB4712">
      <w:pPr>
        <w:pStyle w:val="Odstavecseseznamem"/>
      </w:pPr>
    </w:p>
    <w:p w14:paraId="39A98B7D" w14:textId="0CCF25CE" w:rsidR="00DB4712" w:rsidRDefault="00DB4712" w:rsidP="00227ECE">
      <w:pPr>
        <w:pStyle w:val="Odstavecseseznamem"/>
      </w:pPr>
    </w:p>
    <w:p w14:paraId="38591573" w14:textId="77E9B07B" w:rsidR="00DB4712" w:rsidRDefault="00DB4712" w:rsidP="00DB4712">
      <w:pPr>
        <w:pStyle w:val="Odstavecseseznamem"/>
      </w:pPr>
      <w:r>
        <w:t>Percy Bysshe Shelley  (biš šeli, 1792-1822)</w:t>
      </w:r>
    </w:p>
    <w:p w14:paraId="75BFCF77" w14:textId="71408782" w:rsidR="00DB4712" w:rsidRDefault="00DB4712" w:rsidP="000C2053">
      <w:pPr>
        <w:pStyle w:val="Odstavecseseznamem"/>
      </w:pPr>
      <w:r>
        <w:t>Odpoutaný Prometheus (1819)</w:t>
      </w:r>
    </w:p>
    <w:p w14:paraId="5A86ED62" w14:textId="77777777" w:rsidR="00DB4712" w:rsidRDefault="00DB4712" w:rsidP="00DB4712">
      <w:pPr>
        <w:pStyle w:val="Odstavecseseznamem"/>
      </w:pPr>
    </w:p>
    <w:p w14:paraId="054DAAD6" w14:textId="77777777" w:rsidR="00DB4712" w:rsidRDefault="00DB4712" w:rsidP="00DB4712">
      <w:pPr>
        <w:pStyle w:val="Odstavecseseznamem"/>
      </w:pPr>
      <w:r>
        <w:t>Obrana básnictví (1820)</w:t>
      </w:r>
    </w:p>
    <w:p w14:paraId="76D3D859" w14:textId="77777777" w:rsidR="00DB4712" w:rsidRDefault="00DB4712" w:rsidP="00DB4712">
      <w:pPr>
        <w:pStyle w:val="Odstavecseseznamem"/>
      </w:pPr>
    </w:p>
    <w:p w14:paraId="381FC685" w14:textId="77777777" w:rsidR="00DB4712" w:rsidRDefault="00DB4712" w:rsidP="00DB4712">
      <w:pPr>
        <w:pStyle w:val="Odstavecseseznamem"/>
      </w:pPr>
    </w:p>
    <w:p w14:paraId="360F9D48" w14:textId="77777777" w:rsidR="00DB4712" w:rsidRDefault="00DB4712" w:rsidP="00DB4712">
      <w:pPr>
        <w:pStyle w:val="Odstavecseseznamem"/>
      </w:pPr>
      <w:r>
        <w:t>John Keats (1795-1821)</w:t>
      </w:r>
    </w:p>
    <w:p w14:paraId="063E331A" w14:textId="3DDABF7A" w:rsidR="00DB4712" w:rsidRDefault="00DB4712" w:rsidP="000C2053">
      <w:pPr>
        <w:pStyle w:val="Odstavecseseznamem"/>
      </w:pPr>
    </w:p>
    <w:p w14:paraId="1B3B1EE0" w14:textId="77777777" w:rsidR="00DB4712" w:rsidRDefault="00DB4712" w:rsidP="00DB4712">
      <w:pPr>
        <w:pStyle w:val="Odstavecseseznamem"/>
      </w:pPr>
      <w:r>
        <w:t>William Blake (1757-1827)</w:t>
      </w:r>
    </w:p>
    <w:p w14:paraId="5C258B34" w14:textId="7B07DE57" w:rsidR="00DB4712" w:rsidRDefault="00DB4712" w:rsidP="000C2053">
      <w:pPr>
        <w:pStyle w:val="Odstavecseseznamem"/>
      </w:pPr>
      <w:r>
        <w:t xml:space="preserve"> </w:t>
      </w:r>
      <w:r w:rsidR="000C2053">
        <w:t xml:space="preserve">- </w:t>
      </w:r>
      <w:r>
        <w:t>pracoval jako rytec (rytiny k Božské komedii, Ztracenému ráji)</w:t>
      </w:r>
    </w:p>
    <w:p w14:paraId="275A29CD" w14:textId="77777777" w:rsidR="00DB4712" w:rsidRDefault="00DB4712" w:rsidP="00DB4712">
      <w:pPr>
        <w:pStyle w:val="Odstavecseseznamem"/>
      </w:pPr>
    </w:p>
    <w:p w14:paraId="49026421" w14:textId="227625A2" w:rsidR="00DB4712" w:rsidRDefault="00DB4712" w:rsidP="00DB4712">
      <w:pPr>
        <w:pStyle w:val="Odstavecseseznamem"/>
      </w:pPr>
      <w:r>
        <w:t>Písničky nevinnosti a zkušenosti (1794)</w:t>
      </w:r>
    </w:p>
    <w:p w14:paraId="298E81E2" w14:textId="5B198042" w:rsidR="00CD7B0B" w:rsidRDefault="00CD7B0B" w:rsidP="00DB4712">
      <w:pPr>
        <w:pStyle w:val="Odstavecseseznamem"/>
      </w:pPr>
    </w:p>
    <w:p w14:paraId="30C54146" w14:textId="77777777" w:rsidR="00CD7B0B" w:rsidRPr="00442994" w:rsidRDefault="00CD7B0B" w:rsidP="00CD7B0B">
      <w:pPr>
        <w:pStyle w:val="Odstavecseseznamem"/>
        <w:ind w:left="0"/>
        <w:rPr>
          <w:b/>
          <w:bCs/>
        </w:rPr>
      </w:pPr>
      <w:r w:rsidRPr="00442994">
        <w:rPr>
          <w:b/>
          <w:bCs/>
        </w:rPr>
        <w:t>Francouzská literatura</w:t>
      </w:r>
    </w:p>
    <w:p w14:paraId="1A65F46C" w14:textId="77777777" w:rsidR="00CD7B0B" w:rsidRDefault="00CD7B0B" w:rsidP="00CD7B0B">
      <w:pPr>
        <w:pStyle w:val="Odstavecseseznamem"/>
        <w:ind w:left="0"/>
      </w:pPr>
      <w:r>
        <w:t>Fran</w:t>
      </w:r>
      <w:r>
        <w:rPr>
          <w:rFonts w:ascii="Segoe UI" w:hAnsi="Segoe UI" w:cs="Segoe UI"/>
        </w:rPr>
        <w:t>ç</w:t>
      </w:r>
      <w:r>
        <w:t>ois Auguste René de Chateaubriand /fransoa-ógist rené de šatobriján/(1768-1848)</w:t>
      </w:r>
    </w:p>
    <w:p w14:paraId="49D44AB2" w14:textId="393F3100" w:rsidR="00CD7B0B" w:rsidRDefault="00CD7B0B" w:rsidP="00CD7B0B">
      <w:pPr>
        <w:pStyle w:val="Odstavecseseznamem"/>
        <w:ind w:left="0"/>
      </w:pPr>
    </w:p>
    <w:p w14:paraId="7E3D7FED" w14:textId="19AF5A44" w:rsidR="00CD7B0B" w:rsidRDefault="00CD7B0B" w:rsidP="00CD7B0B">
      <w:pPr>
        <w:pStyle w:val="Odstavecseseznamem"/>
        <w:ind w:left="0"/>
      </w:pPr>
      <w:r>
        <w:t>Atala, René (1801, 1802)</w:t>
      </w:r>
    </w:p>
    <w:p w14:paraId="772694FA" w14:textId="1E2E3674" w:rsidR="00CD7B0B" w:rsidRDefault="00CD7B0B" w:rsidP="00CD7B0B">
      <w:pPr>
        <w:pStyle w:val="Odstavecseseznamem"/>
        <w:ind w:left="0"/>
      </w:pPr>
    </w:p>
    <w:p w14:paraId="6DEBCEE3" w14:textId="77777777" w:rsidR="00CD7B0B" w:rsidRDefault="00CD7B0B" w:rsidP="00CD7B0B">
      <w:pPr>
        <w:pStyle w:val="Odstavecseseznamem"/>
        <w:ind w:left="0"/>
      </w:pPr>
    </w:p>
    <w:p w14:paraId="1861B371" w14:textId="77777777" w:rsidR="00CD7B0B" w:rsidRDefault="00CD7B0B" w:rsidP="00CD7B0B">
      <w:pPr>
        <w:pStyle w:val="Odstavecseseznamem"/>
        <w:ind w:left="0"/>
      </w:pPr>
      <w:r>
        <w:t>Victor Hugo /igo/(1802-1885)</w:t>
      </w:r>
    </w:p>
    <w:p w14:paraId="7313D76B" w14:textId="77777777" w:rsidR="00CD7B0B" w:rsidRDefault="00CD7B0B" w:rsidP="00CD7B0B">
      <w:pPr>
        <w:pStyle w:val="Odstavecseseznamem"/>
        <w:ind w:left="0"/>
      </w:pPr>
      <w:r>
        <w:lastRenderedPageBreak/>
        <w:t>- zásady romantismu v předmluvě ke hře Cromwell</w:t>
      </w:r>
    </w:p>
    <w:p w14:paraId="6196DFA1" w14:textId="31A0D9A3" w:rsidR="00CD7B0B" w:rsidRDefault="00CD7B0B" w:rsidP="00CD7B0B">
      <w:pPr>
        <w:pStyle w:val="Odstavecseseznamem"/>
        <w:ind w:left="0"/>
      </w:pPr>
    </w:p>
    <w:p w14:paraId="740E0AA9" w14:textId="77777777" w:rsidR="00CD7B0B" w:rsidRDefault="00CD7B0B" w:rsidP="00CD7B0B">
      <w:pPr>
        <w:pStyle w:val="Odstavecseseznamem"/>
        <w:ind w:left="0"/>
      </w:pPr>
      <w:r>
        <w:t>- dílo</w:t>
      </w:r>
    </w:p>
    <w:p w14:paraId="59BBFA2B" w14:textId="77777777" w:rsidR="00CD7B0B" w:rsidRDefault="00CD7B0B" w:rsidP="00CD7B0B">
      <w:pPr>
        <w:pStyle w:val="Odstavecseseznamem"/>
        <w:ind w:left="0"/>
      </w:pPr>
      <w:r>
        <w:t>Legenda věků (1859-83)</w:t>
      </w:r>
    </w:p>
    <w:p w14:paraId="0FA89256" w14:textId="02CA1131" w:rsidR="00CD7B0B" w:rsidRDefault="00CD7B0B" w:rsidP="00CD7B0B">
      <w:pPr>
        <w:pStyle w:val="Odstavecseseznamem"/>
        <w:ind w:left="0"/>
      </w:pPr>
      <w:r>
        <w:t xml:space="preserve">- </w:t>
      </w:r>
    </w:p>
    <w:p w14:paraId="5102ABF5" w14:textId="77777777" w:rsidR="00CD7B0B" w:rsidRDefault="00CD7B0B" w:rsidP="00CD7B0B">
      <w:pPr>
        <w:pStyle w:val="Odstavecseseznamem"/>
        <w:ind w:left="0"/>
      </w:pPr>
    </w:p>
    <w:p w14:paraId="6E8BB11D" w14:textId="77777777" w:rsidR="00CD7B0B" w:rsidRDefault="00CD7B0B" w:rsidP="00CD7B0B">
      <w:pPr>
        <w:pStyle w:val="Odstavecseseznamem"/>
        <w:ind w:left="0"/>
      </w:pPr>
      <w:r>
        <w:t>Chrám Matky Boží  v Paříži (1831)</w:t>
      </w:r>
    </w:p>
    <w:p w14:paraId="0016A0F2" w14:textId="1D024983" w:rsidR="00CD7B0B" w:rsidRDefault="00CD7B0B" w:rsidP="00CD7B0B">
      <w:pPr>
        <w:pStyle w:val="Odstavecseseznamem"/>
        <w:ind w:left="0"/>
      </w:pPr>
      <w:r>
        <w:t>Bídníci (1862)</w:t>
      </w:r>
    </w:p>
    <w:p w14:paraId="7BCAEFB8" w14:textId="335B617A" w:rsidR="00CD7B0B" w:rsidRDefault="00CD7B0B" w:rsidP="00CD7B0B">
      <w:pPr>
        <w:pStyle w:val="Odstavecseseznamem"/>
        <w:ind w:left="0"/>
      </w:pPr>
    </w:p>
    <w:p w14:paraId="53B75412" w14:textId="77777777" w:rsidR="00CD7B0B" w:rsidRDefault="00CD7B0B" w:rsidP="00CD7B0B">
      <w:pPr>
        <w:pStyle w:val="Odstavecseseznamem"/>
        <w:ind w:left="0"/>
      </w:pPr>
    </w:p>
    <w:p w14:paraId="7F291DAE" w14:textId="77777777" w:rsidR="00CD7B0B" w:rsidRPr="001D29CA" w:rsidRDefault="00CD7B0B" w:rsidP="00CD7B0B">
      <w:pPr>
        <w:pStyle w:val="Odstavecseseznamem"/>
        <w:ind w:left="0"/>
        <w:rPr>
          <w:b/>
          <w:bCs/>
        </w:rPr>
      </w:pPr>
      <w:r w:rsidRPr="001D29CA">
        <w:rPr>
          <w:b/>
          <w:bCs/>
        </w:rPr>
        <w:t>Ruská literatura</w:t>
      </w:r>
    </w:p>
    <w:p w14:paraId="67649E23" w14:textId="77777777" w:rsidR="00CD7B0B" w:rsidRDefault="00CD7B0B" w:rsidP="00CD7B0B">
      <w:pPr>
        <w:pStyle w:val="Odstavecseseznamem"/>
        <w:ind w:left="0"/>
      </w:pPr>
      <w:r>
        <w:t>Alexandr Sergejevič Puškin (1799-1837)</w:t>
      </w:r>
    </w:p>
    <w:p w14:paraId="2DF3A61C" w14:textId="77777777" w:rsidR="00CD7B0B" w:rsidRDefault="00CD7B0B" w:rsidP="00CD7B0B">
      <w:pPr>
        <w:pStyle w:val="Odstavecseseznamem"/>
        <w:ind w:left="0"/>
      </w:pPr>
      <w:r>
        <w:t>- už v patnácti napsal Můj portrét</w:t>
      </w:r>
    </w:p>
    <w:p w14:paraId="7B5CDAF6" w14:textId="77777777" w:rsidR="00CD7B0B" w:rsidRDefault="00CD7B0B" w:rsidP="00CD7B0B">
      <w:pPr>
        <w:pStyle w:val="Odstavecseseznamem"/>
        <w:ind w:left="0"/>
      </w:pPr>
      <w:r>
        <w:t>- dílo</w:t>
      </w:r>
    </w:p>
    <w:p w14:paraId="3449174A" w14:textId="77777777" w:rsidR="00CD7B0B" w:rsidRDefault="00CD7B0B" w:rsidP="00CD7B0B">
      <w:pPr>
        <w:pStyle w:val="Odstavecseseznamem"/>
        <w:ind w:left="0"/>
      </w:pPr>
    </w:p>
    <w:p w14:paraId="730F388A" w14:textId="77777777" w:rsidR="00CD7B0B" w:rsidRDefault="00CD7B0B" w:rsidP="00CD7B0B">
      <w:pPr>
        <w:pStyle w:val="Odstavecseseznamem"/>
        <w:ind w:left="0"/>
      </w:pPr>
      <w:r>
        <w:t xml:space="preserve"> Kavkazský zajatec (1821)</w:t>
      </w:r>
    </w:p>
    <w:p w14:paraId="1E9E050E" w14:textId="10DA0DEC" w:rsidR="00CD7B0B" w:rsidRDefault="00CD7B0B" w:rsidP="00CD7B0B">
      <w:pPr>
        <w:pStyle w:val="Odstavecseseznamem"/>
        <w:ind w:left="0"/>
      </w:pPr>
    </w:p>
    <w:p w14:paraId="2F34A3A2" w14:textId="77777777" w:rsidR="00CD7B0B" w:rsidRDefault="00CD7B0B" w:rsidP="00CD7B0B">
      <w:pPr>
        <w:pStyle w:val="Odstavecseseznamem"/>
        <w:ind w:left="0"/>
      </w:pPr>
      <w:r>
        <w:t>Cikáni (1824)</w:t>
      </w:r>
    </w:p>
    <w:p w14:paraId="06222FD7" w14:textId="07B60D1A" w:rsidR="00CD7B0B" w:rsidRDefault="00CD7B0B" w:rsidP="00CD7B0B">
      <w:pPr>
        <w:pStyle w:val="Odstavecseseznamem"/>
        <w:ind w:left="0"/>
      </w:pPr>
      <w:r>
        <w:t>-opera Aleko Sergeje Rachmaninova</w:t>
      </w:r>
    </w:p>
    <w:p w14:paraId="6E2164CD" w14:textId="77777777" w:rsidR="00CD7B0B" w:rsidRDefault="00CD7B0B" w:rsidP="00CD7B0B">
      <w:pPr>
        <w:pStyle w:val="Odstavecseseznamem"/>
        <w:ind w:left="0"/>
      </w:pPr>
    </w:p>
    <w:p w14:paraId="68920626" w14:textId="77777777" w:rsidR="00CD7B0B" w:rsidRDefault="00CD7B0B" w:rsidP="00CD7B0B">
      <w:pPr>
        <w:pStyle w:val="Odstavecseseznamem"/>
        <w:ind w:left="0"/>
      </w:pPr>
      <w:r>
        <w:t>Boris Godunov (1825)</w:t>
      </w:r>
    </w:p>
    <w:p w14:paraId="4502CA3C" w14:textId="0A66D9DE" w:rsidR="00CD7B0B" w:rsidRDefault="00CD7B0B" w:rsidP="00CD7B0B">
      <w:pPr>
        <w:pStyle w:val="Odstavecseseznamem"/>
        <w:ind w:left="0"/>
      </w:pPr>
      <w:r>
        <w:t>- opera Modesta Petroviče Musorgského</w:t>
      </w:r>
    </w:p>
    <w:p w14:paraId="17154600" w14:textId="77777777" w:rsidR="00CD7B0B" w:rsidRDefault="00CD7B0B" w:rsidP="00CD7B0B">
      <w:pPr>
        <w:pStyle w:val="Odstavecseseznamem"/>
        <w:ind w:left="0"/>
      </w:pPr>
    </w:p>
    <w:p w14:paraId="262B3E8D" w14:textId="77777777" w:rsidR="00CD7B0B" w:rsidRDefault="00CD7B0B" w:rsidP="00CD7B0B">
      <w:pPr>
        <w:pStyle w:val="Odstavecseseznamem"/>
        <w:ind w:left="0"/>
      </w:pPr>
      <w:r>
        <w:t>Měděný jezdec (1833)</w:t>
      </w:r>
    </w:p>
    <w:p w14:paraId="2427653E" w14:textId="49D0778E" w:rsidR="00CD7B0B" w:rsidRDefault="00CD7B0B" w:rsidP="00CD7B0B">
      <w:pPr>
        <w:pStyle w:val="Odstavecseseznamem"/>
        <w:ind w:left="0"/>
      </w:pPr>
    </w:p>
    <w:p w14:paraId="1663C1A9" w14:textId="77777777" w:rsidR="00CD7B0B" w:rsidRDefault="00CD7B0B" w:rsidP="00CD7B0B">
      <w:pPr>
        <w:pStyle w:val="Odstavecseseznamem"/>
        <w:ind w:left="0"/>
      </w:pPr>
      <w:r>
        <w:t>Evžen Oněgin</w:t>
      </w:r>
    </w:p>
    <w:p w14:paraId="7BEE05B4" w14:textId="77777777" w:rsidR="00CD7B0B" w:rsidRDefault="00CD7B0B" w:rsidP="00CD7B0B">
      <w:pPr>
        <w:pStyle w:val="Odstavecseseznamem"/>
        <w:ind w:left="0"/>
      </w:pPr>
      <w:r>
        <w:t>- opera Petra Iljiče Čajkovského</w:t>
      </w:r>
    </w:p>
    <w:p w14:paraId="755DBA41" w14:textId="77777777" w:rsidR="00CD7B0B" w:rsidRDefault="00CD7B0B" w:rsidP="00CD7B0B">
      <w:pPr>
        <w:pStyle w:val="Odstavecseseznamem"/>
        <w:ind w:left="0"/>
      </w:pPr>
    </w:p>
    <w:p w14:paraId="27BF5729" w14:textId="77777777" w:rsidR="00CD7B0B" w:rsidRDefault="00CD7B0B" w:rsidP="00CD7B0B">
      <w:pPr>
        <w:pStyle w:val="Odstavecseseznamem"/>
        <w:ind w:left="0"/>
      </w:pPr>
      <w:r>
        <w:t>Kapitánská dcerka (1836)</w:t>
      </w:r>
    </w:p>
    <w:p w14:paraId="727F89FF" w14:textId="070353ED" w:rsidR="00CD7B0B" w:rsidRDefault="00CD7B0B" w:rsidP="00CD7B0B">
      <w:pPr>
        <w:pStyle w:val="Odstavecseseznamem"/>
        <w:ind w:left="0"/>
      </w:pPr>
    </w:p>
    <w:p w14:paraId="21DDEE21" w14:textId="77777777" w:rsidR="00CD7B0B" w:rsidRDefault="00CD7B0B" w:rsidP="00CD7B0B">
      <w:pPr>
        <w:pStyle w:val="Odstavecseseznamem"/>
        <w:ind w:left="0"/>
      </w:pPr>
      <w:r>
        <w:t>Bělkinovy povídky (1830)</w:t>
      </w:r>
    </w:p>
    <w:p w14:paraId="5A053071" w14:textId="76D27BCD" w:rsidR="00CD7B0B" w:rsidRDefault="00CD7B0B" w:rsidP="00CD7B0B">
      <w:pPr>
        <w:pStyle w:val="Odstavecseseznamem"/>
        <w:ind w:left="0"/>
      </w:pPr>
      <w:r>
        <w:t>Piková dáma (1833)</w:t>
      </w:r>
    </w:p>
    <w:p w14:paraId="03E45339" w14:textId="69596CF9" w:rsidR="00CD7B0B" w:rsidRDefault="00CD7B0B" w:rsidP="00CD7B0B">
      <w:pPr>
        <w:pStyle w:val="Odstavecseseznamem"/>
        <w:ind w:left="0"/>
      </w:pPr>
    </w:p>
    <w:p w14:paraId="4264B668" w14:textId="77777777" w:rsidR="00CD7B0B" w:rsidRDefault="00CD7B0B" w:rsidP="00CD7B0B">
      <w:pPr>
        <w:pStyle w:val="Odstavecseseznamem"/>
        <w:ind w:left="0"/>
      </w:pPr>
      <w:r>
        <w:t>Michal Jurjevič Lermontov (1814-1841)</w:t>
      </w:r>
    </w:p>
    <w:p w14:paraId="3162FB02" w14:textId="1FD6E63E" w:rsidR="00CD7B0B" w:rsidRDefault="00CD7B0B" w:rsidP="00CD7B0B">
      <w:pPr>
        <w:pStyle w:val="Odstavecseseznamem"/>
        <w:ind w:left="0"/>
      </w:pPr>
    </w:p>
    <w:p w14:paraId="3D443DBD" w14:textId="77777777" w:rsidR="00CD7B0B" w:rsidRDefault="00CD7B0B" w:rsidP="00CD7B0B">
      <w:pPr>
        <w:pStyle w:val="Odstavecseseznamem"/>
        <w:ind w:left="0"/>
      </w:pPr>
      <w:r>
        <w:t>- dílo</w:t>
      </w:r>
    </w:p>
    <w:p w14:paraId="7E015678" w14:textId="77777777" w:rsidR="00CD7B0B" w:rsidRDefault="00CD7B0B" w:rsidP="00CD7B0B">
      <w:pPr>
        <w:pStyle w:val="Odstavecseseznamem"/>
        <w:ind w:left="0"/>
      </w:pPr>
      <w:r>
        <w:t>Démon (psal 1829-41)</w:t>
      </w:r>
    </w:p>
    <w:p w14:paraId="4CDFD291" w14:textId="124B8EED" w:rsidR="00CD7B0B" w:rsidRDefault="00CD7B0B" w:rsidP="00CD7B0B">
      <w:pPr>
        <w:pStyle w:val="Odstavecseseznamem"/>
        <w:ind w:left="0"/>
      </w:pPr>
      <w:r>
        <w:t xml:space="preserve">- </w:t>
      </w:r>
    </w:p>
    <w:p w14:paraId="419DDAFE" w14:textId="77777777" w:rsidR="00CD7B0B" w:rsidRDefault="00CD7B0B" w:rsidP="00CD7B0B">
      <w:pPr>
        <w:pStyle w:val="Odstavecseseznamem"/>
        <w:ind w:left="0"/>
      </w:pPr>
      <w:r>
        <w:t>Hrdina naší doby (1840)</w:t>
      </w:r>
    </w:p>
    <w:p w14:paraId="5FE725B4" w14:textId="77777777" w:rsidR="00CD7B0B" w:rsidRDefault="00CD7B0B" w:rsidP="00CD7B0B">
      <w:pPr>
        <w:pStyle w:val="Odstavecseseznamem"/>
        <w:ind w:left="0"/>
      </w:pPr>
      <w:r>
        <w:t>-román</w:t>
      </w:r>
    </w:p>
    <w:p w14:paraId="419E45A7" w14:textId="77777777" w:rsidR="00CD7B0B" w:rsidRDefault="00CD7B0B" w:rsidP="00CD7B0B">
      <w:pPr>
        <w:pStyle w:val="Odstavecseseznamem"/>
        <w:ind w:left="0"/>
      </w:pPr>
      <w:r>
        <w:lastRenderedPageBreak/>
        <w:t>- téma zbytečného člověka</w:t>
      </w:r>
    </w:p>
    <w:p w14:paraId="71B68A1E" w14:textId="77B6C8A0" w:rsidR="00CD7B0B" w:rsidRDefault="00CD7B0B" w:rsidP="00CD7B0B">
      <w:pPr>
        <w:pStyle w:val="Odstavecseseznamem"/>
        <w:ind w:left="0"/>
      </w:pPr>
      <w:r>
        <w:t>- fiktivní zápisky šlechtice Grigorije Pečorina</w:t>
      </w:r>
    </w:p>
    <w:p w14:paraId="02DD9C9C" w14:textId="77777777" w:rsidR="00CD7B0B" w:rsidRDefault="00CD7B0B" w:rsidP="00CD7B0B">
      <w:pPr>
        <w:pStyle w:val="Odstavecseseznamem"/>
        <w:ind w:left="0"/>
      </w:pPr>
    </w:p>
    <w:p w14:paraId="0ACDBBF5" w14:textId="77777777" w:rsidR="00CD7B0B" w:rsidRDefault="00CD7B0B" w:rsidP="00CD7B0B">
      <w:pPr>
        <w:pStyle w:val="Odstavecseseznamem"/>
      </w:pPr>
    </w:p>
    <w:p w14:paraId="11B04AB9" w14:textId="77777777" w:rsidR="00CD7B0B" w:rsidRDefault="00CD7B0B" w:rsidP="00CD7B0B">
      <w:pPr>
        <w:pStyle w:val="Odstavecseseznamem"/>
      </w:pPr>
    </w:p>
    <w:p w14:paraId="26B6804C" w14:textId="77777777" w:rsidR="00CD7B0B" w:rsidRDefault="00CD7B0B" w:rsidP="00CD7B0B">
      <w:pPr>
        <w:pStyle w:val="Odstavecseseznamem"/>
        <w:ind w:left="0"/>
      </w:pPr>
    </w:p>
    <w:p w14:paraId="142051B2" w14:textId="55907825" w:rsidR="00CD7B0B" w:rsidRDefault="00CD7B0B" w:rsidP="00CD7B0B">
      <w:pPr>
        <w:pStyle w:val="Odstavecseseznamem"/>
        <w:ind w:left="0"/>
      </w:pPr>
    </w:p>
    <w:p w14:paraId="36EAC9B2" w14:textId="77777777" w:rsidR="00CD7B0B" w:rsidRDefault="00CD7B0B" w:rsidP="00CD7B0B">
      <w:pPr>
        <w:pStyle w:val="Odstavecseseznamem"/>
        <w:ind w:left="0"/>
      </w:pPr>
    </w:p>
    <w:p w14:paraId="684875B2" w14:textId="77777777" w:rsidR="00CD7B0B" w:rsidRPr="00931574" w:rsidRDefault="00CD7B0B" w:rsidP="00CD7B0B">
      <w:pPr>
        <w:pStyle w:val="Odstavecseseznamem"/>
        <w:ind w:left="0"/>
        <w:rPr>
          <w:b/>
          <w:bCs/>
        </w:rPr>
      </w:pPr>
      <w:r w:rsidRPr="00931574">
        <w:rPr>
          <w:b/>
          <w:bCs/>
        </w:rPr>
        <w:t xml:space="preserve"> Polská literatura</w:t>
      </w:r>
    </w:p>
    <w:p w14:paraId="05FCF3FB" w14:textId="225DFB1C" w:rsidR="00CD7B0B" w:rsidRDefault="00CD7B0B" w:rsidP="00CD7B0B">
      <w:pPr>
        <w:pStyle w:val="Odstavecseseznamem"/>
        <w:ind w:left="0"/>
      </w:pPr>
      <w:r>
        <w:t xml:space="preserve">-  </w:t>
      </w:r>
    </w:p>
    <w:p w14:paraId="5428921D" w14:textId="77777777" w:rsidR="00CD7B0B" w:rsidRDefault="00CD7B0B" w:rsidP="00CD7B0B">
      <w:pPr>
        <w:pStyle w:val="Odstavecseseznamem"/>
        <w:ind w:left="0"/>
      </w:pPr>
      <w:r>
        <w:t>Adam Mickiewicz  (1798-1855)</w:t>
      </w:r>
    </w:p>
    <w:p w14:paraId="26A4E121" w14:textId="77777777" w:rsidR="00CD7B0B" w:rsidRDefault="00CD7B0B" w:rsidP="00CD7B0B">
      <w:pPr>
        <w:pStyle w:val="Odstavecseseznamem"/>
        <w:ind w:left="0"/>
      </w:pPr>
      <w:r>
        <w:t>- dílo</w:t>
      </w:r>
    </w:p>
    <w:p w14:paraId="1E5D701A" w14:textId="77D66A16" w:rsidR="00CD7B0B" w:rsidRDefault="00CD7B0B" w:rsidP="00CD7B0B">
      <w:pPr>
        <w:pStyle w:val="Odstavecseseznamem"/>
        <w:ind w:left="0"/>
      </w:pPr>
      <w:r>
        <w:t>Konrád Wallenrod (1828)</w:t>
      </w:r>
    </w:p>
    <w:p w14:paraId="4EB0FF68" w14:textId="1BA72F83" w:rsidR="00CD7B0B" w:rsidRDefault="00CD7B0B" w:rsidP="00CD7B0B">
      <w:pPr>
        <w:pStyle w:val="Odstavecseseznamem"/>
        <w:ind w:left="0"/>
      </w:pPr>
    </w:p>
    <w:p w14:paraId="774324D3" w14:textId="77777777" w:rsidR="00CD7B0B" w:rsidRDefault="00CD7B0B" w:rsidP="00CD7B0B">
      <w:pPr>
        <w:pStyle w:val="Odstavecseseznamem"/>
        <w:ind w:left="0"/>
      </w:pPr>
    </w:p>
    <w:p w14:paraId="65E8BB78" w14:textId="77777777" w:rsidR="00CD7B0B" w:rsidRDefault="00CD7B0B" w:rsidP="00CD7B0B">
      <w:pPr>
        <w:pStyle w:val="Odstavecseseznamem"/>
        <w:ind w:left="0"/>
      </w:pPr>
      <w:r>
        <w:t>Pan Tadeáš (1834)</w:t>
      </w:r>
    </w:p>
    <w:p w14:paraId="25C9ACFB" w14:textId="531CFA58" w:rsidR="00CD7B0B" w:rsidRDefault="00CD7B0B" w:rsidP="00CD7B0B">
      <w:pPr>
        <w:pStyle w:val="Odstavecseseznamem"/>
        <w:ind w:left="0"/>
      </w:pPr>
      <w:r>
        <w:t>- zfilmován Andrzej</w:t>
      </w:r>
      <w:r>
        <w:t>em</w:t>
      </w:r>
      <w:r>
        <w:t xml:space="preserve"> Wajdou</w:t>
      </w:r>
    </w:p>
    <w:p w14:paraId="44FDD055" w14:textId="77777777" w:rsidR="00CD7B0B" w:rsidRDefault="00CD7B0B" w:rsidP="00CD7B0B">
      <w:pPr>
        <w:pStyle w:val="Odstavecseseznamem"/>
        <w:ind w:left="0"/>
      </w:pPr>
    </w:p>
    <w:p w14:paraId="582E1ABA" w14:textId="77777777" w:rsidR="00CD7B0B" w:rsidRDefault="00CD7B0B" w:rsidP="00CD7B0B">
      <w:pPr>
        <w:pStyle w:val="Odstavecseseznamem"/>
        <w:ind w:left="0"/>
      </w:pPr>
    </w:p>
    <w:p w14:paraId="0B4D65D4" w14:textId="77777777" w:rsidR="006E5991" w:rsidRDefault="00D43426"/>
    <w:sectPr w:rsidR="006E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557B7"/>
    <w:multiLevelType w:val="hybridMultilevel"/>
    <w:tmpl w:val="90B025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40248"/>
    <w:multiLevelType w:val="hybridMultilevel"/>
    <w:tmpl w:val="8946CC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2"/>
    <w:rsid w:val="000C2053"/>
    <w:rsid w:val="001220C5"/>
    <w:rsid w:val="00227ECE"/>
    <w:rsid w:val="00780126"/>
    <w:rsid w:val="0094667B"/>
    <w:rsid w:val="00CD7B0B"/>
    <w:rsid w:val="00D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31D9"/>
  <w15:chartTrackingRefBased/>
  <w15:docId w15:val="{DC7153B6-89F2-48D1-A7D4-65BD56B5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4</cp:revision>
  <dcterms:created xsi:type="dcterms:W3CDTF">2021-01-06T16:11:00Z</dcterms:created>
  <dcterms:modified xsi:type="dcterms:W3CDTF">2021-01-13T16:48:00Z</dcterms:modified>
</cp:coreProperties>
</file>