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F39C" w14:textId="47ABA880" w:rsidR="00497B27" w:rsidRDefault="00497B27" w:rsidP="00497B27">
      <w:pPr>
        <w:tabs>
          <w:tab w:val="num" w:pos="720"/>
        </w:tabs>
        <w:ind w:left="720" w:hanging="360"/>
        <w:rPr>
          <w:b/>
          <w:bCs/>
        </w:rPr>
      </w:pPr>
      <w:r w:rsidRPr="00497B27">
        <w:rPr>
          <w:b/>
          <w:bCs/>
        </w:rPr>
        <w:t>Čas, pohyb, akce</w:t>
      </w:r>
      <w:r w:rsidRPr="00497B27">
        <w:rPr>
          <w:b/>
          <w:bCs/>
        </w:rPr>
        <w:t xml:space="preserve"> – předpokládaný program</w:t>
      </w:r>
    </w:p>
    <w:p w14:paraId="1F6C1FED" w14:textId="77777777" w:rsidR="00497B27" w:rsidRPr="00497B27" w:rsidRDefault="00497B27" w:rsidP="00497B27">
      <w:pPr>
        <w:tabs>
          <w:tab w:val="num" w:pos="720"/>
        </w:tabs>
        <w:ind w:left="720" w:hanging="360"/>
        <w:rPr>
          <w:b/>
          <w:bCs/>
        </w:rPr>
      </w:pPr>
    </w:p>
    <w:p w14:paraId="21708B1D" w14:textId="77777777" w:rsidR="00497B27" w:rsidRPr="00497B27" w:rsidRDefault="00497B27" w:rsidP="00497B27">
      <w:pPr>
        <w:pStyle w:val="Odstavecseseznamem"/>
        <w:numPr>
          <w:ilvl w:val="0"/>
          <w:numId w:val="1"/>
        </w:numPr>
      </w:pPr>
      <w:r w:rsidRPr="00497B27">
        <w:t>Z historie: dělení umění na časová a prostorová; překračování hranic</w:t>
      </w:r>
    </w:p>
    <w:p w14:paraId="353368A1" w14:textId="77777777" w:rsidR="00497B27" w:rsidRPr="00497B27" w:rsidRDefault="00497B27" w:rsidP="00497B27">
      <w:pPr>
        <w:numPr>
          <w:ilvl w:val="0"/>
          <w:numId w:val="1"/>
        </w:numPr>
      </w:pPr>
      <w:r w:rsidRPr="00497B27">
        <w:t>0braz a obrazové příběhy</w:t>
      </w:r>
    </w:p>
    <w:p w14:paraId="1041C2EE" w14:textId="77777777" w:rsidR="00497B27" w:rsidRPr="00497B27" w:rsidRDefault="00497B27" w:rsidP="00497B27">
      <w:pPr>
        <w:numPr>
          <w:ilvl w:val="0"/>
          <w:numId w:val="1"/>
        </w:numPr>
      </w:pPr>
      <w:r w:rsidRPr="00497B27">
        <w:t>Chronofotografie a začátky výtvarného filmu</w:t>
      </w:r>
    </w:p>
    <w:p w14:paraId="45DFE127" w14:textId="77777777" w:rsidR="00497B27" w:rsidRPr="00497B27" w:rsidRDefault="00497B27" w:rsidP="00497B27">
      <w:pPr>
        <w:numPr>
          <w:ilvl w:val="0"/>
          <w:numId w:val="1"/>
        </w:numPr>
      </w:pPr>
      <w:r w:rsidRPr="00497B27">
        <w:t xml:space="preserve">Jak rozpohybovat obraz: laterna </w:t>
      </w:r>
      <w:proofErr w:type="spellStart"/>
      <w:r w:rsidRPr="00497B27">
        <w:t>magica</w:t>
      </w:r>
      <w:proofErr w:type="spellEnd"/>
      <w:r w:rsidRPr="00497B27">
        <w:t>, „kouzelné bubny“, kinematograf a ohlasy ve výtvarném umění</w:t>
      </w:r>
    </w:p>
    <w:p w14:paraId="38CD73F4" w14:textId="77777777" w:rsidR="00497B27" w:rsidRPr="00497B27" w:rsidRDefault="00497B27" w:rsidP="00497B27">
      <w:pPr>
        <w:numPr>
          <w:ilvl w:val="0"/>
          <w:numId w:val="1"/>
        </w:numPr>
      </w:pPr>
      <w:r w:rsidRPr="00497B27">
        <w:t>Jak rozpohybovat sochu: hračky, mechanismy, první stroje na pohyb</w:t>
      </w:r>
    </w:p>
    <w:p w14:paraId="3CE628DD" w14:textId="77777777" w:rsidR="00497B27" w:rsidRPr="00497B27" w:rsidRDefault="00497B27" w:rsidP="00497B27">
      <w:pPr>
        <w:numPr>
          <w:ilvl w:val="0"/>
          <w:numId w:val="1"/>
        </w:numPr>
      </w:pPr>
      <w:r w:rsidRPr="00497B27">
        <w:t>Impuls divadla, scénografie</w:t>
      </w:r>
    </w:p>
    <w:p w14:paraId="64BA7C3A" w14:textId="77777777" w:rsidR="00497B27" w:rsidRPr="00497B27" w:rsidRDefault="00497B27" w:rsidP="00497B27">
      <w:pPr>
        <w:numPr>
          <w:ilvl w:val="0"/>
          <w:numId w:val="1"/>
        </w:numPr>
      </w:pPr>
      <w:r w:rsidRPr="00497B27">
        <w:t>„Teatralita“ minimalismu a otázka vnímání; op art</w:t>
      </w:r>
    </w:p>
    <w:p w14:paraId="613CA405" w14:textId="77777777" w:rsidR="00497B27" w:rsidRPr="00497B27" w:rsidRDefault="00497B27" w:rsidP="00497B27">
      <w:pPr>
        <w:numPr>
          <w:ilvl w:val="0"/>
          <w:numId w:val="1"/>
        </w:numPr>
      </w:pPr>
      <w:r w:rsidRPr="00497B27">
        <w:t>Zdroje a podoby kinetismu</w:t>
      </w:r>
    </w:p>
    <w:p w14:paraId="6E6D43AF" w14:textId="77777777" w:rsidR="00497B27" w:rsidRPr="00497B27" w:rsidRDefault="00497B27" w:rsidP="00497B27">
      <w:pPr>
        <w:numPr>
          <w:ilvl w:val="0"/>
          <w:numId w:val="1"/>
        </w:numPr>
      </w:pPr>
      <w:r w:rsidRPr="00497B27">
        <w:t xml:space="preserve">Akční umění: divák nebo </w:t>
      </w:r>
      <w:proofErr w:type="gramStart"/>
      <w:r w:rsidRPr="00497B27">
        <w:t>účastník ,</w:t>
      </w:r>
      <w:proofErr w:type="gramEnd"/>
      <w:r w:rsidRPr="00497B27">
        <w:t>“uzavřené“ či otevřené akce, veřejný prostor</w:t>
      </w:r>
    </w:p>
    <w:p w14:paraId="70CA71AE" w14:textId="032FA37B" w:rsidR="00497B27" w:rsidRDefault="00497B27" w:rsidP="00497B27">
      <w:pPr>
        <w:numPr>
          <w:ilvl w:val="0"/>
          <w:numId w:val="1"/>
        </w:numPr>
      </w:pPr>
      <w:r w:rsidRPr="00497B27">
        <w:t xml:space="preserve">Výtvarné umění a video, instalace a další hybridní formy </w:t>
      </w:r>
    </w:p>
    <w:p w14:paraId="6FE1B0C5" w14:textId="618BB85F" w:rsidR="003303D1" w:rsidRDefault="003303D1" w:rsidP="00C56050">
      <w:pPr>
        <w:numPr>
          <w:ilvl w:val="0"/>
          <w:numId w:val="1"/>
        </w:numPr>
      </w:pPr>
      <w:r>
        <w:t>Shrnutí: n</w:t>
      </w:r>
      <w:r w:rsidR="00497B27" w:rsidRPr="00497B27">
        <w:t>eodbytné lákadlo času, průběhu, děje</w:t>
      </w:r>
      <w:r>
        <w:t xml:space="preserve"> ve výtvarném umění</w:t>
      </w:r>
      <w:r w:rsidR="00497B27" w:rsidRPr="00497B27">
        <w:t xml:space="preserve">; </w:t>
      </w:r>
      <w:r>
        <w:t>srovnání cest, které chtě</w:t>
      </w:r>
      <w:r w:rsidR="000205B5">
        <w:t>ly</w:t>
      </w:r>
      <w:r>
        <w:t xml:space="preserve"> </w:t>
      </w:r>
      <w:r w:rsidR="00497B27" w:rsidRPr="00497B27">
        <w:t>překonat statičnost obrazu</w:t>
      </w:r>
    </w:p>
    <w:p w14:paraId="217809A3" w14:textId="4FAE6190" w:rsidR="00497B27" w:rsidRDefault="00497B27" w:rsidP="00C56050">
      <w:pPr>
        <w:numPr>
          <w:ilvl w:val="0"/>
          <w:numId w:val="1"/>
        </w:numPr>
      </w:pPr>
      <w:r w:rsidRPr="00497B27">
        <w:t>Závěry, otázky, diskuse</w:t>
      </w:r>
    </w:p>
    <w:p w14:paraId="7C549452" w14:textId="77777777" w:rsidR="00497B27" w:rsidRDefault="00497B27" w:rsidP="00497B27">
      <w:pPr>
        <w:ind w:left="720"/>
      </w:pPr>
    </w:p>
    <w:p w14:paraId="325C8512" w14:textId="162B0443" w:rsidR="00497B27" w:rsidRDefault="00497B27" w:rsidP="00497B27">
      <w:pPr>
        <w:ind w:left="360"/>
        <w:rPr>
          <w:b/>
          <w:bCs/>
        </w:rPr>
      </w:pPr>
      <w:r>
        <w:rPr>
          <w:b/>
          <w:bCs/>
        </w:rPr>
        <w:t xml:space="preserve">Závěr kurzu bude </w:t>
      </w:r>
      <w:r w:rsidRPr="00497B27">
        <w:rPr>
          <w:b/>
          <w:bCs/>
        </w:rPr>
        <w:t>cca 10-15 min. dlouhý ústní projev</w:t>
      </w:r>
      <w:r>
        <w:rPr>
          <w:b/>
          <w:bCs/>
        </w:rPr>
        <w:t xml:space="preserve">, </w:t>
      </w:r>
      <w:r w:rsidR="000205B5">
        <w:rPr>
          <w:b/>
          <w:bCs/>
        </w:rPr>
        <w:t xml:space="preserve">vypsaných termínů se budou moci </w:t>
      </w:r>
      <w:r>
        <w:rPr>
          <w:b/>
          <w:bCs/>
        </w:rPr>
        <w:t xml:space="preserve">účastnit </w:t>
      </w:r>
      <w:r w:rsidR="003303D1">
        <w:rPr>
          <w:b/>
          <w:bCs/>
        </w:rPr>
        <w:t xml:space="preserve">i </w:t>
      </w:r>
      <w:r>
        <w:rPr>
          <w:b/>
          <w:bCs/>
        </w:rPr>
        <w:t>ostatní studenti s možností vstoupit do diskuse</w:t>
      </w:r>
    </w:p>
    <w:p w14:paraId="54A652F7" w14:textId="6D6DBFED" w:rsidR="00497B27" w:rsidRDefault="00497B27" w:rsidP="00497B27">
      <w:pPr>
        <w:ind w:left="360"/>
        <w:rPr>
          <w:b/>
          <w:bCs/>
        </w:rPr>
      </w:pPr>
      <w:r>
        <w:rPr>
          <w:b/>
          <w:bCs/>
        </w:rPr>
        <w:t>Zde vybraná t</w:t>
      </w:r>
      <w:r w:rsidRPr="00497B27">
        <w:rPr>
          <w:b/>
          <w:bCs/>
        </w:rPr>
        <w:t>émata ke zpracování</w:t>
      </w:r>
      <w:r w:rsidRPr="00497B27">
        <w:rPr>
          <w:b/>
          <w:bCs/>
        </w:rPr>
        <w:br/>
      </w:r>
    </w:p>
    <w:p w14:paraId="248F2792" w14:textId="77777777" w:rsidR="00497B27" w:rsidRPr="00497B27" w:rsidRDefault="00497B27" w:rsidP="00497B27">
      <w:pPr>
        <w:numPr>
          <w:ilvl w:val="0"/>
          <w:numId w:val="2"/>
        </w:numPr>
        <w:rPr>
          <w:b/>
          <w:bCs/>
        </w:rPr>
      </w:pPr>
      <w:r w:rsidRPr="00497B27">
        <w:rPr>
          <w:b/>
          <w:bCs/>
        </w:rPr>
        <w:t>Možnosti zachycení děje u výtvarného díla (komparace)</w:t>
      </w:r>
    </w:p>
    <w:p w14:paraId="22EDCEBA" w14:textId="77777777" w:rsidR="00497B27" w:rsidRPr="00497B27" w:rsidRDefault="00497B27" w:rsidP="00497B27">
      <w:pPr>
        <w:numPr>
          <w:ilvl w:val="0"/>
          <w:numId w:val="2"/>
        </w:numPr>
        <w:rPr>
          <w:b/>
          <w:bCs/>
        </w:rPr>
      </w:pPr>
      <w:r w:rsidRPr="00497B27">
        <w:rPr>
          <w:b/>
          <w:bCs/>
        </w:rPr>
        <w:t xml:space="preserve">Trvání, nezastavitelný běh času, subjektivní prožitek plynutí času (autor, dílo) </w:t>
      </w:r>
    </w:p>
    <w:p w14:paraId="18208260" w14:textId="77777777" w:rsidR="00497B27" w:rsidRPr="00497B27" w:rsidRDefault="00497B27" w:rsidP="00497B27">
      <w:pPr>
        <w:numPr>
          <w:ilvl w:val="0"/>
          <w:numId w:val="2"/>
        </w:numPr>
        <w:rPr>
          <w:b/>
          <w:bCs/>
        </w:rPr>
      </w:pPr>
      <w:r w:rsidRPr="00497B27">
        <w:rPr>
          <w:b/>
          <w:bCs/>
        </w:rPr>
        <w:t>Cyklické a lineární vnímání času (viz ZČG v Plzni 2018)</w:t>
      </w:r>
    </w:p>
    <w:p w14:paraId="32365752" w14:textId="77777777" w:rsidR="00497B27" w:rsidRPr="00497B27" w:rsidRDefault="00497B27" w:rsidP="00497B27">
      <w:pPr>
        <w:numPr>
          <w:ilvl w:val="0"/>
          <w:numId w:val="2"/>
        </w:numPr>
        <w:rPr>
          <w:b/>
          <w:bCs/>
        </w:rPr>
      </w:pPr>
      <w:r w:rsidRPr="00497B27">
        <w:rPr>
          <w:b/>
          <w:bCs/>
        </w:rPr>
        <w:t>Manipulace s časem u videa nebo filmu (autor, dílo)</w:t>
      </w:r>
    </w:p>
    <w:p w14:paraId="69C0B256" w14:textId="77777777" w:rsidR="00497B27" w:rsidRPr="00497B27" w:rsidRDefault="00497B27" w:rsidP="00497B27">
      <w:pPr>
        <w:numPr>
          <w:ilvl w:val="0"/>
          <w:numId w:val="2"/>
        </w:numPr>
        <w:rPr>
          <w:b/>
          <w:bCs/>
        </w:rPr>
      </w:pPr>
      <w:r w:rsidRPr="00497B27">
        <w:rPr>
          <w:b/>
          <w:bCs/>
        </w:rPr>
        <w:t>Pohyb, rychlost a dynamika moderního světa (teorie, autor, dílo apod.)</w:t>
      </w:r>
    </w:p>
    <w:p w14:paraId="20868D5F" w14:textId="77777777" w:rsidR="00497B27" w:rsidRPr="00497B27" w:rsidRDefault="00497B27" w:rsidP="00497B27">
      <w:pPr>
        <w:numPr>
          <w:ilvl w:val="0"/>
          <w:numId w:val="2"/>
        </w:numPr>
        <w:rPr>
          <w:b/>
          <w:bCs/>
        </w:rPr>
      </w:pPr>
      <w:r w:rsidRPr="00497B27">
        <w:rPr>
          <w:b/>
          <w:bCs/>
        </w:rPr>
        <w:t>Akce: čas, prostor, slovo, zvuk, komunikace</w:t>
      </w:r>
    </w:p>
    <w:p w14:paraId="64EA4037" w14:textId="77777777" w:rsidR="00497B27" w:rsidRPr="00497B27" w:rsidRDefault="00497B27" w:rsidP="00497B27">
      <w:pPr>
        <w:numPr>
          <w:ilvl w:val="0"/>
          <w:numId w:val="2"/>
        </w:numPr>
        <w:rPr>
          <w:b/>
          <w:bCs/>
        </w:rPr>
      </w:pPr>
      <w:r w:rsidRPr="00497B27">
        <w:rPr>
          <w:b/>
          <w:bCs/>
        </w:rPr>
        <w:t>Volné téma po konzultaci</w:t>
      </w:r>
    </w:p>
    <w:p w14:paraId="71AD4145" w14:textId="77777777" w:rsidR="00497B27" w:rsidRPr="00497B27" w:rsidRDefault="00497B27" w:rsidP="00497B27">
      <w:pPr>
        <w:ind w:left="360"/>
        <w:rPr>
          <w:b/>
          <w:bCs/>
        </w:rPr>
      </w:pPr>
    </w:p>
    <w:p w14:paraId="0733CAEE" w14:textId="77777777" w:rsidR="005E493D" w:rsidRDefault="005E493D"/>
    <w:sectPr w:rsidR="005E4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C30A6"/>
    <w:multiLevelType w:val="hybridMultilevel"/>
    <w:tmpl w:val="0944E4AC"/>
    <w:lvl w:ilvl="0" w:tplc="46F21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43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AA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C2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8E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54E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20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6F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00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165B92"/>
    <w:multiLevelType w:val="hybridMultilevel"/>
    <w:tmpl w:val="73AAA756"/>
    <w:lvl w:ilvl="0" w:tplc="FED27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6B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8A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E7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80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A0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CE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8A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86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27"/>
    <w:rsid w:val="000205B5"/>
    <w:rsid w:val="003303D1"/>
    <w:rsid w:val="00497B27"/>
    <w:rsid w:val="005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171C"/>
  <w15:chartTrackingRefBased/>
  <w15:docId w15:val="{6CCB16FD-EB6B-4209-9E2E-F4506C94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7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6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Pomajzlová</dc:creator>
  <cp:keywords/>
  <dc:description/>
  <cp:lastModifiedBy>Alena Pomajzlová</cp:lastModifiedBy>
  <cp:revision>2</cp:revision>
  <dcterms:created xsi:type="dcterms:W3CDTF">2021-10-06T20:36:00Z</dcterms:created>
  <dcterms:modified xsi:type="dcterms:W3CDTF">2021-10-06T20:48:00Z</dcterms:modified>
</cp:coreProperties>
</file>