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43" w:rsidRDefault="00184E43" w:rsidP="00184E43">
      <w:pPr>
        <w:pStyle w:val="ZVRAZNN"/>
      </w:pPr>
      <w:r>
        <w:t>příklad z knihovny - návrh práce s tématem</w:t>
      </w:r>
    </w:p>
    <w:p w:rsidR="00184E43" w:rsidRDefault="00184E43" w:rsidP="00184E43">
      <w:pPr>
        <w:pStyle w:val="Tlotextu"/>
      </w:pPr>
    </w:p>
    <w:p w:rsidR="00184E43" w:rsidRDefault="00184E43" w:rsidP="00184E43">
      <w:pPr>
        <w:pStyle w:val="Tlotextu"/>
      </w:pPr>
      <w:r>
        <w:t xml:space="preserve">Jakékoliv téma se dá rozpracovat pro různé cílové skupiny, jde jen o to podívat se na potřeby skupiny - informační a učební. </w:t>
      </w:r>
    </w:p>
    <w:p w:rsidR="00184E43" w:rsidRDefault="00184E43" w:rsidP="00184E43">
      <w:pPr>
        <w:pStyle w:val="Tlotextu"/>
      </w:pPr>
      <w:r>
        <w:t>Věkové rozložení skupin vychází z praxe v knihovně, uvedené skupiny mají k sobě poměrně blízko. Skupiny označené hvězdičkou jsou specifické v tom, že se připravují na velkou životní změnu, ta souvisí s přestupy na jiné typy škol (někdy v souvislosti s přípravou na určitý typ zkoušky). Přičemž někdy je uvedeno v tabulce téma, ale nemusí to znamenat, že se žáci v programu dozvědí, jaký příběh je východiskem pro jejich práci.</w:t>
      </w:r>
    </w:p>
    <w:p w:rsidR="00184E43" w:rsidRDefault="00184E43" w:rsidP="00184E43">
      <w:pPr>
        <w:pStyle w:val="Tlotextu"/>
      </w:pPr>
      <w:r>
        <w:t xml:space="preserve">První téma bylo zvoleno jako příklad </w:t>
      </w:r>
      <w:proofErr w:type="gramStart"/>
      <w:r>
        <w:t>práce s  klasickým</w:t>
      </w:r>
      <w:proofErr w:type="gramEnd"/>
      <w:r>
        <w:t xml:space="preserve"> pohádkovým motivem, další dvě souvisí s významným výročím autorů v roce 2020.</w:t>
      </w:r>
    </w:p>
    <w:p w:rsidR="00184E43" w:rsidRPr="000147D9" w:rsidRDefault="00184E43" w:rsidP="00184E43">
      <w:pPr>
        <w:pStyle w:val="Tlotextu"/>
        <w:rPr>
          <w:b/>
        </w:rPr>
      </w:pPr>
      <w:r w:rsidRPr="000147D9">
        <w:rPr>
          <w:b/>
        </w:rPr>
        <w:t>Téma: Červená karkulka</w:t>
      </w:r>
    </w:p>
    <w:tbl>
      <w:tblPr>
        <w:tblStyle w:val="Mkatabulky"/>
        <w:tblW w:w="0" w:type="auto"/>
        <w:tblLook w:val="04A0"/>
      </w:tblPr>
      <w:tblGrid>
        <w:gridCol w:w="4180"/>
        <w:gridCol w:w="4180"/>
      </w:tblGrid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Věkové složení skupiny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Téma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3- 5 let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Dějová posloupnost pohádky, atributy postav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6-7 let - předškoláci*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Hra v roli, jednání postav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1. roční ZŠ*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Bloudění v lese, hledání cesty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 ročník</w:t>
            </w:r>
            <w:proofErr w:type="gramEnd"/>
            <w:r>
              <w:t xml:space="preserve">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Jak se neztratit + orientace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4.-5*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O čem je vlastně příběh o Karkulce?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6.-7*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Paralela k příběhům o iniciační cestě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8.-9*</w:t>
            </w:r>
            <w:proofErr w:type="gramEnd"/>
            <w:r>
              <w:t>.ročník ZŠ</w:t>
            </w:r>
          </w:p>
        </w:tc>
        <w:tc>
          <w:tcPr>
            <w:tcW w:w="4180" w:type="dxa"/>
          </w:tcPr>
          <w:p w:rsidR="00184E43" w:rsidRPr="000147D9" w:rsidRDefault="00184E43" w:rsidP="00BF079C">
            <w:pPr>
              <w:pStyle w:val="Tlotextu"/>
            </w:pPr>
            <w:r w:rsidRPr="000147D9">
              <w:t>Různé podoby příběhu - různé literární žánry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1*. ročník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Iniciační příběhy jako návod na řešení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2.-3.ročník</w:t>
            </w:r>
            <w:proofErr w:type="gramEnd"/>
            <w:r>
              <w:t xml:space="preserve">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Karkulka a její psychologický výklad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4.* ročník</w:t>
            </w:r>
            <w:proofErr w:type="gramEnd"/>
            <w:r>
              <w:t xml:space="preserve"> SŚ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Lidová slovesnost, městské legendy</w:t>
            </w:r>
          </w:p>
        </w:tc>
      </w:tr>
    </w:tbl>
    <w:p w:rsidR="00184E43" w:rsidRDefault="00184E43" w:rsidP="00184E43">
      <w:pPr>
        <w:pStyle w:val="Tlotextu"/>
      </w:pPr>
    </w:p>
    <w:p w:rsidR="00184E43" w:rsidRPr="000147D9" w:rsidRDefault="00184E43" w:rsidP="00184E43">
      <w:pPr>
        <w:pStyle w:val="Tlotextu"/>
        <w:rPr>
          <w:b/>
        </w:rPr>
      </w:pPr>
      <w:r w:rsidRPr="000147D9">
        <w:rPr>
          <w:b/>
        </w:rPr>
        <w:t xml:space="preserve">Téma: Betty </w:t>
      </w:r>
      <w:proofErr w:type="spellStart"/>
      <w:r w:rsidRPr="000147D9">
        <w:rPr>
          <w:b/>
        </w:rPr>
        <w:t>McDonald</w:t>
      </w:r>
      <w:proofErr w:type="spellEnd"/>
    </w:p>
    <w:tbl>
      <w:tblPr>
        <w:tblStyle w:val="Mkatabulky"/>
        <w:tblW w:w="0" w:type="auto"/>
        <w:tblLook w:val="04A0"/>
      </w:tblPr>
      <w:tblGrid>
        <w:gridCol w:w="4180"/>
        <w:gridCol w:w="4180"/>
      </w:tblGrid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Věkové složení skupiny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Téma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3- 5 let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Vejce a já: Kohouti a slepice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6-7 let - předškoláci*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Kohouti a slepice, příběh O kohoutkovi a slepičce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1. roční ZŠ*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Rodokmen naší rodiny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 ročník</w:t>
            </w:r>
            <w:proofErr w:type="gramEnd"/>
            <w:r>
              <w:t xml:space="preserve">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Paní Láry Fáry - čarodějové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4.-5*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Kdo je dobrý a zlý - práce s textem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6.-7*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Rodinný strom autorky</w:t>
            </w:r>
          </w:p>
        </w:tc>
      </w:tr>
      <w:tr w:rsidR="00184E43" w:rsidRPr="000147D9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8.-9*</w:t>
            </w:r>
            <w:proofErr w:type="gramEnd"/>
            <w:r>
              <w:t>.ročník ZŠ</w:t>
            </w:r>
          </w:p>
        </w:tc>
        <w:tc>
          <w:tcPr>
            <w:tcW w:w="4180" w:type="dxa"/>
          </w:tcPr>
          <w:p w:rsidR="00184E43" w:rsidRPr="000147D9" w:rsidRDefault="00184E43" w:rsidP="00BF079C">
            <w:pPr>
              <w:pStyle w:val="Tlotextu"/>
            </w:pPr>
            <w:r>
              <w:t>Memoárová literatura - vlastní texty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1*. ročník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Memoárová literatura - další literatura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2.-3.ročník</w:t>
            </w:r>
            <w:proofErr w:type="gramEnd"/>
            <w:r>
              <w:t xml:space="preserve">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Američtí spisovatelé 1. poloviny 20. století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4.* ročník</w:t>
            </w:r>
            <w:proofErr w:type="gramEnd"/>
            <w:r>
              <w:t xml:space="preserve"> SŚ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 xml:space="preserve">Americká </w:t>
            </w:r>
            <w:proofErr w:type="spellStart"/>
            <w:r>
              <w:t>umoristická</w:t>
            </w:r>
            <w:proofErr w:type="spellEnd"/>
            <w:r>
              <w:t xml:space="preserve"> literatura</w:t>
            </w:r>
          </w:p>
        </w:tc>
      </w:tr>
    </w:tbl>
    <w:p w:rsidR="00184E43" w:rsidRDefault="00184E43" w:rsidP="00184E43">
      <w:pPr>
        <w:pStyle w:val="Tlotextu"/>
      </w:pPr>
    </w:p>
    <w:p w:rsidR="00184E43" w:rsidRPr="000147D9" w:rsidRDefault="00184E43" w:rsidP="00184E43">
      <w:pPr>
        <w:pStyle w:val="Tlotextu"/>
        <w:rPr>
          <w:b/>
        </w:rPr>
      </w:pPr>
      <w:r w:rsidRPr="000147D9">
        <w:rPr>
          <w:b/>
        </w:rPr>
        <w:lastRenderedPageBreak/>
        <w:t>Téma: Jan Amos Komenský</w:t>
      </w:r>
    </w:p>
    <w:tbl>
      <w:tblPr>
        <w:tblStyle w:val="Mkatabulky"/>
        <w:tblW w:w="0" w:type="auto"/>
        <w:tblLook w:val="04A0"/>
      </w:tblPr>
      <w:tblGrid>
        <w:gridCol w:w="4180"/>
        <w:gridCol w:w="4180"/>
      </w:tblGrid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Věkové složení skupiny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Téma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3- 5 let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Obrázkový slovník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6-7 let - předškoláci*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Labyrinty a bloudění v pohádkách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1. roční ZŠ*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Labyrinty a bloudění v pohádkách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 ročník</w:t>
            </w:r>
            <w:proofErr w:type="gramEnd"/>
            <w:r>
              <w:t xml:space="preserve">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Komenský a jeho cesta světem v mapě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4.-5*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Dramatizace - nové téma, co se učíme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6.-7*</w:t>
            </w:r>
            <w:proofErr w:type="gramEnd"/>
            <w:r>
              <w:t>. 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Kontext doby života J. A. K.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8.-9*</w:t>
            </w:r>
            <w:proofErr w:type="gramEnd"/>
            <w:r>
              <w:t>.ročník ZŠ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Jak se pozná dobrý učitel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1*. ročník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Latinské citáty - překlad, význam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2.-3.ročník</w:t>
            </w:r>
            <w:proofErr w:type="gramEnd"/>
            <w:r>
              <w:t xml:space="preserve"> SŠ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Jak se pozná dobrý učitel</w:t>
            </w:r>
          </w:p>
        </w:tc>
      </w:tr>
      <w:tr w:rsidR="00184E43" w:rsidTr="00BF079C"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proofErr w:type="gramStart"/>
            <w:r>
              <w:t>4.* ročník</w:t>
            </w:r>
            <w:proofErr w:type="gramEnd"/>
            <w:r>
              <w:t xml:space="preserve"> SŚ</w:t>
            </w:r>
          </w:p>
        </w:tc>
        <w:tc>
          <w:tcPr>
            <w:tcW w:w="4180" w:type="dxa"/>
          </w:tcPr>
          <w:p w:rsidR="00184E43" w:rsidRDefault="00184E43" w:rsidP="00BF079C">
            <w:pPr>
              <w:pStyle w:val="Tlotextu"/>
            </w:pPr>
            <w:r>
              <w:t>Komenský - přínos pro současnost</w:t>
            </w:r>
          </w:p>
        </w:tc>
      </w:tr>
    </w:tbl>
    <w:p w:rsidR="00DD0938" w:rsidRDefault="00DD0938"/>
    <w:sectPr w:rsidR="00DD0938" w:rsidSect="00DD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E43"/>
    <w:rsid w:val="00184E43"/>
    <w:rsid w:val="00DD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9"/>
    <w:rsid w:val="00184E4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84E43"/>
    <w:pPr>
      <w:jc w:val="both"/>
    </w:pPr>
    <w:rPr>
      <w:rFonts w:ascii="Arial" w:hAnsi="Arial"/>
    </w:rPr>
  </w:style>
  <w:style w:type="paragraph" w:customStyle="1" w:styleId="ZVRAZNN">
    <w:name w:val="ZVÝRAZNĚNÍ"/>
    <w:basedOn w:val="Normln"/>
    <w:next w:val="Tlotextu"/>
    <w:uiPriority w:val="14"/>
    <w:qFormat/>
    <w:rsid w:val="00184E43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ADEF"/>
      <w:spacing w:after="0" w:line="360" w:lineRule="auto"/>
    </w:pPr>
    <w:rPr>
      <w:rFonts w:ascii="Arial" w:hAnsi="Arial"/>
      <w:b/>
      <w:caps/>
      <w:color w:val="FFFFFF" w:themeColor="background1"/>
    </w:rPr>
  </w:style>
  <w:style w:type="table" w:styleId="Mkatabulky">
    <w:name w:val="Table Grid"/>
    <w:basedOn w:val="Normlntabulka"/>
    <w:uiPriority w:val="39"/>
    <w:rsid w:val="0018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otextuChar">
    <w:name w:val="Tělo textu Char"/>
    <w:basedOn w:val="Standardnpsmoodstavce"/>
    <w:link w:val="Tlotextu"/>
    <w:rsid w:val="00184E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2021-10-26T18:46:00Z</dcterms:created>
  <dcterms:modified xsi:type="dcterms:W3CDTF">2021-10-26T18:46:00Z</dcterms:modified>
</cp:coreProperties>
</file>