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0B2C" w14:textId="77777777" w:rsidR="004D0E72" w:rsidRPr="004D0E72" w:rsidRDefault="004D0E72">
      <w:pPr>
        <w:rPr>
          <w:u w:val="single"/>
          <w:lang w:val="en-GB"/>
        </w:rPr>
      </w:pPr>
      <w:r w:rsidRPr="004D0E72">
        <w:rPr>
          <w:u w:val="single"/>
          <w:lang w:val="en-GB"/>
        </w:rPr>
        <w:t xml:space="preserve">NJI_15A </w:t>
      </w:r>
      <w:proofErr w:type="spellStart"/>
      <w:r w:rsidRPr="004D0E72">
        <w:rPr>
          <w:u w:val="single"/>
          <w:lang w:val="en-GB"/>
        </w:rPr>
        <w:t>Práce</w:t>
      </w:r>
      <w:proofErr w:type="spellEnd"/>
      <w:r w:rsidRPr="004D0E72">
        <w:rPr>
          <w:u w:val="single"/>
          <w:lang w:val="en-GB"/>
        </w:rPr>
        <w:t xml:space="preserve"> s </w:t>
      </w:r>
      <w:proofErr w:type="spellStart"/>
      <w:r w:rsidRPr="004D0E72">
        <w:rPr>
          <w:u w:val="single"/>
          <w:lang w:val="en-GB"/>
        </w:rPr>
        <w:t>textem</w:t>
      </w:r>
      <w:proofErr w:type="spellEnd"/>
      <w:r w:rsidRPr="004D0E72">
        <w:rPr>
          <w:u w:val="single"/>
          <w:lang w:val="en-GB"/>
        </w:rPr>
        <w:t xml:space="preserve"> 2, Herbst 2021</w:t>
      </w:r>
    </w:p>
    <w:p w14:paraId="3A094C8F" w14:textId="77777777" w:rsidR="00141723" w:rsidRDefault="004D0E72">
      <w:pPr>
        <w:rPr>
          <w:lang w:val="de-DE"/>
        </w:rPr>
      </w:pPr>
      <w:r>
        <w:rPr>
          <w:lang w:val="de-DE"/>
        </w:rPr>
        <w:t>Arbeit mit germanistischen Hochschulschriften (am Beispiel Wien): Vorschlag</w:t>
      </w:r>
    </w:p>
    <w:p w14:paraId="11CADEEC" w14:textId="77777777" w:rsidR="004D0E72" w:rsidRDefault="004D0E72">
      <w:pPr>
        <w:rPr>
          <w:lang w:val="de-DE"/>
        </w:rPr>
      </w:pPr>
    </w:p>
    <w:p w14:paraId="2ED6B676" w14:textId="10B9DFC9" w:rsidR="004D0E72" w:rsidRPr="004D0E72" w:rsidRDefault="004D0E72">
      <w:pPr>
        <w:rPr>
          <w:b/>
          <w:bCs/>
          <w:lang w:val="de-DE"/>
        </w:rPr>
      </w:pPr>
      <w:r w:rsidRPr="004D0E72">
        <w:rPr>
          <w:b/>
          <w:bCs/>
          <w:lang w:val="de-DE"/>
        </w:rPr>
        <w:t>Ziel: Schreibweise und Komposition von gelungenen Abschlussarbeiten</w:t>
      </w:r>
      <w:r w:rsidR="00AB1995">
        <w:rPr>
          <w:b/>
          <w:bCs/>
          <w:lang w:val="de-DE"/>
        </w:rPr>
        <w:t>/Hochschulschriften</w:t>
      </w:r>
      <w:r w:rsidRPr="004D0E72">
        <w:rPr>
          <w:b/>
          <w:bCs/>
          <w:lang w:val="de-DE"/>
        </w:rPr>
        <w:t xml:space="preserve"> kennenlernen</w:t>
      </w:r>
    </w:p>
    <w:p w14:paraId="7E22A594" w14:textId="77777777" w:rsidR="004D0E72" w:rsidRDefault="004D0E72">
      <w:pPr>
        <w:rPr>
          <w:lang w:val="de-DE"/>
        </w:rPr>
      </w:pPr>
    </w:p>
    <w:p w14:paraId="1237215E" w14:textId="072D58A2" w:rsidR="004D0E72" w:rsidRDefault="004D0E72" w:rsidP="004D0E72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Im IS (</w:t>
      </w:r>
      <w:proofErr w:type="spellStart"/>
      <w:r>
        <w:rPr>
          <w:lang w:val="de-DE"/>
        </w:rPr>
        <w:t>Studijní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materiály</w:t>
      </w:r>
      <w:proofErr w:type="spellEnd"/>
      <w:r>
        <w:rPr>
          <w:lang w:val="de-DE"/>
        </w:rPr>
        <w:t xml:space="preserve"> der heutigen Einheit) finden Sie </w:t>
      </w:r>
      <w:r w:rsidR="006F7A5A" w:rsidRPr="0042265C">
        <w:rPr>
          <w:b/>
          <w:bCs/>
          <w:lang w:val="de-DE"/>
        </w:rPr>
        <w:t>fünf</w:t>
      </w:r>
      <w:r>
        <w:rPr>
          <w:lang w:val="de-DE"/>
        </w:rPr>
        <w:t xml:space="preserve"> vorwiegend literarische Abschlussarbeiten, die an der Wiener Germanistik entstanden sind. Wählen Sie eine davo</w:t>
      </w:r>
      <w:r w:rsidR="00AF7AA7">
        <w:rPr>
          <w:lang w:val="de-DE"/>
        </w:rPr>
        <w:t xml:space="preserve">n, und zwar so, dass jede Hochschulschrift von </w:t>
      </w:r>
      <w:r w:rsidR="006F7A5A" w:rsidRPr="0042265C">
        <w:rPr>
          <w:b/>
          <w:bCs/>
          <w:lang w:val="de-DE"/>
        </w:rPr>
        <w:t>drei</w:t>
      </w:r>
      <w:r w:rsidR="00AF7AA7">
        <w:rPr>
          <w:lang w:val="de-DE"/>
        </w:rPr>
        <w:t xml:space="preserve"> Studierenden bearbeitet wird. Schreiben Sie einen Eintrag ins Diskussionsforum des Kurses (</w:t>
      </w:r>
      <w:hyperlink r:id="rId8" w:history="1">
        <w:r w:rsidR="00AF7AA7" w:rsidRPr="00693FC3">
          <w:rPr>
            <w:rStyle w:val="Hypertextovodkaz"/>
            <w:lang w:val="de-DE"/>
          </w:rPr>
          <w:t>https://is.muni.cz/auth/discussion/predmetove/phil/podzim2021/NJI_15A/</w:t>
        </w:r>
      </w:hyperlink>
      <w:r w:rsidR="00AF7AA7">
        <w:rPr>
          <w:lang w:val="de-DE"/>
        </w:rPr>
        <w:t>), damit andere auch wissen, welche Themen frei und welche schon besetzt sind.</w:t>
      </w:r>
    </w:p>
    <w:p w14:paraId="6807DDB3" w14:textId="77777777" w:rsidR="00AF7AA7" w:rsidRDefault="00AF7AA7" w:rsidP="004D0E72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Sie müssen/sollen nicht die ganze Arbeit lesen, sondern nur:</w:t>
      </w:r>
    </w:p>
    <w:p w14:paraId="10D111F8" w14:textId="21480A3B" w:rsidR="00AF7AA7" w:rsidRDefault="00AF7AA7" w:rsidP="00AF7AA7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den Titel,</w:t>
      </w:r>
    </w:p>
    <w:p w14:paraId="63BD3261" w14:textId="61E94584" w:rsidR="006033F0" w:rsidRDefault="006033F0" w:rsidP="00AF7AA7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das Abstract,</w:t>
      </w:r>
    </w:p>
    <w:p w14:paraId="3FAB06D3" w14:textId="77777777" w:rsidR="00AF7AA7" w:rsidRDefault="00AF7AA7" w:rsidP="00AF7AA7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das Inhaltsverzeichnis,</w:t>
      </w:r>
    </w:p>
    <w:p w14:paraId="1F319B2E" w14:textId="77777777" w:rsidR="00AF7AA7" w:rsidRDefault="00AF7AA7" w:rsidP="00AF7AA7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die Einleitung,</w:t>
      </w:r>
    </w:p>
    <w:p w14:paraId="4D1AF4F9" w14:textId="77777777" w:rsidR="00AF7AA7" w:rsidRDefault="00AF7AA7" w:rsidP="00AF7AA7">
      <w:pPr>
        <w:pStyle w:val="Odstavecseseznamem"/>
        <w:numPr>
          <w:ilvl w:val="1"/>
          <w:numId w:val="1"/>
        </w:numPr>
        <w:rPr>
          <w:lang w:val="de-DE"/>
        </w:rPr>
      </w:pPr>
      <w:r>
        <w:rPr>
          <w:lang w:val="de-DE"/>
        </w:rPr>
        <w:t>den Schlussteil.</w:t>
      </w:r>
    </w:p>
    <w:p w14:paraId="1E34D651" w14:textId="67829482" w:rsidR="00AF7AA7" w:rsidRDefault="004E4A17" w:rsidP="00AF7AA7">
      <w:pPr>
        <w:pStyle w:val="Odstavecseseznamem"/>
        <w:numPr>
          <w:ilvl w:val="0"/>
          <w:numId w:val="1"/>
        </w:numPr>
        <w:rPr>
          <w:lang w:val="de-DE"/>
        </w:rPr>
      </w:pPr>
      <w:r w:rsidRPr="00C76176">
        <w:rPr>
          <w:b/>
          <w:bCs/>
          <w:lang w:val="de-DE"/>
        </w:rPr>
        <w:t>Identifizieren Sie bitte i</w:t>
      </w:r>
      <w:r w:rsidR="006A566C" w:rsidRPr="00C76176">
        <w:rPr>
          <w:b/>
          <w:bCs/>
          <w:lang w:val="de-DE"/>
        </w:rPr>
        <w:t xml:space="preserve">n diesen </w:t>
      </w:r>
      <w:r w:rsidR="00820AA1" w:rsidRPr="00C76176">
        <w:rPr>
          <w:b/>
          <w:bCs/>
          <w:lang w:val="de-DE"/>
        </w:rPr>
        <w:t>A</w:t>
      </w:r>
      <w:r w:rsidR="006A566C" w:rsidRPr="00C76176">
        <w:rPr>
          <w:b/>
          <w:bCs/>
          <w:lang w:val="de-DE"/>
        </w:rPr>
        <w:t>bschnitten Textstellen</w:t>
      </w:r>
      <w:r w:rsidR="006A566C">
        <w:rPr>
          <w:lang w:val="de-DE"/>
        </w:rPr>
        <w:t>, die folgende Funktionen haben</w:t>
      </w:r>
      <w:r w:rsidR="00AF7AA7">
        <w:rPr>
          <w:lang w:val="de-DE"/>
        </w:rPr>
        <w:t>:</w:t>
      </w:r>
    </w:p>
    <w:p w14:paraId="6C0E9D71" w14:textId="555FB320" w:rsidR="00AF7AA7" w:rsidRDefault="003A5AFB" w:rsidP="00AF7AA7">
      <w:pPr>
        <w:pStyle w:val="Odstavecseseznamem"/>
        <w:numPr>
          <w:ilvl w:val="1"/>
          <w:numId w:val="1"/>
        </w:numPr>
        <w:rPr>
          <w:lang w:val="de-DE"/>
        </w:rPr>
      </w:pPr>
      <w:r w:rsidRPr="00FA0A2E">
        <w:rPr>
          <w:b/>
          <w:bCs/>
          <w:lang w:val="de-DE"/>
        </w:rPr>
        <w:t>Präzisierung des Themas</w:t>
      </w:r>
      <w:r>
        <w:rPr>
          <w:lang w:val="de-DE"/>
        </w:rPr>
        <w:t>, das in der Arbeit behandelt wird,</w:t>
      </w:r>
    </w:p>
    <w:p w14:paraId="5367B634" w14:textId="1108BA6B" w:rsidR="003A5AFB" w:rsidRDefault="00C53E68" w:rsidP="00AF7AA7">
      <w:pPr>
        <w:pStyle w:val="Odstavecseseznamem"/>
        <w:numPr>
          <w:ilvl w:val="1"/>
          <w:numId w:val="1"/>
        </w:numPr>
        <w:rPr>
          <w:lang w:val="de-DE"/>
        </w:rPr>
      </w:pPr>
      <w:r w:rsidRPr="00FA0A2E">
        <w:rPr>
          <w:b/>
          <w:bCs/>
          <w:lang w:val="de-DE"/>
        </w:rPr>
        <w:t>Fragestellung</w:t>
      </w:r>
      <w:r>
        <w:rPr>
          <w:lang w:val="de-DE"/>
        </w:rPr>
        <w:t>: Welcher Frage, welchen Fragen wird in der Arbeit nachgegangen,</w:t>
      </w:r>
    </w:p>
    <w:p w14:paraId="16E447AE" w14:textId="2F67CF07" w:rsidR="00FE2466" w:rsidRDefault="00FE2466" w:rsidP="00AF7AA7">
      <w:pPr>
        <w:pStyle w:val="Odstavecseseznamem"/>
        <w:numPr>
          <w:ilvl w:val="1"/>
          <w:numId w:val="1"/>
        </w:numPr>
        <w:rPr>
          <w:lang w:val="de-DE"/>
        </w:rPr>
      </w:pPr>
      <w:r w:rsidRPr="00FA0A2E">
        <w:rPr>
          <w:b/>
          <w:bCs/>
          <w:lang w:val="de-DE"/>
        </w:rPr>
        <w:t>Hypothese</w:t>
      </w:r>
      <w:r>
        <w:rPr>
          <w:lang w:val="de-DE"/>
        </w:rPr>
        <w:t>: begründete Vermutungen, wie die Fragestellung</w:t>
      </w:r>
      <w:r w:rsidR="00E10CEE">
        <w:rPr>
          <w:lang w:val="de-DE"/>
        </w:rPr>
        <w:t xml:space="preserve"> beantwortet wird,</w:t>
      </w:r>
    </w:p>
    <w:p w14:paraId="3C7E1689" w14:textId="0804DBEE" w:rsidR="00E10CEE" w:rsidRDefault="00E10CEE" w:rsidP="00AF7AA7">
      <w:pPr>
        <w:pStyle w:val="Odstavecseseznamem"/>
        <w:numPr>
          <w:ilvl w:val="1"/>
          <w:numId w:val="1"/>
        </w:numPr>
        <w:rPr>
          <w:lang w:val="de-DE"/>
        </w:rPr>
      </w:pPr>
      <w:r w:rsidRPr="00FA0A2E">
        <w:rPr>
          <w:b/>
          <w:bCs/>
          <w:lang w:val="de-DE"/>
        </w:rPr>
        <w:t>These</w:t>
      </w:r>
      <w:r>
        <w:rPr>
          <w:lang w:val="de-DE"/>
        </w:rPr>
        <w:t>: die zentrale Aussage der Arbeit zu ihrem Thema, die Antwort auf die Fragestellung</w:t>
      </w:r>
      <w:r w:rsidR="00C37322">
        <w:rPr>
          <w:lang w:val="de-DE"/>
        </w:rPr>
        <w:t>,</w:t>
      </w:r>
    </w:p>
    <w:p w14:paraId="3D75E658" w14:textId="389E4B3B" w:rsidR="004E7698" w:rsidRDefault="004E7698" w:rsidP="00AF7AA7">
      <w:pPr>
        <w:pStyle w:val="Odstavecseseznamem"/>
        <w:numPr>
          <w:ilvl w:val="1"/>
          <w:numId w:val="1"/>
        </w:numPr>
        <w:rPr>
          <w:lang w:val="de-DE"/>
        </w:rPr>
      </w:pPr>
      <w:r w:rsidRPr="00FA0A2E">
        <w:rPr>
          <w:b/>
          <w:bCs/>
          <w:lang w:val="de-DE"/>
        </w:rPr>
        <w:t>Polemik</w:t>
      </w:r>
      <w:r>
        <w:rPr>
          <w:lang w:val="de-DE"/>
        </w:rPr>
        <w:t>: Werden Meinungen, Theorien konfrontiert? Gibt es Begründ</w:t>
      </w:r>
      <w:r w:rsidR="00B92D59">
        <w:rPr>
          <w:lang w:val="de-DE"/>
        </w:rPr>
        <w:t>ungen, wenn eine vorgezogen oder aber abgelehnt wird?</w:t>
      </w:r>
    </w:p>
    <w:p w14:paraId="6B13829C" w14:textId="106EA086" w:rsidR="00C37322" w:rsidRDefault="00C37322" w:rsidP="00AF7AA7">
      <w:pPr>
        <w:pStyle w:val="Odstavecseseznamem"/>
        <w:numPr>
          <w:ilvl w:val="1"/>
          <w:numId w:val="1"/>
        </w:numPr>
        <w:rPr>
          <w:lang w:val="de-DE"/>
        </w:rPr>
      </w:pPr>
      <w:r w:rsidRPr="00FA0A2E">
        <w:rPr>
          <w:b/>
          <w:bCs/>
          <w:lang w:val="de-DE"/>
        </w:rPr>
        <w:t>Theorie, Methodologie</w:t>
      </w:r>
      <w:r>
        <w:rPr>
          <w:lang w:val="de-DE"/>
        </w:rPr>
        <w:t>: An welches Konzept, welche Konzepte hält sich die Arbeit</w:t>
      </w:r>
      <w:r w:rsidR="00820AA1">
        <w:rPr>
          <w:lang w:val="de-DE"/>
        </w:rPr>
        <w:t xml:space="preserve">? Wie </w:t>
      </w:r>
      <w:r w:rsidR="00B4457B">
        <w:rPr>
          <w:lang w:val="de-DE"/>
        </w:rPr>
        <w:t>geht die Arbeit an ihr Material heran, wie geht sie vor?</w:t>
      </w:r>
    </w:p>
    <w:p w14:paraId="67690704" w14:textId="68C3E5F1" w:rsidR="00F11A00" w:rsidRDefault="00BF05D9" w:rsidP="00B530B4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Gesamtfrage zu den Teilfragen in Punkt 3 lautet: Wo</w:t>
      </w:r>
      <w:r w:rsidR="00FE6CE5">
        <w:rPr>
          <w:lang w:val="de-DE"/>
        </w:rPr>
        <w:t xml:space="preserve"> genau tauchen die Textstellen mit diesen Funktionen in der Arbeit auf? Sie alle dort, oder fehlen welche?</w:t>
      </w:r>
      <w:r w:rsidR="00F11A00">
        <w:rPr>
          <w:lang w:val="de-DE"/>
        </w:rPr>
        <w:t xml:space="preserve"> Fallen Ihnen Redemittel auf, die mit diesen Textstellen (bzw. ihrer jeweiligen Funktion) einhergehen?</w:t>
      </w:r>
    </w:p>
    <w:p w14:paraId="60B3C9C7" w14:textId="77777777" w:rsidR="000E09D3" w:rsidRDefault="009F21AF" w:rsidP="000E09D3">
      <w:pPr>
        <w:pStyle w:val="Odstavecseseznamem"/>
        <w:numPr>
          <w:ilvl w:val="0"/>
          <w:numId w:val="1"/>
        </w:numPr>
        <w:rPr>
          <w:lang w:val="de-DE"/>
        </w:rPr>
      </w:pPr>
      <w:r w:rsidRPr="005A7BD6">
        <w:rPr>
          <w:b/>
          <w:bCs/>
          <w:lang w:val="de-DE"/>
        </w:rPr>
        <w:t>Versuchen Sie, einen kritischen Blick auf die</w:t>
      </w:r>
      <w:r w:rsidR="004B6DAC" w:rsidRPr="005A7BD6">
        <w:rPr>
          <w:b/>
          <w:bCs/>
          <w:lang w:val="de-DE"/>
        </w:rPr>
        <w:t xml:space="preserve"> </w:t>
      </w:r>
      <w:r w:rsidR="00CD3A84">
        <w:rPr>
          <w:b/>
          <w:bCs/>
          <w:lang w:val="de-DE"/>
        </w:rPr>
        <w:t>zentralen Stellen der Arbeit</w:t>
      </w:r>
      <w:r w:rsidR="004B6DAC">
        <w:rPr>
          <w:lang w:val="de-DE"/>
        </w:rPr>
        <w:t xml:space="preserve"> (</w:t>
      </w:r>
      <w:r w:rsidR="00CD3A84">
        <w:rPr>
          <w:lang w:val="de-DE"/>
        </w:rPr>
        <w:t>die Sie bei</w:t>
      </w:r>
      <w:r w:rsidR="004B6DAC">
        <w:rPr>
          <w:lang w:val="de-DE"/>
        </w:rPr>
        <w:t xml:space="preserve"> Aufgaben unter</w:t>
      </w:r>
      <w:r w:rsidR="000B146C">
        <w:rPr>
          <w:lang w:val="de-DE"/>
        </w:rPr>
        <w:t xml:space="preserve"> Punkt 3</w:t>
      </w:r>
      <w:r w:rsidR="00CD3A84">
        <w:rPr>
          <w:lang w:val="de-DE"/>
        </w:rPr>
        <w:t xml:space="preserve"> identifiziert haben</w:t>
      </w:r>
      <w:r w:rsidR="000B146C">
        <w:rPr>
          <w:lang w:val="de-DE"/>
        </w:rPr>
        <w:t xml:space="preserve">) </w:t>
      </w:r>
      <w:r w:rsidR="000B146C" w:rsidRPr="005A7BD6">
        <w:rPr>
          <w:b/>
          <w:bCs/>
          <w:lang w:val="de-DE"/>
        </w:rPr>
        <w:t>zu werfen</w:t>
      </w:r>
      <w:r w:rsidR="000B146C">
        <w:rPr>
          <w:lang w:val="de-DE"/>
        </w:rPr>
        <w:t>. Sie die Textstellen mit den jeweiligen wichtigen Funktionen</w:t>
      </w:r>
      <w:r w:rsidR="005052CB">
        <w:rPr>
          <w:lang w:val="de-DE"/>
        </w:rPr>
        <w:t xml:space="preserve"> nachvollziehbar verbunden? </w:t>
      </w:r>
      <w:r w:rsidR="007613EC">
        <w:rPr>
          <w:lang w:val="de-DE"/>
        </w:rPr>
        <w:t>Schlagen sie sich auch im Inhaltsverzeichnis nieder?</w:t>
      </w:r>
      <w:r w:rsidR="009B5CC9">
        <w:rPr>
          <w:lang w:val="de-DE"/>
        </w:rPr>
        <w:t xml:space="preserve"> Wie wichtig sind sie für die Orientierung im Text?</w:t>
      </w:r>
    </w:p>
    <w:p w14:paraId="109856A4" w14:textId="77777777" w:rsidR="00A03457" w:rsidRDefault="00A03457" w:rsidP="000E09D3">
      <w:pPr>
        <w:rPr>
          <w:lang w:val="de-DE"/>
        </w:rPr>
      </w:pPr>
    </w:p>
    <w:p w14:paraId="3B7EB9A8" w14:textId="0CBDCEE4" w:rsidR="003305DC" w:rsidRPr="000E09D3" w:rsidRDefault="00A03457" w:rsidP="000E09D3">
      <w:pPr>
        <w:rPr>
          <w:lang w:val="de-DE"/>
        </w:rPr>
      </w:pPr>
      <w:r>
        <w:rPr>
          <w:lang w:val="de-DE"/>
        </w:rPr>
        <w:t>Markieren Sie die Textstellen (vgl. Aufgaben unter Punkt 3) direkt im Text</w:t>
      </w:r>
      <w:r w:rsidR="000C5A55">
        <w:rPr>
          <w:lang w:val="de-DE"/>
        </w:rPr>
        <w:t>. Halten Sie Ihre Ideen dazu (vgl. Aufgaben unter Punkt 5) schriftlich, stichwortartig</w:t>
      </w:r>
      <w:r w:rsidR="00D604B2">
        <w:rPr>
          <w:lang w:val="de-DE"/>
        </w:rPr>
        <w:t xml:space="preserve"> fest, um sie in der Unterrichtseinheit am 29. 9. mit </w:t>
      </w:r>
      <w:r w:rsidR="00315A1C">
        <w:rPr>
          <w:lang w:val="de-DE"/>
        </w:rPr>
        <w:t>Anderen vergleichen zu können.</w:t>
      </w:r>
      <w:r w:rsidR="00AB1B87" w:rsidRPr="000E09D3">
        <w:rPr>
          <w:lang w:val="de-DE"/>
        </w:rPr>
        <w:t xml:space="preserve"> </w:t>
      </w:r>
    </w:p>
    <w:sectPr w:rsidR="003305DC" w:rsidRPr="000E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1488"/>
    <w:multiLevelType w:val="hybridMultilevel"/>
    <w:tmpl w:val="B038F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72"/>
    <w:rsid w:val="000B146C"/>
    <w:rsid w:val="000C5A55"/>
    <w:rsid w:val="000E09D3"/>
    <w:rsid w:val="00141723"/>
    <w:rsid w:val="00315A1C"/>
    <w:rsid w:val="003305DC"/>
    <w:rsid w:val="003A5AFB"/>
    <w:rsid w:val="0042265C"/>
    <w:rsid w:val="004B416F"/>
    <w:rsid w:val="004B6DAC"/>
    <w:rsid w:val="004D0E72"/>
    <w:rsid w:val="004E4A17"/>
    <w:rsid w:val="004E7698"/>
    <w:rsid w:val="005052CB"/>
    <w:rsid w:val="005A7BD6"/>
    <w:rsid w:val="006033F0"/>
    <w:rsid w:val="006A566C"/>
    <w:rsid w:val="006F7A5A"/>
    <w:rsid w:val="007613EC"/>
    <w:rsid w:val="007F1133"/>
    <w:rsid w:val="00820AA1"/>
    <w:rsid w:val="00883915"/>
    <w:rsid w:val="009B5CC9"/>
    <w:rsid w:val="009F21AF"/>
    <w:rsid w:val="00A03457"/>
    <w:rsid w:val="00AB1995"/>
    <w:rsid w:val="00AB1B87"/>
    <w:rsid w:val="00AF7AA7"/>
    <w:rsid w:val="00B4457B"/>
    <w:rsid w:val="00B530B4"/>
    <w:rsid w:val="00B92D59"/>
    <w:rsid w:val="00BF05D9"/>
    <w:rsid w:val="00C37322"/>
    <w:rsid w:val="00C53E68"/>
    <w:rsid w:val="00C76176"/>
    <w:rsid w:val="00CD3A84"/>
    <w:rsid w:val="00D604B2"/>
    <w:rsid w:val="00E10CEE"/>
    <w:rsid w:val="00EB2CF6"/>
    <w:rsid w:val="00F11A00"/>
    <w:rsid w:val="00FA0A2E"/>
    <w:rsid w:val="00FE246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7292"/>
  <w15:chartTrackingRefBased/>
  <w15:docId w15:val="{55B22DC0-4CCB-4D52-9552-94496F6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E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A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iscussion/predmetove/phil/podzim2021/NJI_15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A1B037DD1A0E489BA25F0DCD0C6D93" ma:contentTypeVersion="12" ma:contentTypeDescription="Vytvoří nový dokument" ma:contentTypeScope="" ma:versionID="aea4a53e7edbeb68430efde3de547b39">
  <xsd:schema xmlns:xsd="http://www.w3.org/2001/XMLSchema" xmlns:xs="http://www.w3.org/2001/XMLSchema" xmlns:p="http://schemas.microsoft.com/office/2006/metadata/properties" xmlns:ns3="0a4d777f-aadb-4192-819a-6dd8ba01e105" xmlns:ns4="d64b5fb5-c9db-4617-9a62-64f49fae5538" targetNamespace="http://schemas.microsoft.com/office/2006/metadata/properties" ma:root="true" ma:fieldsID="e091d4fac43f03da58a3e9d32d1a421f" ns3:_="" ns4:_="">
    <xsd:import namespace="0a4d777f-aadb-4192-819a-6dd8ba01e105"/>
    <xsd:import namespace="d64b5fb5-c9db-4617-9a62-64f49fae55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d777f-aadb-4192-819a-6dd8ba01e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b5fb5-c9db-4617-9a62-64f49fae5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ADFE4-2AD4-4C52-90CC-A39E4D7F2B73}">
  <ds:schemaRefs>
    <ds:schemaRef ds:uri="http://schemas.microsoft.com/office/2006/documentManagement/types"/>
    <ds:schemaRef ds:uri="d64b5fb5-c9db-4617-9a62-64f49fae5538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a4d777f-aadb-4192-819a-6dd8ba01e105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56E70B-81B9-43CD-B55A-31B2376F1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6B42D-009D-4808-894D-09E0E345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d777f-aadb-4192-819a-6dd8ba01e105"/>
    <ds:schemaRef ds:uri="d64b5fb5-c9db-4617-9a62-64f49fae5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Budňák</cp:lastModifiedBy>
  <cp:revision>2</cp:revision>
  <dcterms:created xsi:type="dcterms:W3CDTF">2021-09-22T08:14:00Z</dcterms:created>
  <dcterms:modified xsi:type="dcterms:W3CDTF">2021-09-22T08:14:00Z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0x01010020A1B037DD1A0E489BA25F0DCD0C6D93</vt:lpwstr>
  </property>
</Properties>
</file>