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C7" w:rsidRPr="00ED3BC7" w:rsidRDefault="00ED3BC7" w:rsidP="00FC60C7">
      <w:pPr>
        <w:spacing w:line="240" w:lineRule="auto"/>
        <w:rPr>
          <w:rFonts w:asciiTheme="majorHAnsi" w:hAnsiTheme="majorHAnsi" w:cstheme="majorHAnsi"/>
          <w:sz w:val="36"/>
          <w:szCs w:val="36"/>
        </w:rPr>
      </w:pPr>
      <w:r w:rsidRPr="00ED3BC7">
        <w:rPr>
          <w:rFonts w:asciiTheme="majorHAnsi" w:hAnsiTheme="majorHAnsi" w:cstheme="majorHAnsi"/>
          <w:sz w:val="36"/>
          <w:szCs w:val="36"/>
        </w:rPr>
        <w:t>Úvod do mezilidské komunikace</w:t>
      </w:r>
    </w:p>
    <w:p w:rsidR="00ED3BC7" w:rsidRDefault="00ED3BC7" w:rsidP="00CA0FCC">
      <w:pPr>
        <w:pStyle w:val="Odstavecseseznamem"/>
        <w:numPr>
          <w:ilvl w:val="0"/>
          <w:numId w:val="4"/>
        </w:numPr>
        <w:spacing w:line="240" w:lineRule="auto"/>
      </w:pPr>
      <w:r>
        <w:t>mezilidská komunikace = sociální komunikace</w:t>
      </w:r>
    </w:p>
    <w:p w:rsidR="00CA0FCC" w:rsidRPr="00CA0FCC" w:rsidRDefault="00AA4ECA" w:rsidP="00CA0FCC">
      <w:pPr>
        <w:pStyle w:val="Odstavecseseznamem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komunikace = </w:t>
      </w:r>
      <w:r w:rsidR="00FC60C7" w:rsidRPr="00CA0FCC">
        <w:rPr>
          <w:b/>
        </w:rPr>
        <w:t>proces, při kterém si lidé sdělují a předávají různé informace, fakta, nálady, pocity…</w:t>
      </w:r>
    </w:p>
    <w:p w:rsidR="00CA0FCC" w:rsidRDefault="00CA0FCC" w:rsidP="00CA0FCC">
      <w:pPr>
        <w:pStyle w:val="Odstavecseseznamem"/>
        <w:numPr>
          <w:ilvl w:val="0"/>
          <w:numId w:val="4"/>
        </w:numPr>
        <w:spacing w:line="240" w:lineRule="auto"/>
      </w:pPr>
      <w:r>
        <w:t>komunikace probíhá</w:t>
      </w:r>
      <w:r w:rsidR="00FC60C7" w:rsidRPr="00FC60C7">
        <w:t xml:space="preserve"> pomocí různých komunikačních prostředků (</w:t>
      </w:r>
      <w:r w:rsidR="00ED3BC7" w:rsidRPr="00FC60C7">
        <w:t>řeč – mluvená</w:t>
      </w:r>
      <w:r w:rsidR="00FC60C7" w:rsidRPr="00FC60C7">
        <w:t>, psaná, gesta, mimika)</w:t>
      </w:r>
    </w:p>
    <w:p w:rsidR="00CA0FCC" w:rsidRDefault="00ED3BC7" w:rsidP="00CA0FCC">
      <w:pPr>
        <w:pStyle w:val="Odstavecseseznamem"/>
        <w:numPr>
          <w:ilvl w:val="0"/>
          <w:numId w:val="4"/>
        </w:numPr>
        <w:spacing w:line="240" w:lineRule="auto"/>
      </w:pPr>
      <w:r>
        <w:t>pro člověka je velmi důležité</w:t>
      </w:r>
      <w:r w:rsidR="00FC60C7" w:rsidRPr="00FC60C7">
        <w:t xml:space="preserve"> umě</w:t>
      </w:r>
      <w:r>
        <w:t>t</w:t>
      </w:r>
      <w:r w:rsidR="00FC60C7" w:rsidRPr="00FC60C7">
        <w:t xml:space="preserve"> komunikovat s druhými lidmi a sdělovat své pocity</w:t>
      </w:r>
    </w:p>
    <w:p w:rsidR="00CA0FCC" w:rsidRPr="00AA4ECA" w:rsidRDefault="00ED3BC7" w:rsidP="00CA0FCC">
      <w:pPr>
        <w:pStyle w:val="Odstavecseseznamem"/>
        <w:numPr>
          <w:ilvl w:val="0"/>
          <w:numId w:val="4"/>
        </w:numPr>
        <w:spacing w:line="240" w:lineRule="auto"/>
      </w:pPr>
      <w:r w:rsidRPr="00AA4ECA">
        <w:t>komunikace je základem mezilidských vztahů</w:t>
      </w:r>
      <w:r w:rsidR="00CA0FCC" w:rsidRPr="00AA4ECA">
        <w:t>, základem civilizované společnosti</w:t>
      </w:r>
    </w:p>
    <w:p w:rsidR="00AA5422" w:rsidRDefault="00ED3BC7" w:rsidP="00CA0FCC">
      <w:pPr>
        <w:pStyle w:val="Odstavecseseznamem"/>
        <w:numPr>
          <w:ilvl w:val="0"/>
          <w:numId w:val="4"/>
        </w:numPr>
        <w:spacing w:line="240" w:lineRule="auto"/>
      </w:pPr>
      <w:r w:rsidRPr="00AA4ECA">
        <w:t>narušená komunikace narušuje mezilidské vztahy</w:t>
      </w:r>
      <w:r w:rsidR="00CA0FCC" w:rsidRPr="00AA4ECA">
        <w:t xml:space="preserve">, tzn. </w:t>
      </w:r>
      <w:r w:rsidRPr="00AA4ECA">
        <w:t>čím lépe komunikujeme, tím lepší jsou naše vztahy</w:t>
      </w:r>
    </w:p>
    <w:p w:rsidR="00AA4ECA" w:rsidRPr="00AA4ECA" w:rsidRDefault="00AA4ECA" w:rsidP="00CA0FCC">
      <w:pPr>
        <w:pStyle w:val="Odstavecseseznamem"/>
        <w:numPr>
          <w:ilvl w:val="0"/>
          <w:numId w:val="4"/>
        </w:numPr>
        <w:spacing w:line="240" w:lineRule="auto"/>
      </w:pPr>
      <w:r>
        <w:t xml:space="preserve">v komunikaci se projevuje </w:t>
      </w:r>
      <w:r w:rsidR="009F1394">
        <w:t xml:space="preserve">celá </w:t>
      </w:r>
      <w:r>
        <w:t>osobnost člověka i jeho momentální stav</w:t>
      </w:r>
    </w:p>
    <w:p w:rsidR="00FC60C7" w:rsidRPr="00812A4A" w:rsidRDefault="00AA4ECA" w:rsidP="00FC60C7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Účastníci a složky</w:t>
      </w:r>
      <w:r w:rsidR="00FC60C7" w:rsidRPr="00812A4A">
        <w:rPr>
          <w:rFonts w:asciiTheme="majorHAnsi" w:hAnsiTheme="majorHAnsi" w:cstheme="majorHAnsi"/>
          <w:b/>
          <w:sz w:val="28"/>
          <w:szCs w:val="28"/>
        </w:rPr>
        <w:t xml:space="preserve"> komunikačního procesu</w:t>
      </w:r>
      <w:r>
        <w:rPr>
          <w:rFonts w:asciiTheme="majorHAnsi" w:hAnsiTheme="majorHAnsi" w:cstheme="majorHAnsi"/>
          <w:b/>
          <w:sz w:val="28"/>
          <w:szCs w:val="28"/>
        </w:rPr>
        <w:t xml:space="preserve"> … </w:t>
      </w:r>
      <w:r w:rsidRPr="00AA4ECA">
        <w:rPr>
          <w:rFonts w:asciiTheme="majorHAnsi" w:hAnsiTheme="majorHAnsi" w:cstheme="majorHAnsi"/>
        </w:rPr>
        <w:t>jak komunikace probíhá, některé základní pojmy</w:t>
      </w:r>
    </w:p>
    <w:p w:rsidR="00FC60C7" w:rsidRPr="00FC60C7" w:rsidRDefault="00FC60C7" w:rsidP="00B84B75">
      <w:pPr>
        <w:spacing w:after="0" w:line="240" w:lineRule="auto"/>
      </w:pPr>
      <w:r w:rsidRPr="00FC60C7">
        <w:t>1. komunikátor</w:t>
      </w:r>
      <w:r w:rsidR="005864D5">
        <w:t>/emitent</w:t>
      </w:r>
      <w:r w:rsidRPr="00FC60C7">
        <w:t xml:space="preserve"> = sdělovatel, původce sdělení</w:t>
      </w:r>
    </w:p>
    <w:p w:rsidR="00FC60C7" w:rsidRPr="00FC60C7" w:rsidRDefault="00FC60C7" w:rsidP="00B84B75">
      <w:pPr>
        <w:spacing w:after="0" w:line="240" w:lineRule="auto"/>
      </w:pPr>
      <w:r w:rsidRPr="00FC60C7">
        <w:t>2. komunikant</w:t>
      </w:r>
      <w:r w:rsidR="005864D5">
        <w:t>/recipient</w:t>
      </w:r>
      <w:r w:rsidRPr="00FC60C7">
        <w:t xml:space="preserve"> = příjemce sdělení, dekodér</w:t>
      </w:r>
    </w:p>
    <w:p w:rsidR="00FC60C7" w:rsidRPr="00FC60C7" w:rsidRDefault="00FC60C7" w:rsidP="00B84B75">
      <w:pPr>
        <w:spacing w:after="0" w:line="240" w:lineRule="auto"/>
      </w:pPr>
      <w:r w:rsidRPr="00FC60C7">
        <w:t>3. komuniké = obsah sdělení</w:t>
      </w:r>
    </w:p>
    <w:p w:rsidR="00FC60C7" w:rsidRPr="00FC60C7" w:rsidRDefault="00FC60C7" w:rsidP="00B84B75">
      <w:pPr>
        <w:spacing w:after="0" w:line="240" w:lineRule="auto"/>
      </w:pPr>
      <w:r w:rsidRPr="00FC60C7">
        <w:t>4. komunikační kanál = způsob, kterým si sdělujeme obsah</w:t>
      </w:r>
    </w:p>
    <w:p w:rsidR="00FC60C7" w:rsidRPr="00FC60C7" w:rsidRDefault="00FC60C7" w:rsidP="00B84B75">
      <w:pPr>
        <w:spacing w:after="0" w:line="240" w:lineRule="auto"/>
      </w:pPr>
      <w:r w:rsidRPr="00FC60C7">
        <w:t>5. komunikační šum = rušivé vlivy při komunikaci</w:t>
      </w:r>
    </w:p>
    <w:p w:rsidR="00FC60C7" w:rsidRDefault="00FC60C7" w:rsidP="00B84B75">
      <w:pPr>
        <w:spacing w:after="0" w:line="240" w:lineRule="auto"/>
      </w:pPr>
      <w:r w:rsidRPr="00FC60C7">
        <w:t xml:space="preserve">6. zpětná vazba = komunikant reaguje na komunikátora (odpověď, </w:t>
      </w:r>
      <w:r w:rsidR="004A294C">
        <w:t xml:space="preserve">doplňující </w:t>
      </w:r>
      <w:r w:rsidRPr="00FC60C7">
        <w:t>otázka)</w:t>
      </w:r>
    </w:p>
    <w:p w:rsidR="006669C2" w:rsidRPr="00FC60C7" w:rsidRDefault="006669C2" w:rsidP="00B84B75">
      <w:pPr>
        <w:spacing w:after="0" w:line="240" w:lineRule="auto"/>
      </w:pPr>
    </w:p>
    <w:p w:rsidR="00812A4A" w:rsidRPr="00812A4A" w:rsidRDefault="00812A4A" w:rsidP="00812A4A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812A4A">
        <w:rPr>
          <w:rFonts w:asciiTheme="majorHAnsi" w:hAnsiTheme="majorHAnsi" w:cstheme="majorHAnsi"/>
          <w:b/>
          <w:sz w:val="28"/>
          <w:szCs w:val="28"/>
        </w:rPr>
        <w:t>Komunikativní dovednosti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812A4A" w:rsidRDefault="00812A4A" w:rsidP="00812A4A">
      <w:pPr>
        <w:pStyle w:val="Odstavecseseznamem"/>
        <w:numPr>
          <w:ilvl w:val="0"/>
          <w:numId w:val="2"/>
        </w:numPr>
        <w:spacing w:line="240" w:lineRule="auto"/>
      </w:pPr>
      <w:r w:rsidRPr="00812A4A">
        <w:t>MLUVENÍ</w:t>
      </w:r>
    </w:p>
    <w:p w:rsidR="00AA5422" w:rsidRPr="005864D5" w:rsidRDefault="00812A4A" w:rsidP="00FC60C7">
      <w:pPr>
        <w:pStyle w:val="Odstavecseseznamem"/>
        <w:numPr>
          <w:ilvl w:val="0"/>
          <w:numId w:val="2"/>
        </w:numPr>
        <w:spacing w:line="240" w:lineRule="auto"/>
      </w:pPr>
      <w:r w:rsidRPr="009F1394">
        <w:t>NASLOUCHÁNÍ</w:t>
      </w:r>
      <w:r w:rsidR="009F1394">
        <w:t xml:space="preserve">: </w:t>
      </w:r>
      <w:r w:rsidRPr="00812A4A">
        <w:t xml:space="preserve">pasivní x </w:t>
      </w:r>
      <w:r w:rsidRPr="009F1394">
        <w:rPr>
          <w:b/>
        </w:rPr>
        <w:t>aktivní</w:t>
      </w:r>
      <w:r w:rsidR="005864D5">
        <w:rPr>
          <w:b/>
        </w:rPr>
        <w:t xml:space="preserve"> </w:t>
      </w:r>
      <w:r w:rsidR="005864D5" w:rsidRPr="005864D5">
        <w:t>=</w:t>
      </w:r>
      <w:r w:rsidR="005864D5">
        <w:t xml:space="preserve"> </w:t>
      </w:r>
      <w:r w:rsidR="005864D5" w:rsidRPr="005864D5">
        <w:t>skutečně vnímáme obsah toho, co nám druhý sděluje</w:t>
      </w:r>
    </w:p>
    <w:p w:rsidR="00FC60C7" w:rsidRPr="004A294C" w:rsidRDefault="00FC60C7" w:rsidP="00FC60C7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4A294C">
        <w:rPr>
          <w:rFonts w:asciiTheme="majorHAnsi" w:hAnsiTheme="majorHAnsi" w:cstheme="majorHAnsi"/>
          <w:b/>
          <w:sz w:val="28"/>
          <w:szCs w:val="28"/>
        </w:rPr>
        <w:t xml:space="preserve">Způsoby mezilidské </w:t>
      </w:r>
      <w:r w:rsidR="004A294C" w:rsidRPr="004A294C">
        <w:rPr>
          <w:rFonts w:asciiTheme="majorHAnsi" w:hAnsiTheme="majorHAnsi" w:cstheme="majorHAnsi"/>
          <w:b/>
          <w:sz w:val="28"/>
          <w:szCs w:val="28"/>
        </w:rPr>
        <w:t>komunikace</w:t>
      </w:r>
      <w:r w:rsidR="004A294C">
        <w:rPr>
          <w:rFonts w:asciiTheme="majorHAnsi" w:hAnsiTheme="majorHAnsi" w:cstheme="majorHAnsi"/>
          <w:b/>
          <w:sz w:val="28"/>
          <w:szCs w:val="28"/>
        </w:rPr>
        <w:t xml:space="preserve"> …</w:t>
      </w:r>
      <w:r w:rsidR="004A294C" w:rsidRPr="004A294C">
        <w:rPr>
          <w:rFonts w:cstheme="minorHAnsi"/>
        </w:rPr>
        <w:t xml:space="preserve"> člověk tyto způsoby </w:t>
      </w:r>
      <w:r w:rsidR="00A34C64">
        <w:rPr>
          <w:rFonts w:cstheme="minorHAnsi"/>
        </w:rPr>
        <w:t>přirozeně</w:t>
      </w:r>
      <w:r w:rsidR="004A294C" w:rsidRPr="004A294C">
        <w:rPr>
          <w:rFonts w:cstheme="minorHAnsi"/>
        </w:rPr>
        <w:t xml:space="preserve"> různě kombinuje</w:t>
      </w:r>
    </w:p>
    <w:p w:rsidR="00FC60C7" w:rsidRPr="00FC60C7" w:rsidRDefault="00FC60C7" w:rsidP="00FC60C7">
      <w:pPr>
        <w:spacing w:line="240" w:lineRule="auto"/>
      </w:pPr>
      <w:r w:rsidRPr="00FC60C7">
        <w:t xml:space="preserve">1) Chování </w:t>
      </w:r>
    </w:p>
    <w:p w:rsidR="00FC60C7" w:rsidRPr="00FC60C7" w:rsidRDefault="00FC60C7" w:rsidP="00FC60C7">
      <w:pPr>
        <w:spacing w:line="240" w:lineRule="auto"/>
      </w:pPr>
      <w:r w:rsidRPr="00FC60C7">
        <w:t xml:space="preserve">2) Jednání </w:t>
      </w:r>
      <w:r w:rsidR="005864D5">
        <w:t>(</w:t>
      </w:r>
      <w:r w:rsidRPr="00FC60C7">
        <w:t>typicky lidské chování, záměrné a cílevědom</w:t>
      </w:r>
      <w:r w:rsidR="00AA5422">
        <w:t>é, má účel</w:t>
      </w:r>
      <w:r w:rsidR="005864D5">
        <w:t>)</w:t>
      </w:r>
    </w:p>
    <w:p w:rsidR="00FC60C7" w:rsidRPr="00FC60C7" w:rsidRDefault="00FC60C7" w:rsidP="00FC60C7">
      <w:pPr>
        <w:spacing w:line="240" w:lineRule="auto"/>
      </w:pPr>
      <w:r w:rsidRPr="00FC60C7">
        <w:t xml:space="preserve">3) Obrazová komunikace </w:t>
      </w:r>
      <w:r w:rsidR="005864D5">
        <w:t>(</w:t>
      </w:r>
      <w:r w:rsidR="00AA5422">
        <w:t xml:space="preserve">např. </w:t>
      </w:r>
      <w:r w:rsidRPr="00FC60C7">
        <w:t>piktogramy</w:t>
      </w:r>
      <w:r w:rsidR="005864D5">
        <w:t>)</w:t>
      </w:r>
    </w:p>
    <w:p w:rsidR="00FC60C7" w:rsidRPr="00FC60C7" w:rsidRDefault="00FC60C7" w:rsidP="00FC60C7">
      <w:pPr>
        <w:spacing w:line="240" w:lineRule="auto"/>
      </w:pPr>
      <w:r w:rsidRPr="00FC60C7">
        <w:t xml:space="preserve">4) </w:t>
      </w:r>
      <w:r w:rsidRPr="005864D5">
        <w:rPr>
          <w:b/>
        </w:rPr>
        <w:t>Verbální</w:t>
      </w:r>
      <w:r w:rsidRPr="00FC60C7">
        <w:t xml:space="preserve"> </w:t>
      </w:r>
      <w:r w:rsidR="00AA5422" w:rsidRPr="00FC60C7">
        <w:t xml:space="preserve">komunikace </w:t>
      </w:r>
      <w:r w:rsidR="005864D5">
        <w:t>(</w:t>
      </w:r>
      <w:r w:rsidR="00AA5422" w:rsidRPr="00FC60C7">
        <w:t>komunikace</w:t>
      </w:r>
      <w:r w:rsidRPr="00FC60C7">
        <w:t xml:space="preserve"> řečí, pomocí slova</w:t>
      </w:r>
      <w:r w:rsidR="005864D5">
        <w:t xml:space="preserve"> mluveného i psaného)</w:t>
      </w:r>
    </w:p>
    <w:p w:rsidR="00FC60C7" w:rsidRDefault="00FC60C7" w:rsidP="00FC60C7">
      <w:pPr>
        <w:spacing w:line="240" w:lineRule="auto"/>
      </w:pPr>
      <w:r w:rsidRPr="00FC60C7">
        <w:t xml:space="preserve">5) </w:t>
      </w:r>
      <w:r w:rsidRPr="005864D5">
        <w:rPr>
          <w:b/>
        </w:rPr>
        <w:t>Neverbální</w:t>
      </w:r>
      <w:r w:rsidRPr="00FC60C7">
        <w:t xml:space="preserve"> </w:t>
      </w:r>
      <w:r w:rsidR="005864D5">
        <w:t>=</w:t>
      </w:r>
      <w:r w:rsidRPr="00FC60C7">
        <w:t xml:space="preserve"> mimoslovní</w:t>
      </w:r>
    </w:p>
    <w:p w:rsidR="00CA0FCC" w:rsidRPr="005864D5" w:rsidRDefault="00812A4A" w:rsidP="00CA0FCC">
      <w:pPr>
        <w:spacing w:after="0" w:line="276" w:lineRule="auto"/>
        <w:ind w:left="567"/>
        <w:rPr>
          <w:u w:val="double"/>
        </w:rPr>
      </w:pPr>
      <w:r w:rsidRPr="005864D5">
        <w:rPr>
          <w:u w:val="double"/>
        </w:rPr>
        <w:t>Druhy neverbální komunikace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MIMIKA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ŘEČ OČÍ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HAPTIKA = komunikace pomocí doteku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KINEZIKA = komunikace pomocí pohybu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PROXEMIKA = řeč prostorové vzdálenosti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GESTIKA = komunikace pomocí gest, pomocí shybů ruky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POSTUROLOGIE = komunikace držením těla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>PANTOMIMIKA = vyjadřování se celým svým tělem</w:t>
      </w:r>
    </w:p>
    <w:p w:rsidR="00CA0FCC" w:rsidRPr="005864D5" w:rsidRDefault="00812A4A" w:rsidP="00CA0FCC">
      <w:pPr>
        <w:pStyle w:val="Odstavecseseznamem"/>
        <w:numPr>
          <w:ilvl w:val="0"/>
          <w:numId w:val="3"/>
        </w:numPr>
        <w:spacing w:after="0" w:line="276" w:lineRule="auto"/>
      </w:pPr>
      <w:r w:rsidRPr="005864D5">
        <w:t xml:space="preserve">ZEVNĚJŠEK </w:t>
      </w:r>
      <w:r w:rsidR="00CA0FCC" w:rsidRPr="005864D5">
        <w:t xml:space="preserve">… </w:t>
      </w:r>
      <w:r w:rsidRPr="005864D5">
        <w:t>viz první dojem</w:t>
      </w:r>
    </w:p>
    <w:p w:rsidR="00812A4A" w:rsidRPr="00CA0FCC" w:rsidRDefault="00812A4A" w:rsidP="00CA0FCC">
      <w:pPr>
        <w:pStyle w:val="Odstavecseseznamem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5864D5">
        <w:t xml:space="preserve">PROSTŘEDÍ </w:t>
      </w:r>
      <w:r w:rsidR="00CA0FCC" w:rsidRPr="005864D5">
        <w:t xml:space="preserve">… </w:t>
      </w:r>
      <w:r w:rsidRPr="005864D5">
        <w:t>vytváří atmosféru, naše prostředí o nás něco vypovídá</w:t>
      </w:r>
    </w:p>
    <w:p w:rsidR="004A294C" w:rsidRPr="004A294C" w:rsidRDefault="004A294C" w:rsidP="004A294C">
      <w:pPr>
        <w:spacing w:after="0" w:line="276" w:lineRule="auto"/>
        <w:ind w:left="567"/>
        <w:rPr>
          <w:sz w:val="20"/>
          <w:szCs w:val="20"/>
        </w:rPr>
      </w:pPr>
    </w:p>
    <w:p w:rsidR="00CA0FCC" w:rsidRDefault="004A294C" w:rsidP="00FC60C7">
      <w:pPr>
        <w:spacing w:line="240" w:lineRule="auto"/>
      </w:pPr>
      <w:r>
        <w:t>6</w:t>
      </w:r>
      <w:r w:rsidR="00FC60C7" w:rsidRPr="00FC60C7">
        <w:t xml:space="preserve">) </w:t>
      </w:r>
      <w:r w:rsidRPr="005864D5">
        <w:rPr>
          <w:b/>
        </w:rPr>
        <w:t>Paralingvistick</w:t>
      </w:r>
      <w:r w:rsidR="00BA2F8F">
        <w:rPr>
          <w:b/>
        </w:rPr>
        <w:t>á</w:t>
      </w:r>
      <w:r w:rsidRPr="00FC60C7">
        <w:t xml:space="preserve"> – </w:t>
      </w:r>
      <w:r>
        <w:t xml:space="preserve">„jakým způsobem něco říkáme“ </w:t>
      </w:r>
      <w:r w:rsidR="00FC60C7" w:rsidRPr="00FC60C7">
        <w:t>… tón hlasu, hlasitost, tempo, plynulost</w:t>
      </w:r>
    </w:p>
    <w:p w:rsidR="005864D5" w:rsidRPr="005864D5" w:rsidRDefault="005864D5" w:rsidP="00FC60C7">
      <w:pPr>
        <w:spacing w:line="240" w:lineRule="auto"/>
      </w:pPr>
    </w:p>
    <w:p w:rsidR="00AA5422" w:rsidRPr="00BA2F8F" w:rsidRDefault="00AA5422" w:rsidP="00FC60C7">
      <w:pPr>
        <w:spacing w:line="240" w:lineRule="auto"/>
        <w:rPr>
          <w:b/>
        </w:rPr>
      </w:pPr>
      <w:r w:rsidRPr="00BA2F8F">
        <w:rPr>
          <w:b/>
        </w:rPr>
        <w:t>Č</w:t>
      </w:r>
      <w:r w:rsidR="00FC60C7" w:rsidRPr="00BA2F8F">
        <w:rPr>
          <w:b/>
        </w:rPr>
        <w:t>lověk</w:t>
      </w:r>
      <w:r w:rsidR="005864D5" w:rsidRPr="00BA2F8F">
        <w:rPr>
          <w:b/>
        </w:rPr>
        <w:t xml:space="preserve"> nejvíce</w:t>
      </w:r>
      <w:r w:rsidR="00FC60C7" w:rsidRPr="00BA2F8F">
        <w:rPr>
          <w:b/>
        </w:rPr>
        <w:t xml:space="preserve"> komunikuje </w:t>
      </w:r>
      <w:r w:rsidR="005864D5" w:rsidRPr="00BA2F8F">
        <w:rPr>
          <w:b/>
        </w:rPr>
        <w:t>těmito</w:t>
      </w:r>
      <w:r w:rsidR="00FC60C7" w:rsidRPr="00BA2F8F">
        <w:rPr>
          <w:b/>
        </w:rPr>
        <w:t xml:space="preserve"> způsoby:</w:t>
      </w:r>
    </w:p>
    <w:p w:rsidR="00FC60C7" w:rsidRPr="004F437F" w:rsidRDefault="00FC60C7" w:rsidP="004A294C">
      <w:pPr>
        <w:spacing w:after="0" w:line="240" w:lineRule="auto"/>
        <w:rPr>
          <w:b/>
        </w:rPr>
      </w:pPr>
      <w:r w:rsidRPr="004F437F">
        <w:rPr>
          <w:b/>
        </w:rPr>
        <w:t xml:space="preserve">1. verbálně </w:t>
      </w:r>
    </w:p>
    <w:p w:rsidR="004F437F" w:rsidRDefault="00FC60C7" w:rsidP="005864D5">
      <w:pPr>
        <w:spacing w:after="0" w:line="240" w:lineRule="auto"/>
        <w:rPr>
          <w:b/>
        </w:rPr>
      </w:pPr>
      <w:r w:rsidRPr="004F437F">
        <w:rPr>
          <w:b/>
        </w:rPr>
        <w:t xml:space="preserve">2. neverbálně </w:t>
      </w:r>
      <w:r w:rsidR="005864D5" w:rsidRPr="004F437F">
        <w:rPr>
          <w:b/>
        </w:rPr>
        <w:t xml:space="preserve">a </w:t>
      </w:r>
      <w:r w:rsidRPr="004F437F">
        <w:rPr>
          <w:b/>
        </w:rPr>
        <w:t>paralingvisticky</w:t>
      </w:r>
    </w:p>
    <w:p w:rsidR="004F437F" w:rsidRDefault="004F437F" w:rsidP="005864D5">
      <w:pPr>
        <w:spacing w:after="0" w:line="240" w:lineRule="auto"/>
        <w:rPr>
          <w:i/>
        </w:rPr>
      </w:pPr>
    </w:p>
    <w:p w:rsidR="00FC60C7" w:rsidRPr="004F437F" w:rsidRDefault="005864D5" w:rsidP="004F437F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 w:rsidRPr="004F437F">
        <w:t xml:space="preserve">neverbální komunikace nese asi až </w:t>
      </w:r>
      <w:r w:rsidRPr="004F437F">
        <w:rPr>
          <w:b/>
        </w:rPr>
        <w:t>75 %</w:t>
      </w:r>
      <w:r w:rsidRPr="004F437F">
        <w:t xml:space="preserve"> sdělení</w:t>
      </w:r>
      <w:r w:rsidR="004F437F" w:rsidRPr="004F437F">
        <w:t xml:space="preserve">, </w:t>
      </w:r>
      <w:r w:rsidR="00FC60C7" w:rsidRPr="004F437F">
        <w:t>pokud se</w:t>
      </w:r>
      <w:r w:rsidR="004F437F" w:rsidRPr="004F437F">
        <w:t xml:space="preserve"> tedy</w:t>
      </w:r>
      <w:r w:rsidR="00FC60C7" w:rsidRPr="004F437F">
        <w:t xml:space="preserve"> stane, že verbální a neverbální komunikace</w:t>
      </w:r>
      <w:r w:rsidRPr="004F437F">
        <w:t xml:space="preserve"> člověka</w:t>
      </w:r>
      <w:r w:rsidR="00FC60C7" w:rsidRPr="004F437F">
        <w:t xml:space="preserve"> j</w:t>
      </w:r>
      <w:r w:rsidR="00AA5422" w:rsidRPr="004F437F">
        <w:t>sou v rozporu</w:t>
      </w:r>
      <w:r w:rsidR="00FC60C7" w:rsidRPr="004F437F">
        <w:t>, pravdivá bývá ta neverbální</w:t>
      </w:r>
      <w:bookmarkStart w:id="0" w:name="_GoBack"/>
      <w:bookmarkEnd w:id="0"/>
    </w:p>
    <w:sectPr w:rsidR="00FC60C7" w:rsidRPr="004F437F" w:rsidSect="004F437F">
      <w:pgSz w:w="11906" w:h="16838"/>
      <w:pgMar w:top="567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5D5"/>
    <w:multiLevelType w:val="hybridMultilevel"/>
    <w:tmpl w:val="F0F0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B63"/>
    <w:multiLevelType w:val="hybridMultilevel"/>
    <w:tmpl w:val="CCD4909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2B6F10"/>
    <w:multiLevelType w:val="hybridMultilevel"/>
    <w:tmpl w:val="18142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2FDF"/>
    <w:multiLevelType w:val="hybridMultilevel"/>
    <w:tmpl w:val="AF18A4BC"/>
    <w:lvl w:ilvl="0" w:tplc="E39684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C7"/>
    <w:rsid w:val="004A294C"/>
    <w:rsid w:val="004F437F"/>
    <w:rsid w:val="005864D5"/>
    <w:rsid w:val="006669C2"/>
    <w:rsid w:val="00666FD7"/>
    <w:rsid w:val="00712571"/>
    <w:rsid w:val="00812A4A"/>
    <w:rsid w:val="009F1394"/>
    <w:rsid w:val="00A34C64"/>
    <w:rsid w:val="00AA4ECA"/>
    <w:rsid w:val="00AA5422"/>
    <w:rsid w:val="00B84B75"/>
    <w:rsid w:val="00BA2F8F"/>
    <w:rsid w:val="00C62EED"/>
    <w:rsid w:val="00CA0FCC"/>
    <w:rsid w:val="00E164E5"/>
    <w:rsid w:val="00ED3BC7"/>
    <w:rsid w:val="00FC60C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7B44"/>
  <w15:chartTrackingRefBased/>
  <w15:docId w15:val="{62BF8C8D-C834-426F-9832-58ED0D0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Slavíková</dc:creator>
  <cp:keywords/>
  <dc:description/>
  <cp:lastModifiedBy>K. S.</cp:lastModifiedBy>
  <cp:revision>5</cp:revision>
  <dcterms:created xsi:type="dcterms:W3CDTF">2021-09-20T21:13:00Z</dcterms:created>
  <dcterms:modified xsi:type="dcterms:W3CDTF">2021-10-05T22:17:00Z</dcterms:modified>
</cp:coreProperties>
</file>