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A75" w:rsidRPr="00DC401A" w:rsidRDefault="00E01996" w:rsidP="00E019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01A">
        <w:rPr>
          <w:rFonts w:ascii="Times New Roman" w:hAnsi="Times New Roman" w:cs="Times New Roman"/>
          <w:b/>
          <w:sz w:val="24"/>
          <w:szCs w:val="24"/>
        </w:rPr>
        <w:t>Úkoly k bloku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01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01A">
        <w:rPr>
          <w:rFonts w:ascii="Times New Roman" w:hAnsi="Times New Roman" w:cs="Times New Roman"/>
          <w:b/>
          <w:sz w:val="24"/>
          <w:szCs w:val="24"/>
        </w:rPr>
        <w:t>edice papežských listin</w:t>
      </w:r>
    </w:p>
    <w:p w:rsidR="00E01996" w:rsidRDefault="00E01996" w:rsidP="00E01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1996" w:rsidRDefault="00E01996" w:rsidP="00E01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List papeže Jana VIII. </w:t>
      </w:r>
      <w:proofErr w:type="spellStart"/>
      <w:r w:rsidRPr="001F229E">
        <w:rPr>
          <w:rFonts w:ascii="Times New Roman" w:hAnsi="Times New Roman" w:cs="Times New Roman"/>
          <w:i/>
          <w:sz w:val="24"/>
          <w:szCs w:val="24"/>
        </w:rPr>
        <w:t>Industriae</w:t>
      </w:r>
      <w:proofErr w:type="spellEnd"/>
      <w:r w:rsidRPr="001F22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229E">
        <w:rPr>
          <w:rFonts w:ascii="Times New Roman" w:hAnsi="Times New Roman" w:cs="Times New Roman"/>
          <w:i/>
          <w:sz w:val="24"/>
          <w:szCs w:val="24"/>
        </w:rPr>
        <w:t>tuae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moravskému knížeti Svatoplukovi je obsažen v řadě edicí a regestářů. Pokuste se sestavit jejich co nejúplnější výčet (pozor: u regionálních edicí nezapomínejte, že v úvahu připadají nejen české a moravské, ale i slovenské!).</w:t>
      </w:r>
    </w:p>
    <w:p w:rsidR="00E01996" w:rsidRDefault="00E01996" w:rsidP="00E01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1996" w:rsidRDefault="00E01996" w:rsidP="00E01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 roku 993 pochází sporná listina papeže Jana XV. pro břevnovský klášter. Ve kterých edicích a ve kterých regestářích byste hledali edici nebo regest této listiny? Pokuste se o co nejúplnější výčet. Edice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regesta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která jsou na internetu, si otevřete a ocitujte, na které straně</w:t>
      </w:r>
      <w:r w:rsidR="009D10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29E">
        <w:rPr>
          <w:rFonts w:ascii="Times New Roman" w:hAnsi="Times New Roman" w:cs="Times New Roman"/>
          <w:sz w:val="24"/>
          <w:szCs w:val="24"/>
        </w:rPr>
        <w:t xml:space="preserve">resp. </w:t>
      </w:r>
      <w:r>
        <w:rPr>
          <w:rFonts w:ascii="Times New Roman" w:hAnsi="Times New Roman" w:cs="Times New Roman"/>
          <w:sz w:val="24"/>
          <w:szCs w:val="24"/>
        </w:rPr>
        <w:t xml:space="preserve">pod kterým číslem je tam daná listina uvedena. </w:t>
      </w:r>
    </w:p>
    <w:p w:rsidR="00E01996" w:rsidRDefault="00E01996" w:rsidP="00E01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1996" w:rsidRDefault="00E01996" w:rsidP="00E01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Podívejte se do Regest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29E">
        <w:rPr>
          <w:rFonts w:ascii="Times New Roman" w:hAnsi="Times New Roman" w:cs="Times New Roman"/>
          <w:sz w:val="24"/>
          <w:szCs w:val="24"/>
        </w:rPr>
        <w:t xml:space="preserve">III/5/1: </w:t>
      </w:r>
      <w:proofErr w:type="spellStart"/>
      <w:r w:rsidR="001F229E">
        <w:rPr>
          <w:rFonts w:ascii="Times New Roman" w:hAnsi="Times New Roman" w:cs="Times New Roman"/>
          <w:sz w:val="24"/>
          <w:szCs w:val="24"/>
        </w:rPr>
        <w:t>Papstregesten</w:t>
      </w:r>
      <w:proofErr w:type="spellEnd"/>
      <w:r w:rsidR="001F229E">
        <w:rPr>
          <w:rFonts w:ascii="Times New Roman" w:hAnsi="Times New Roman" w:cs="Times New Roman"/>
          <w:sz w:val="24"/>
          <w:szCs w:val="24"/>
        </w:rPr>
        <w:t xml:space="preserve"> 1024–1046. Pokuste se najít regesty, týkající se </w:t>
      </w:r>
      <w:proofErr w:type="gramStart"/>
      <w:r w:rsidR="001F229E">
        <w:rPr>
          <w:rFonts w:ascii="Times New Roman" w:hAnsi="Times New Roman" w:cs="Times New Roman"/>
          <w:sz w:val="24"/>
          <w:szCs w:val="24"/>
        </w:rPr>
        <w:t>Prahy</w:t>
      </w:r>
      <w:proofErr w:type="gramEnd"/>
      <w:r w:rsidR="001F229E">
        <w:rPr>
          <w:rFonts w:ascii="Times New Roman" w:hAnsi="Times New Roman" w:cs="Times New Roman"/>
          <w:sz w:val="24"/>
          <w:szCs w:val="24"/>
        </w:rPr>
        <w:t xml:space="preserve"> resp. Čech. K jakým událostem se tyto listiny vztahují?</w:t>
      </w:r>
    </w:p>
    <w:p w:rsidR="001F229E" w:rsidRDefault="001F229E" w:rsidP="00E01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229E" w:rsidRDefault="001F229E" w:rsidP="00E01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Nejstarší originální papežskou listinou v </w:t>
      </w:r>
      <w:r w:rsidR="009D10D2">
        <w:rPr>
          <w:rFonts w:ascii="Times New Roman" w:hAnsi="Times New Roman" w:cs="Times New Roman"/>
          <w:sz w:val="24"/>
          <w:szCs w:val="24"/>
        </w:rPr>
        <w:t>MZA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0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celé Moravě je ochranné privilegium Celestina III.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loucký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klášter z 27. dubna 1195. V jakých edicích a regestářích byste je nalezli? </w:t>
      </w:r>
      <w:r>
        <w:rPr>
          <w:rFonts w:ascii="Times New Roman" w:hAnsi="Times New Roman" w:cs="Times New Roman"/>
          <w:sz w:val="24"/>
          <w:szCs w:val="24"/>
        </w:rPr>
        <w:t xml:space="preserve">Pokuste se o co nejúplnější výčet. Edice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regesta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která jsou na internetu, si otevřete a ocitujte, na které straně</w:t>
      </w:r>
      <w:r w:rsidR="009D10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resp. pod kterým číslem je tam daná listina uvedena.</w:t>
      </w:r>
    </w:p>
    <w:p w:rsidR="001F229E" w:rsidRDefault="001F229E" w:rsidP="00E01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229E" w:rsidRDefault="001F229E" w:rsidP="00E01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Papež Inocenc IV. zasáhl</w:t>
      </w:r>
      <w:r w:rsidR="009D10D2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1245 do sporu o olomoucké biskupství mezi kandidátem kapituly, opavským arcijáhnem Vilémem, a </w:t>
      </w:r>
      <w:r w:rsidR="00DC401A">
        <w:rPr>
          <w:rFonts w:ascii="Times New Roman" w:hAnsi="Times New Roman" w:cs="Times New Roman"/>
          <w:sz w:val="24"/>
          <w:szCs w:val="24"/>
        </w:rPr>
        <w:t xml:space="preserve">královským kandidátem </w:t>
      </w:r>
      <w:r>
        <w:rPr>
          <w:rFonts w:ascii="Times New Roman" w:hAnsi="Times New Roman" w:cs="Times New Roman"/>
          <w:sz w:val="24"/>
          <w:szCs w:val="24"/>
        </w:rPr>
        <w:t>Konrádem z</w:t>
      </w:r>
      <w:r w:rsidR="00DC401A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Friedberku</w:t>
      </w:r>
      <w:proofErr w:type="spellEnd"/>
      <w:r w:rsidR="00DC401A">
        <w:rPr>
          <w:rFonts w:ascii="Times New Roman" w:hAnsi="Times New Roman" w:cs="Times New Roman"/>
          <w:sz w:val="24"/>
          <w:szCs w:val="24"/>
        </w:rPr>
        <w:t xml:space="preserve">, přičemž olomouckým biskupem jmenoval vlastního kandidáta Bruna ze </w:t>
      </w:r>
      <w:proofErr w:type="spellStart"/>
      <w:r w:rsidR="00DC401A">
        <w:rPr>
          <w:rFonts w:ascii="Times New Roman" w:hAnsi="Times New Roman" w:cs="Times New Roman"/>
          <w:sz w:val="24"/>
          <w:szCs w:val="24"/>
        </w:rPr>
        <w:t>Schauenburku</w:t>
      </w:r>
      <w:proofErr w:type="spellEnd"/>
      <w:r w:rsidR="00DC401A">
        <w:rPr>
          <w:rFonts w:ascii="Times New Roman" w:hAnsi="Times New Roman" w:cs="Times New Roman"/>
          <w:sz w:val="24"/>
          <w:szCs w:val="24"/>
        </w:rPr>
        <w:t>. Jde o první obsazení biskupského stolce v českých zemích papežskou kurií; d</w:t>
      </w:r>
      <w:r w:rsidR="009D10D2">
        <w:rPr>
          <w:rFonts w:ascii="Times New Roman" w:hAnsi="Times New Roman" w:cs="Times New Roman"/>
          <w:sz w:val="24"/>
          <w:szCs w:val="24"/>
        </w:rPr>
        <w:t>l</w:t>
      </w:r>
      <w:r w:rsidR="00DC401A">
        <w:rPr>
          <w:rFonts w:ascii="Times New Roman" w:hAnsi="Times New Roman" w:cs="Times New Roman"/>
          <w:sz w:val="24"/>
          <w:szCs w:val="24"/>
        </w:rPr>
        <w:t>ouho předtím, než se v éře avignonského papežství tato praxe stala běžnou. Pokud byste si chtěli udělat důkladnou představu</w:t>
      </w:r>
      <w:r w:rsidR="009D10D2">
        <w:rPr>
          <w:rFonts w:ascii="Times New Roman" w:hAnsi="Times New Roman" w:cs="Times New Roman"/>
          <w:sz w:val="24"/>
          <w:szCs w:val="24"/>
        </w:rPr>
        <w:t xml:space="preserve"> o tom</w:t>
      </w:r>
      <w:r w:rsidR="00DC401A">
        <w:rPr>
          <w:rFonts w:ascii="Times New Roman" w:hAnsi="Times New Roman" w:cs="Times New Roman"/>
          <w:sz w:val="24"/>
          <w:szCs w:val="24"/>
        </w:rPr>
        <w:t xml:space="preserve">, zda byl tento akt Inocence IV. </w:t>
      </w:r>
      <w:r w:rsidR="009D10D2">
        <w:rPr>
          <w:rFonts w:ascii="Times New Roman" w:hAnsi="Times New Roman" w:cs="Times New Roman"/>
          <w:sz w:val="24"/>
          <w:szCs w:val="24"/>
        </w:rPr>
        <w:t xml:space="preserve">zcela </w:t>
      </w:r>
      <w:r w:rsidR="00DC401A">
        <w:rPr>
          <w:rFonts w:ascii="Times New Roman" w:hAnsi="Times New Roman" w:cs="Times New Roman"/>
          <w:sz w:val="24"/>
          <w:szCs w:val="24"/>
        </w:rPr>
        <w:t xml:space="preserve">výjimečný, anebo </w:t>
      </w:r>
      <w:r w:rsidR="009D10D2">
        <w:rPr>
          <w:rFonts w:ascii="Times New Roman" w:hAnsi="Times New Roman" w:cs="Times New Roman"/>
          <w:sz w:val="24"/>
          <w:szCs w:val="24"/>
        </w:rPr>
        <w:t>podobně řešil více sporů v celé Evropě</w:t>
      </w:r>
      <w:r w:rsidR="00DC401A">
        <w:rPr>
          <w:rFonts w:ascii="Times New Roman" w:hAnsi="Times New Roman" w:cs="Times New Roman"/>
          <w:sz w:val="24"/>
          <w:szCs w:val="24"/>
        </w:rPr>
        <w:t>, do kterých edicí či regestářů byste se museli podívat?</w:t>
      </w:r>
    </w:p>
    <w:p w:rsidR="00DC401A" w:rsidRDefault="00DC401A" w:rsidP="00E01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401A" w:rsidRDefault="00DC401A" w:rsidP="00E01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Pokuste se s v příslušném svazku edice </w:t>
      </w:r>
      <w:proofErr w:type="spellStart"/>
      <w:r w:rsidRPr="00CE6399">
        <w:rPr>
          <w:rFonts w:ascii="Times New Roman" w:hAnsi="Times New Roman" w:cs="Times New Roman"/>
          <w:i/>
          <w:sz w:val="24"/>
          <w:szCs w:val="24"/>
        </w:rPr>
        <w:t>Monumenta</w:t>
      </w:r>
      <w:proofErr w:type="spellEnd"/>
      <w:r w:rsidRPr="00CE63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6399">
        <w:rPr>
          <w:rFonts w:ascii="Times New Roman" w:hAnsi="Times New Roman" w:cs="Times New Roman"/>
          <w:i/>
          <w:sz w:val="24"/>
          <w:szCs w:val="24"/>
        </w:rPr>
        <w:t>Vaticana</w:t>
      </w:r>
      <w:proofErr w:type="spellEnd"/>
      <w:r w:rsidRPr="00CE6399">
        <w:rPr>
          <w:rFonts w:ascii="Times New Roman" w:hAnsi="Times New Roman" w:cs="Times New Roman"/>
          <w:i/>
          <w:sz w:val="24"/>
          <w:szCs w:val="24"/>
        </w:rPr>
        <w:t xml:space="preserve"> res </w:t>
      </w:r>
      <w:proofErr w:type="spellStart"/>
      <w:r w:rsidRPr="00CE6399">
        <w:rPr>
          <w:rFonts w:ascii="Times New Roman" w:hAnsi="Times New Roman" w:cs="Times New Roman"/>
          <w:i/>
          <w:sz w:val="24"/>
          <w:szCs w:val="24"/>
        </w:rPr>
        <w:t>gestas</w:t>
      </w:r>
      <w:proofErr w:type="spellEnd"/>
      <w:r w:rsidRPr="00CE63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6399">
        <w:rPr>
          <w:rFonts w:ascii="Times New Roman" w:hAnsi="Times New Roman" w:cs="Times New Roman"/>
          <w:i/>
          <w:sz w:val="24"/>
          <w:szCs w:val="24"/>
        </w:rPr>
        <w:t>Bohemicas</w:t>
      </w:r>
      <w:proofErr w:type="spellEnd"/>
      <w:r w:rsidRPr="00CE63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6399">
        <w:rPr>
          <w:rFonts w:ascii="Times New Roman" w:hAnsi="Times New Roman" w:cs="Times New Roman"/>
          <w:i/>
          <w:sz w:val="24"/>
          <w:szCs w:val="24"/>
        </w:rPr>
        <w:t>illustrantia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nalézt všechny listiny, spojené se jmenováním Jana ze </w:t>
      </w:r>
      <w:proofErr w:type="gramStart"/>
      <w:r>
        <w:rPr>
          <w:rFonts w:ascii="Times New Roman" w:hAnsi="Times New Roman" w:cs="Times New Roman"/>
          <w:sz w:val="24"/>
          <w:szCs w:val="24"/>
        </w:rPr>
        <w:t>Středy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olomouckým biskupem. Ocitujte dané listiny</w:t>
      </w:r>
      <w:r w:rsidR="00E96EAC">
        <w:rPr>
          <w:rFonts w:ascii="Times New Roman" w:hAnsi="Times New Roman" w:cs="Times New Roman"/>
          <w:sz w:val="24"/>
          <w:szCs w:val="24"/>
        </w:rPr>
        <w:t>.</w:t>
      </w:r>
    </w:p>
    <w:p w:rsidR="00CE6399" w:rsidRDefault="00CE6399" w:rsidP="00E01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6399" w:rsidRPr="00E01996" w:rsidRDefault="00CE6399" w:rsidP="00E01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D637A9">
        <w:rPr>
          <w:rFonts w:ascii="Times New Roman" w:hAnsi="Times New Roman" w:cs="Times New Roman"/>
          <w:sz w:val="24"/>
          <w:szCs w:val="24"/>
        </w:rPr>
        <w:t xml:space="preserve">Hodláte se zabývat osobou </w:t>
      </w:r>
      <w:r w:rsidR="00E96EAC">
        <w:rPr>
          <w:rFonts w:ascii="Times New Roman" w:hAnsi="Times New Roman" w:cs="Times New Roman"/>
          <w:sz w:val="24"/>
          <w:szCs w:val="24"/>
        </w:rPr>
        <w:t xml:space="preserve">jistého </w:t>
      </w:r>
      <w:r w:rsidR="00D637A9">
        <w:rPr>
          <w:rFonts w:ascii="Times New Roman" w:hAnsi="Times New Roman" w:cs="Times New Roman"/>
          <w:sz w:val="24"/>
          <w:szCs w:val="24"/>
        </w:rPr>
        <w:t>českého preláta, který držel od 10. až do konce 50. let 15. století řadu beneficií v Čechách, na Moravě, v </w:t>
      </w:r>
      <w:bookmarkStart w:id="0" w:name="_GoBack"/>
      <w:bookmarkEnd w:id="0"/>
      <w:r w:rsidR="00D637A9">
        <w:rPr>
          <w:rFonts w:ascii="Times New Roman" w:hAnsi="Times New Roman" w:cs="Times New Roman"/>
          <w:sz w:val="24"/>
          <w:szCs w:val="24"/>
        </w:rPr>
        <w:t>Bavorsku a Rakousku. Ve kterých edicích a regestářích budete hledat papežské listiny a supliky, dokumentující jeho kariéru?</w:t>
      </w:r>
    </w:p>
    <w:sectPr w:rsidR="00CE6399" w:rsidRPr="00E0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96"/>
    <w:rsid w:val="001F229E"/>
    <w:rsid w:val="00995A75"/>
    <w:rsid w:val="009D10D2"/>
    <w:rsid w:val="00CE6399"/>
    <w:rsid w:val="00D637A9"/>
    <w:rsid w:val="00DC401A"/>
    <w:rsid w:val="00E01996"/>
    <w:rsid w:val="00E9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30AC"/>
  <w15:chartTrackingRefBased/>
  <w15:docId w15:val="{9F18F914-6480-4AB4-9A0C-8B60A2AD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Elbel</dc:creator>
  <cp:keywords/>
  <dc:description/>
  <cp:lastModifiedBy>Petr Elbel</cp:lastModifiedBy>
  <cp:revision>3</cp:revision>
  <dcterms:created xsi:type="dcterms:W3CDTF">2021-04-10T19:13:00Z</dcterms:created>
  <dcterms:modified xsi:type="dcterms:W3CDTF">2021-04-10T20:12:00Z</dcterms:modified>
</cp:coreProperties>
</file>