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B317" w14:textId="0733551B" w:rsidR="00594B78" w:rsidRDefault="00F41545">
      <w:pPr>
        <w:rPr>
          <w:noProof/>
        </w:rPr>
      </w:pPr>
      <w:r>
        <w:rPr>
          <w:i/>
          <w:iCs/>
          <w:noProof/>
        </w:rPr>
        <w:t xml:space="preserve">šumma ālšu iktašdam </w:t>
      </w:r>
    </w:p>
    <w:p w14:paraId="7963B374" w14:textId="73E31D82" w:rsidR="00B95900" w:rsidRDefault="00726F6E">
      <w:pPr>
        <w:rPr>
          <w:noProof/>
        </w:rPr>
      </w:pPr>
      <w:r>
        <w:rPr>
          <w:i/>
          <w:iCs/>
          <w:noProof/>
        </w:rPr>
        <w:t>ālum</w:t>
      </w:r>
      <w:r>
        <w:rPr>
          <w:noProof/>
        </w:rPr>
        <w:t xml:space="preserve"> „město“</w:t>
      </w:r>
    </w:p>
    <w:p w14:paraId="6AEFFA29" w14:textId="0A152A03" w:rsidR="00726F6E" w:rsidRPr="00726F6E" w:rsidRDefault="00726F6E">
      <w:pPr>
        <w:rPr>
          <w:noProof/>
        </w:rPr>
      </w:pPr>
      <w:r>
        <w:rPr>
          <w:i/>
          <w:iCs/>
          <w:noProof/>
        </w:rPr>
        <w:t>kašādum</w:t>
      </w:r>
      <w:r>
        <w:rPr>
          <w:noProof/>
        </w:rPr>
        <w:t xml:space="preserve"> (a/u) „dorazit někam, přijít někam“</w:t>
      </w:r>
    </w:p>
    <w:p w14:paraId="76F2109B" w14:textId="77777777" w:rsidR="00726F6E" w:rsidRDefault="00726F6E">
      <w:pPr>
        <w:rPr>
          <w:noProof/>
        </w:rPr>
      </w:pPr>
    </w:p>
    <w:p w14:paraId="6CCDF88D" w14:textId="63681343" w:rsidR="00F41545" w:rsidRDefault="00F41545">
      <w:pPr>
        <w:rPr>
          <w:noProof/>
        </w:rPr>
      </w:pPr>
      <w:r>
        <w:rPr>
          <w:i/>
          <w:iCs/>
          <w:noProof/>
        </w:rPr>
        <w:t xml:space="preserve">šumma lu rēdiam u lu bā´iram tamkārum ipṭuraššuma </w:t>
      </w:r>
    </w:p>
    <w:p w14:paraId="2AB7DA64" w14:textId="743327CB" w:rsidR="00F41545" w:rsidRPr="00FC0D01" w:rsidRDefault="00FC0D01">
      <w:pPr>
        <w:rPr>
          <w:noProof/>
        </w:rPr>
      </w:pPr>
      <w:r>
        <w:rPr>
          <w:i/>
          <w:iCs/>
          <w:noProof/>
        </w:rPr>
        <w:t>paṭārum</w:t>
      </w:r>
      <w:r>
        <w:rPr>
          <w:noProof/>
        </w:rPr>
        <w:t xml:space="preserve"> (a/u) „uvolnit, vykoupit (ze zajetí)“</w:t>
      </w:r>
    </w:p>
    <w:p w14:paraId="43137583" w14:textId="77777777" w:rsidR="00726F6E" w:rsidRDefault="00726F6E">
      <w:pPr>
        <w:rPr>
          <w:noProof/>
        </w:rPr>
      </w:pPr>
    </w:p>
    <w:p w14:paraId="004C01CD" w14:textId="66F0DA6E" w:rsidR="00F41545" w:rsidRDefault="00F41545">
      <w:pPr>
        <w:rPr>
          <w:noProof/>
        </w:rPr>
      </w:pPr>
      <w:r w:rsidRPr="00F41545">
        <w:rPr>
          <w:i/>
          <w:iCs/>
          <w:noProof/>
        </w:rPr>
        <w:t>anumma</w:t>
      </w:r>
      <w:r>
        <w:rPr>
          <w:i/>
          <w:iCs/>
          <w:noProof/>
        </w:rPr>
        <w:t xml:space="preserve"> Sîn-iddinam aṭṭardakkum</w:t>
      </w:r>
    </w:p>
    <w:p w14:paraId="40F8924A" w14:textId="60AA70A9" w:rsidR="00F41545" w:rsidRPr="00827C48" w:rsidRDefault="00827C48">
      <w:pPr>
        <w:rPr>
          <w:noProof/>
        </w:rPr>
      </w:pPr>
      <w:r>
        <w:rPr>
          <w:i/>
          <w:iCs/>
          <w:noProof/>
        </w:rPr>
        <w:t>anumma</w:t>
      </w:r>
      <w:r>
        <w:rPr>
          <w:noProof/>
        </w:rPr>
        <w:t xml:space="preserve"> „nyní“</w:t>
      </w:r>
    </w:p>
    <w:p w14:paraId="0540B4DB" w14:textId="0563F07D" w:rsidR="00FC0D01" w:rsidRPr="00827C48" w:rsidRDefault="00827C48">
      <w:pPr>
        <w:rPr>
          <w:noProof/>
        </w:rPr>
      </w:pPr>
      <w:r>
        <w:rPr>
          <w:i/>
          <w:iCs/>
          <w:noProof/>
        </w:rPr>
        <w:t>ṭarādum</w:t>
      </w:r>
      <w:r>
        <w:rPr>
          <w:noProof/>
        </w:rPr>
        <w:t xml:space="preserve"> (a/u) „poslat“</w:t>
      </w:r>
    </w:p>
    <w:p w14:paraId="7079D20E" w14:textId="77777777" w:rsidR="00827C48" w:rsidRDefault="00827C48">
      <w:pPr>
        <w:rPr>
          <w:noProof/>
        </w:rPr>
      </w:pPr>
    </w:p>
    <w:p w14:paraId="76AE6E85" w14:textId="69F205E2" w:rsidR="00F41545" w:rsidRDefault="00F41545">
      <w:pPr>
        <w:rPr>
          <w:noProof/>
        </w:rPr>
      </w:pPr>
      <w:r>
        <w:rPr>
          <w:i/>
          <w:iCs/>
          <w:noProof/>
        </w:rPr>
        <w:t>aššum ṣābī ša tašpuram</w:t>
      </w:r>
    </w:p>
    <w:p w14:paraId="04D8AABD" w14:textId="3FB7BFF7" w:rsidR="00F41545" w:rsidRPr="00827C48" w:rsidRDefault="00827C48">
      <w:pPr>
        <w:rPr>
          <w:noProof/>
        </w:rPr>
      </w:pPr>
      <w:r>
        <w:rPr>
          <w:i/>
          <w:iCs/>
          <w:noProof/>
        </w:rPr>
        <w:t>ṣābum</w:t>
      </w:r>
      <w:r>
        <w:rPr>
          <w:noProof/>
        </w:rPr>
        <w:t xml:space="preserve"> „pracovník, voják“</w:t>
      </w:r>
    </w:p>
    <w:p w14:paraId="30DD9B6F" w14:textId="074C39AE" w:rsidR="00827C48" w:rsidRDefault="00827C48">
      <w:pPr>
        <w:rPr>
          <w:noProof/>
        </w:rPr>
      </w:pPr>
    </w:p>
    <w:p w14:paraId="27CD8BCA" w14:textId="27F4E843" w:rsidR="00F41545" w:rsidRDefault="00F41545">
      <w:pPr>
        <w:rPr>
          <w:noProof/>
        </w:rPr>
      </w:pPr>
      <w:r>
        <w:rPr>
          <w:i/>
          <w:iCs/>
          <w:noProof/>
        </w:rPr>
        <w:t>nukurtum ikšudanniāti</w:t>
      </w:r>
    </w:p>
    <w:p w14:paraId="797F1685" w14:textId="2756A407" w:rsidR="00F41545" w:rsidRPr="00827C48" w:rsidRDefault="00827C48">
      <w:pPr>
        <w:rPr>
          <w:noProof/>
        </w:rPr>
      </w:pPr>
      <w:r>
        <w:rPr>
          <w:i/>
          <w:iCs/>
          <w:noProof/>
        </w:rPr>
        <w:t>nukurtum</w:t>
      </w:r>
      <w:r>
        <w:rPr>
          <w:noProof/>
        </w:rPr>
        <w:t xml:space="preserve"> f. „nepřátelství“</w:t>
      </w:r>
    </w:p>
    <w:p w14:paraId="6E05BBCB" w14:textId="77777777" w:rsidR="00827C48" w:rsidRDefault="00827C48">
      <w:pPr>
        <w:rPr>
          <w:noProof/>
        </w:rPr>
      </w:pPr>
    </w:p>
    <w:p w14:paraId="7D20A8A9" w14:textId="1AA50217" w:rsidR="00F41545" w:rsidRDefault="00F41545">
      <w:pPr>
        <w:rPr>
          <w:noProof/>
        </w:rPr>
      </w:pPr>
      <w:r>
        <w:rPr>
          <w:i/>
          <w:iCs/>
          <w:noProof/>
        </w:rPr>
        <w:t>šumma awīlum makkūr ilim u ekallim išriq awīlum šū iddâk u ša šurqam ina qātīšu imḫuru iddâk</w:t>
      </w:r>
    </w:p>
    <w:p w14:paraId="474DE274" w14:textId="4F2433D8" w:rsidR="00F41545" w:rsidRPr="00827C48" w:rsidRDefault="00827C48">
      <w:pPr>
        <w:rPr>
          <w:noProof/>
        </w:rPr>
      </w:pPr>
      <w:r>
        <w:rPr>
          <w:i/>
          <w:iCs/>
          <w:noProof/>
        </w:rPr>
        <w:t>makkūrum</w:t>
      </w:r>
      <w:r>
        <w:rPr>
          <w:noProof/>
        </w:rPr>
        <w:t xml:space="preserve"> „majetek“</w:t>
      </w:r>
    </w:p>
    <w:p w14:paraId="353E9516" w14:textId="0301DD13" w:rsidR="00827C48" w:rsidRDefault="00827C48">
      <w:pPr>
        <w:rPr>
          <w:noProof/>
        </w:rPr>
      </w:pPr>
      <w:r>
        <w:rPr>
          <w:i/>
          <w:iCs/>
          <w:noProof/>
        </w:rPr>
        <w:t>ilum</w:t>
      </w:r>
      <w:r>
        <w:rPr>
          <w:noProof/>
        </w:rPr>
        <w:t xml:space="preserve"> „bůh“</w:t>
      </w:r>
    </w:p>
    <w:p w14:paraId="798AC38B" w14:textId="2408B715" w:rsidR="00827C48" w:rsidRPr="00827C48" w:rsidRDefault="00827C48">
      <w:pPr>
        <w:rPr>
          <w:noProof/>
        </w:rPr>
      </w:pPr>
      <w:r>
        <w:rPr>
          <w:i/>
          <w:iCs/>
          <w:noProof/>
        </w:rPr>
        <w:t>ekallum</w:t>
      </w:r>
      <w:r>
        <w:rPr>
          <w:noProof/>
        </w:rPr>
        <w:t xml:space="preserve"> „palác“</w:t>
      </w:r>
    </w:p>
    <w:p w14:paraId="1DA94BB0" w14:textId="5E5EF1A2" w:rsidR="00827C48" w:rsidRPr="00827C48" w:rsidRDefault="00827C48">
      <w:pPr>
        <w:rPr>
          <w:noProof/>
        </w:rPr>
      </w:pPr>
      <w:r>
        <w:rPr>
          <w:i/>
          <w:iCs/>
          <w:noProof/>
        </w:rPr>
        <w:t>šarāqum</w:t>
      </w:r>
      <w:r>
        <w:rPr>
          <w:noProof/>
        </w:rPr>
        <w:t xml:space="preserve"> (i/i) „ukrást“</w:t>
      </w:r>
    </w:p>
    <w:p w14:paraId="123F84D4" w14:textId="111555BC" w:rsidR="00827C48" w:rsidRDefault="00827C48">
      <w:pPr>
        <w:rPr>
          <w:noProof/>
        </w:rPr>
      </w:pPr>
      <w:r>
        <w:rPr>
          <w:i/>
          <w:iCs/>
          <w:noProof/>
        </w:rPr>
        <w:t>iddâk</w:t>
      </w:r>
      <w:r>
        <w:rPr>
          <w:noProof/>
        </w:rPr>
        <w:t xml:space="preserve"> „bude zabit(a)“</w:t>
      </w:r>
    </w:p>
    <w:p w14:paraId="7A86C1BE" w14:textId="778D4711" w:rsidR="00827C48" w:rsidRDefault="00827C48">
      <w:pPr>
        <w:rPr>
          <w:noProof/>
        </w:rPr>
      </w:pPr>
      <w:r>
        <w:rPr>
          <w:i/>
          <w:iCs/>
          <w:noProof/>
        </w:rPr>
        <w:t>šurqum</w:t>
      </w:r>
      <w:r>
        <w:rPr>
          <w:noProof/>
        </w:rPr>
        <w:t xml:space="preserve"> „ukradená věc“</w:t>
      </w:r>
    </w:p>
    <w:p w14:paraId="01EC41F4" w14:textId="19529C82" w:rsidR="00827C48" w:rsidRDefault="00827C48">
      <w:pPr>
        <w:rPr>
          <w:noProof/>
        </w:rPr>
      </w:pPr>
      <w:r>
        <w:rPr>
          <w:i/>
          <w:iCs/>
          <w:noProof/>
        </w:rPr>
        <w:t>maḫārum</w:t>
      </w:r>
      <w:r>
        <w:rPr>
          <w:noProof/>
        </w:rPr>
        <w:t xml:space="preserve"> (a/u) „přijmout“</w:t>
      </w:r>
    </w:p>
    <w:p w14:paraId="7B51E028" w14:textId="77777777" w:rsidR="00827C48" w:rsidRDefault="00827C48">
      <w:pPr>
        <w:rPr>
          <w:noProof/>
        </w:rPr>
      </w:pPr>
    </w:p>
    <w:p w14:paraId="0CC5064A" w14:textId="60F683ED" w:rsidR="00F41545" w:rsidRDefault="00F41545">
      <w:pPr>
        <w:rPr>
          <w:noProof/>
        </w:rPr>
      </w:pPr>
      <w:r>
        <w:rPr>
          <w:i/>
          <w:iCs/>
          <w:noProof/>
        </w:rPr>
        <w:t>aššassu ša la´bum iṣbatu</w:t>
      </w:r>
    </w:p>
    <w:p w14:paraId="6C300678" w14:textId="0EF5F707" w:rsidR="00F41545" w:rsidRDefault="00827C48">
      <w:pPr>
        <w:rPr>
          <w:noProof/>
        </w:rPr>
      </w:pPr>
      <w:r>
        <w:rPr>
          <w:i/>
          <w:iCs/>
          <w:noProof/>
        </w:rPr>
        <w:t>la´bum</w:t>
      </w:r>
      <w:r>
        <w:rPr>
          <w:noProof/>
        </w:rPr>
        <w:t xml:space="preserve"> (označení nemoci)</w:t>
      </w:r>
    </w:p>
    <w:p w14:paraId="0D1275B4" w14:textId="7FD739DE" w:rsidR="00827C48" w:rsidRPr="00827C48" w:rsidRDefault="00827C48">
      <w:pPr>
        <w:rPr>
          <w:noProof/>
        </w:rPr>
      </w:pPr>
      <w:r>
        <w:rPr>
          <w:i/>
          <w:iCs/>
          <w:noProof/>
        </w:rPr>
        <w:t>ṣabātum</w:t>
      </w:r>
      <w:r>
        <w:rPr>
          <w:noProof/>
        </w:rPr>
        <w:t xml:space="preserve"> (a/a) „uchopit, postihnout“</w:t>
      </w:r>
    </w:p>
    <w:p w14:paraId="43AAAA84" w14:textId="77777777" w:rsidR="00827C48" w:rsidRDefault="00827C48">
      <w:pPr>
        <w:rPr>
          <w:noProof/>
        </w:rPr>
      </w:pPr>
    </w:p>
    <w:p w14:paraId="6ABDD7B9" w14:textId="789A5811" w:rsidR="00F41545" w:rsidRDefault="00F41545">
      <w:pPr>
        <w:rPr>
          <w:i/>
          <w:iCs/>
          <w:noProof/>
        </w:rPr>
      </w:pPr>
      <w:r>
        <w:rPr>
          <w:i/>
          <w:iCs/>
          <w:noProof/>
        </w:rPr>
        <w:t>šumma entum u lu nadītum ša abūša šeriktam išrukušim ṭuppam išṭurušim</w:t>
      </w:r>
    </w:p>
    <w:p w14:paraId="54316DAD" w14:textId="7DD7457F" w:rsidR="00F41545" w:rsidRDefault="00827C48">
      <w:pPr>
        <w:rPr>
          <w:noProof/>
        </w:rPr>
      </w:pPr>
      <w:r>
        <w:rPr>
          <w:i/>
          <w:iCs/>
          <w:noProof/>
        </w:rPr>
        <w:t>entum</w:t>
      </w:r>
      <w:r>
        <w:rPr>
          <w:noProof/>
        </w:rPr>
        <w:t xml:space="preserve"> (označení kněžky)</w:t>
      </w:r>
    </w:p>
    <w:p w14:paraId="469212F9" w14:textId="1207C4FA" w:rsidR="00827C48" w:rsidRDefault="00827C48">
      <w:pPr>
        <w:rPr>
          <w:noProof/>
        </w:rPr>
      </w:pPr>
      <w:r>
        <w:rPr>
          <w:i/>
          <w:iCs/>
          <w:noProof/>
        </w:rPr>
        <w:t>nadītum</w:t>
      </w:r>
      <w:r>
        <w:rPr>
          <w:noProof/>
        </w:rPr>
        <w:t xml:space="preserve"> (označení kněžky)</w:t>
      </w:r>
    </w:p>
    <w:p w14:paraId="4F1C6530" w14:textId="00411FA7" w:rsidR="00827C48" w:rsidRDefault="00827C48">
      <w:pPr>
        <w:rPr>
          <w:noProof/>
        </w:rPr>
      </w:pPr>
      <w:r>
        <w:rPr>
          <w:i/>
          <w:iCs/>
          <w:noProof/>
        </w:rPr>
        <w:t>šeriktum</w:t>
      </w:r>
      <w:r>
        <w:rPr>
          <w:noProof/>
        </w:rPr>
        <w:t xml:space="preserve"> „věno“</w:t>
      </w:r>
    </w:p>
    <w:p w14:paraId="5D67E936" w14:textId="69FF40B9" w:rsidR="00827C48" w:rsidRDefault="00827C48">
      <w:pPr>
        <w:rPr>
          <w:noProof/>
        </w:rPr>
      </w:pPr>
      <w:r>
        <w:rPr>
          <w:i/>
          <w:iCs/>
          <w:noProof/>
        </w:rPr>
        <w:t>šarākum</w:t>
      </w:r>
      <w:r>
        <w:rPr>
          <w:noProof/>
        </w:rPr>
        <w:t xml:space="preserve"> (a/u) „věnovat“</w:t>
      </w:r>
    </w:p>
    <w:p w14:paraId="0062D659" w14:textId="6B0CBA2B" w:rsidR="00827C48" w:rsidRDefault="00827C48">
      <w:pPr>
        <w:rPr>
          <w:noProof/>
        </w:rPr>
      </w:pPr>
      <w:r>
        <w:rPr>
          <w:i/>
          <w:iCs/>
          <w:noProof/>
        </w:rPr>
        <w:t>ṭuppum</w:t>
      </w:r>
      <w:r>
        <w:rPr>
          <w:noProof/>
        </w:rPr>
        <w:t xml:space="preserve"> m./f. „tabulka“</w:t>
      </w:r>
    </w:p>
    <w:p w14:paraId="624EFD61" w14:textId="1ADC2F72" w:rsidR="00827C48" w:rsidRPr="00827C48" w:rsidRDefault="00827C48">
      <w:pPr>
        <w:rPr>
          <w:noProof/>
        </w:rPr>
      </w:pPr>
      <w:r>
        <w:rPr>
          <w:i/>
          <w:iCs/>
          <w:noProof/>
        </w:rPr>
        <w:t>šaṭārum</w:t>
      </w:r>
      <w:r>
        <w:rPr>
          <w:noProof/>
        </w:rPr>
        <w:t xml:space="preserve"> (a/u) „napsat“</w:t>
      </w:r>
    </w:p>
    <w:p w14:paraId="2410FE5C" w14:textId="77777777" w:rsidR="00827C48" w:rsidRPr="00F41545" w:rsidRDefault="00827C48">
      <w:pPr>
        <w:rPr>
          <w:noProof/>
        </w:rPr>
      </w:pPr>
    </w:p>
    <w:p w14:paraId="2378C52A" w14:textId="4A70B698" w:rsidR="00F41545" w:rsidRDefault="00F41545">
      <w:pPr>
        <w:rPr>
          <w:noProof/>
        </w:rPr>
      </w:pPr>
      <w:r>
        <w:rPr>
          <w:i/>
          <w:iCs/>
          <w:noProof/>
        </w:rPr>
        <w:t>šajjamānum kasap išqulu ileqqe</w:t>
      </w:r>
    </w:p>
    <w:p w14:paraId="1A246A65" w14:textId="32EEFB2C" w:rsidR="00827C48" w:rsidRPr="00827C48" w:rsidRDefault="00827C48">
      <w:pPr>
        <w:rPr>
          <w:noProof/>
        </w:rPr>
      </w:pPr>
      <w:r>
        <w:rPr>
          <w:i/>
          <w:iCs/>
          <w:noProof/>
        </w:rPr>
        <w:t>šajjamānum</w:t>
      </w:r>
      <w:r>
        <w:rPr>
          <w:noProof/>
        </w:rPr>
        <w:t xml:space="preserve"> „kupující“</w:t>
      </w:r>
    </w:p>
    <w:p w14:paraId="04930BBD" w14:textId="6BCB5701" w:rsidR="00827C48" w:rsidRPr="00827C48" w:rsidRDefault="00827C48">
      <w:pPr>
        <w:rPr>
          <w:noProof/>
        </w:rPr>
      </w:pPr>
      <w:r>
        <w:rPr>
          <w:i/>
          <w:iCs/>
          <w:noProof/>
        </w:rPr>
        <w:t>šaqālum</w:t>
      </w:r>
      <w:r>
        <w:rPr>
          <w:noProof/>
        </w:rPr>
        <w:t xml:space="preserve"> (a/u) „zaplatit“</w:t>
      </w:r>
    </w:p>
    <w:p w14:paraId="6119BF6E" w14:textId="1526979D" w:rsidR="00F41545" w:rsidRDefault="00F41545">
      <w:pPr>
        <w:rPr>
          <w:noProof/>
        </w:rPr>
      </w:pPr>
      <w:r>
        <w:rPr>
          <w:i/>
          <w:iCs/>
          <w:noProof/>
        </w:rPr>
        <w:t>ileqqe</w:t>
      </w:r>
      <w:r>
        <w:rPr>
          <w:noProof/>
        </w:rPr>
        <w:t xml:space="preserve"> „vezme si“</w:t>
      </w:r>
    </w:p>
    <w:p w14:paraId="2CFFEC3A" w14:textId="711638BF" w:rsidR="00F41545" w:rsidRDefault="00F41545">
      <w:pPr>
        <w:rPr>
          <w:noProof/>
        </w:rPr>
      </w:pPr>
    </w:p>
    <w:p w14:paraId="7C8BE2C1" w14:textId="17648BF5" w:rsidR="00F41545" w:rsidRDefault="0036447F">
      <w:pPr>
        <w:rPr>
          <w:noProof/>
        </w:rPr>
      </w:pPr>
      <w:r>
        <w:rPr>
          <w:i/>
          <w:iCs/>
          <w:noProof/>
        </w:rPr>
        <w:t xml:space="preserve">aššum ṭēmim ša anāku u attā nidbubu </w:t>
      </w:r>
    </w:p>
    <w:p w14:paraId="075A00DC" w14:textId="78B68BC0" w:rsidR="0036447F" w:rsidRDefault="00827C48">
      <w:pPr>
        <w:rPr>
          <w:noProof/>
        </w:rPr>
      </w:pPr>
      <w:r>
        <w:rPr>
          <w:i/>
          <w:iCs/>
          <w:noProof/>
        </w:rPr>
        <w:t>ṭēmum</w:t>
      </w:r>
      <w:r>
        <w:rPr>
          <w:noProof/>
        </w:rPr>
        <w:t xml:space="preserve"> „záležitost, názor, mínění“</w:t>
      </w:r>
    </w:p>
    <w:p w14:paraId="0E1C3C7D" w14:textId="4F24CE8F" w:rsidR="00827C48" w:rsidRPr="00827C48" w:rsidRDefault="00827C48">
      <w:pPr>
        <w:rPr>
          <w:noProof/>
        </w:rPr>
      </w:pPr>
      <w:r>
        <w:rPr>
          <w:i/>
          <w:iCs/>
          <w:noProof/>
        </w:rPr>
        <w:t>dabābum</w:t>
      </w:r>
      <w:r>
        <w:rPr>
          <w:noProof/>
        </w:rPr>
        <w:t xml:space="preserve"> (u/u) „mluvit“</w:t>
      </w:r>
    </w:p>
    <w:p w14:paraId="0B6D2080" w14:textId="77777777" w:rsidR="00827C48" w:rsidRDefault="00827C48">
      <w:pPr>
        <w:rPr>
          <w:noProof/>
        </w:rPr>
      </w:pPr>
    </w:p>
    <w:p w14:paraId="7C62BB55" w14:textId="511DBA56" w:rsidR="0036447F" w:rsidRDefault="00A85CD3">
      <w:pPr>
        <w:rPr>
          <w:noProof/>
        </w:rPr>
      </w:pPr>
      <w:r>
        <w:rPr>
          <w:i/>
          <w:iCs/>
          <w:noProof/>
        </w:rPr>
        <w:t>anāku ul ašapparakkum u attā šumī ul tazakkar</w:t>
      </w:r>
    </w:p>
    <w:p w14:paraId="7C824F01" w14:textId="310B0C17" w:rsidR="00A85CD3" w:rsidRDefault="00827C48">
      <w:pPr>
        <w:rPr>
          <w:noProof/>
        </w:rPr>
      </w:pPr>
      <w:r>
        <w:rPr>
          <w:i/>
          <w:iCs/>
          <w:noProof/>
        </w:rPr>
        <w:t>šumum</w:t>
      </w:r>
      <w:r>
        <w:rPr>
          <w:noProof/>
        </w:rPr>
        <w:t xml:space="preserve"> „jméno“</w:t>
      </w:r>
    </w:p>
    <w:p w14:paraId="0FDBAE91" w14:textId="45B76658" w:rsidR="00827C48" w:rsidRPr="00827C48" w:rsidRDefault="00827C48">
      <w:pPr>
        <w:rPr>
          <w:noProof/>
        </w:rPr>
      </w:pPr>
      <w:r>
        <w:rPr>
          <w:i/>
          <w:iCs/>
          <w:noProof/>
        </w:rPr>
        <w:lastRenderedPageBreak/>
        <w:t>zakārum</w:t>
      </w:r>
      <w:r>
        <w:rPr>
          <w:noProof/>
        </w:rPr>
        <w:t xml:space="preserve"> (a/u) „jmenovat, uvádět“</w:t>
      </w:r>
    </w:p>
    <w:p w14:paraId="0927AED7" w14:textId="77777777" w:rsidR="00827C48" w:rsidRPr="00827C48" w:rsidRDefault="00827C48">
      <w:pPr>
        <w:rPr>
          <w:noProof/>
        </w:rPr>
      </w:pPr>
    </w:p>
    <w:p w14:paraId="47EBBB8C" w14:textId="3E6A7B4C" w:rsidR="00A85CD3" w:rsidRDefault="00DE1C76">
      <w:pPr>
        <w:rPr>
          <w:noProof/>
        </w:rPr>
      </w:pPr>
      <w:r>
        <w:rPr>
          <w:i/>
          <w:iCs/>
          <w:noProof/>
        </w:rPr>
        <w:t>kasap išqulu ileqqe</w:t>
      </w:r>
    </w:p>
    <w:p w14:paraId="1608DAC5" w14:textId="2EB097AC" w:rsidR="00DE1C76" w:rsidRPr="00827C48" w:rsidRDefault="00827C48">
      <w:pPr>
        <w:rPr>
          <w:noProof/>
        </w:rPr>
      </w:pPr>
      <w:r>
        <w:rPr>
          <w:i/>
          <w:iCs/>
          <w:noProof/>
        </w:rPr>
        <w:t>ileqqe</w:t>
      </w:r>
      <w:r>
        <w:rPr>
          <w:noProof/>
        </w:rPr>
        <w:t xml:space="preserve"> „vezme (si)“</w:t>
      </w:r>
    </w:p>
    <w:p w14:paraId="108BB79F" w14:textId="77777777" w:rsidR="00827C48" w:rsidRDefault="00827C48">
      <w:pPr>
        <w:rPr>
          <w:noProof/>
        </w:rPr>
      </w:pPr>
    </w:p>
    <w:p w14:paraId="394A7BF9" w14:textId="7ABBE843" w:rsidR="00DE1C76" w:rsidRDefault="006D1AB9">
      <w:pPr>
        <w:rPr>
          <w:noProof/>
        </w:rPr>
      </w:pPr>
      <w:r>
        <w:rPr>
          <w:i/>
          <w:iCs/>
          <w:noProof/>
        </w:rPr>
        <w:t>šumma nārum iktašassu</w:t>
      </w:r>
    </w:p>
    <w:p w14:paraId="15CA5F05" w14:textId="51F796BB" w:rsidR="006D1AB9" w:rsidRPr="00827C48" w:rsidRDefault="00827C48">
      <w:pPr>
        <w:rPr>
          <w:noProof/>
        </w:rPr>
      </w:pPr>
      <w:r>
        <w:rPr>
          <w:i/>
          <w:iCs/>
          <w:noProof/>
        </w:rPr>
        <w:t>nārum</w:t>
      </w:r>
      <w:r>
        <w:rPr>
          <w:noProof/>
        </w:rPr>
        <w:t xml:space="preserve"> f. „řeka“</w:t>
      </w:r>
    </w:p>
    <w:p w14:paraId="6214B294" w14:textId="77777777" w:rsidR="00827C48" w:rsidRDefault="00827C48">
      <w:pPr>
        <w:rPr>
          <w:noProof/>
        </w:rPr>
      </w:pPr>
    </w:p>
    <w:p w14:paraId="014DE45E" w14:textId="50F45C9C" w:rsidR="00A85CD3" w:rsidRDefault="000D1063">
      <w:pPr>
        <w:rPr>
          <w:noProof/>
        </w:rPr>
      </w:pPr>
      <w:r>
        <w:rPr>
          <w:i/>
          <w:iCs/>
          <w:noProof/>
        </w:rPr>
        <w:t>ina pāni pilšim šuāti iḫallalūšu</w:t>
      </w:r>
    </w:p>
    <w:p w14:paraId="4991BBDD" w14:textId="2497B2CD" w:rsidR="000D1063" w:rsidRDefault="00827C48">
      <w:pPr>
        <w:rPr>
          <w:noProof/>
        </w:rPr>
      </w:pPr>
      <w:r>
        <w:rPr>
          <w:i/>
          <w:iCs/>
          <w:noProof/>
        </w:rPr>
        <w:t>ina pāni</w:t>
      </w:r>
      <w:r>
        <w:rPr>
          <w:noProof/>
        </w:rPr>
        <w:t xml:space="preserve"> „před“</w:t>
      </w:r>
    </w:p>
    <w:p w14:paraId="6AB32EAC" w14:textId="1C220191" w:rsidR="00827C48" w:rsidRDefault="00827C48">
      <w:pPr>
        <w:rPr>
          <w:noProof/>
        </w:rPr>
      </w:pPr>
      <w:r>
        <w:rPr>
          <w:i/>
          <w:iCs/>
          <w:noProof/>
        </w:rPr>
        <w:t>pilšum</w:t>
      </w:r>
      <w:r>
        <w:rPr>
          <w:noProof/>
        </w:rPr>
        <w:t xml:space="preserve"> „díra“</w:t>
      </w:r>
    </w:p>
    <w:p w14:paraId="5FA2CCFC" w14:textId="59737144" w:rsidR="00827C48" w:rsidRPr="00827C48" w:rsidRDefault="00827C48">
      <w:pPr>
        <w:rPr>
          <w:noProof/>
        </w:rPr>
      </w:pPr>
      <w:r>
        <w:rPr>
          <w:i/>
          <w:iCs/>
          <w:noProof/>
        </w:rPr>
        <w:t>ḫalālum</w:t>
      </w:r>
      <w:r>
        <w:rPr>
          <w:noProof/>
        </w:rPr>
        <w:t xml:space="preserve"> (a/u) „pověsit“</w:t>
      </w:r>
    </w:p>
    <w:p w14:paraId="1B63DDEE" w14:textId="77777777" w:rsidR="00827C48" w:rsidRDefault="00827C48">
      <w:pPr>
        <w:rPr>
          <w:noProof/>
        </w:rPr>
      </w:pPr>
    </w:p>
    <w:p w14:paraId="303FE392" w14:textId="47CCE2B1" w:rsidR="000D1063" w:rsidRDefault="000D1063">
      <w:pPr>
        <w:rPr>
          <w:noProof/>
        </w:rPr>
      </w:pPr>
      <w:r>
        <w:rPr>
          <w:i/>
          <w:iCs/>
          <w:noProof/>
        </w:rPr>
        <w:t>šumma awīlum aššatam īḫuzma la´bum iṣṣabassi</w:t>
      </w:r>
    </w:p>
    <w:p w14:paraId="1A2169CF" w14:textId="43ACB4C6" w:rsidR="000D1063" w:rsidRDefault="00827C48">
      <w:pPr>
        <w:rPr>
          <w:noProof/>
        </w:rPr>
      </w:pPr>
      <w:r>
        <w:rPr>
          <w:i/>
          <w:iCs/>
          <w:noProof/>
        </w:rPr>
        <w:t>īḫuzma</w:t>
      </w:r>
      <w:r>
        <w:rPr>
          <w:noProof/>
        </w:rPr>
        <w:t xml:space="preserve"> „vzal(a) (si)“</w:t>
      </w:r>
    </w:p>
    <w:p w14:paraId="6CAD0867" w14:textId="77777777" w:rsidR="00827C48" w:rsidRPr="00827C48" w:rsidRDefault="00827C48">
      <w:pPr>
        <w:rPr>
          <w:noProof/>
        </w:rPr>
      </w:pPr>
    </w:p>
    <w:p w14:paraId="7E2FDAF9" w14:textId="76B04644" w:rsidR="000D1063" w:rsidRDefault="000D1063">
      <w:pPr>
        <w:rPr>
          <w:noProof/>
        </w:rPr>
      </w:pPr>
      <w:r>
        <w:rPr>
          <w:i/>
          <w:iCs/>
          <w:noProof/>
        </w:rPr>
        <w:t>šumma awīlum ana aššatīšu eqlam kiriam u bītam išrukšim</w:t>
      </w:r>
    </w:p>
    <w:p w14:paraId="6384A3A0" w14:textId="728613F4" w:rsidR="000D1063" w:rsidRDefault="000D1063">
      <w:pPr>
        <w:rPr>
          <w:noProof/>
        </w:rPr>
      </w:pPr>
    </w:p>
    <w:p w14:paraId="1CB867E3" w14:textId="3860A5B5" w:rsidR="000D1063" w:rsidRDefault="000D1063">
      <w:pPr>
        <w:rPr>
          <w:noProof/>
        </w:rPr>
      </w:pPr>
      <w:r>
        <w:rPr>
          <w:i/>
          <w:iCs/>
          <w:noProof/>
        </w:rPr>
        <w:t>šumma awīlum ana aplīšu kunukkam išṭuršum</w:t>
      </w:r>
    </w:p>
    <w:p w14:paraId="6EC1D828" w14:textId="7A4FD80E" w:rsidR="000D1063" w:rsidRPr="00827C48" w:rsidRDefault="00827C48">
      <w:pPr>
        <w:rPr>
          <w:noProof/>
        </w:rPr>
      </w:pPr>
      <w:r>
        <w:rPr>
          <w:i/>
          <w:iCs/>
          <w:noProof/>
        </w:rPr>
        <w:t>aplum</w:t>
      </w:r>
      <w:r>
        <w:rPr>
          <w:noProof/>
        </w:rPr>
        <w:t xml:space="preserve"> „dědic“</w:t>
      </w:r>
    </w:p>
    <w:p w14:paraId="372C46B8" w14:textId="27D96ACD" w:rsidR="00827C48" w:rsidRPr="00827C48" w:rsidRDefault="00827C48">
      <w:pPr>
        <w:rPr>
          <w:noProof/>
        </w:rPr>
      </w:pPr>
      <w:r>
        <w:rPr>
          <w:i/>
          <w:iCs/>
          <w:noProof/>
        </w:rPr>
        <w:t>kunukkum</w:t>
      </w:r>
      <w:r>
        <w:rPr>
          <w:noProof/>
        </w:rPr>
        <w:t xml:space="preserve"> „zapečetěná tabulka“</w:t>
      </w:r>
    </w:p>
    <w:p w14:paraId="50027A99" w14:textId="77777777" w:rsidR="00827C48" w:rsidRDefault="00827C48">
      <w:pPr>
        <w:rPr>
          <w:noProof/>
        </w:rPr>
      </w:pPr>
    </w:p>
    <w:p w14:paraId="7E06351C" w14:textId="043EA17F" w:rsidR="000D1063" w:rsidRDefault="000D1063">
      <w:pPr>
        <w:rPr>
          <w:noProof/>
        </w:rPr>
      </w:pPr>
      <w:r>
        <w:rPr>
          <w:i/>
          <w:iCs/>
          <w:noProof/>
        </w:rPr>
        <w:t>ana aḫīšunu ṣeḫrim kasap terḫatim išakkanūšumma</w:t>
      </w:r>
    </w:p>
    <w:p w14:paraId="71C64041" w14:textId="12AAB06F" w:rsidR="000D1063" w:rsidRDefault="00827C48">
      <w:pPr>
        <w:rPr>
          <w:noProof/>
        </w:rPr>
      </w:pPr>
      <w:r>
        <w:rPr>
          <w:i/>
          <w:iCs/>
          <w:noProof/>
        </w:rPr>
        <w:t>aḫum</w:t>
      </w:r>
      <w:r>
        <w:rPr>
          <w:noProof/>
        </w:rPr>
        <w:t xml:space="preserve"> „bratr“</w:t>
      </w:r>
    </w:p>
    <w:p w14:paraId="393F4CC5" w14:textId="2F0B92F9" w:rsidR="00827C48" w:rsidRDefault="00A1129F">
      <w:pPr>
        <w:rPr>
          <w:noProof/>
        </w:rPr>
      </w:pPr>
      <w:r>
        <w:rPr>
          <w:i/>
          <w:iCs/>
          <w:noProof/>
        </w:rPr>
        <w:t>ṣeḫrum</w:t>
      </w:r>
      <w:r>
        <w:rPr>
          <w:noProof/>
        </w:rPr>
        <w:t xml:space="preserve"> „malý“</w:t>
      </w:r>
    </w:p>
    <w:p w14:paraId="6A1224C4" w14:textId="7F646698" w:rsidR="00A1129F" w:rsidRDefault="00A1129F">
      <w:pPr>
        <w:rPr>
          <w:noProof/>
        </w:rPr>
      </w:pPr>
      <w:r>
        <w:rPr>
          <w:i/>
          <w:iCs/>
          <w:noProof/>
        </w:rPr>
        <w:t>terḫatum</w:t>
      </w:r>
      <w:r>
        <w:rPr>
          <w:noProof/>
        </w:rPr>
        <w:t xml:space="preserve"> „obvěnění“</w:t>
      </w:r>
    </w:p>
    <w:sectPr w:rsidR="00A1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45"/>
    <w:rsid w:val="000D1063"/>
    <w:rsid w:val="0036447F"/>
    <w:rsid w:val="003C3349"/>
    <w:rsid w:val="00594B78"/>
    <w:rsid w:val="006D1AB9"/>
    <w:rsid w:val="00726F6E"/>
    <w:rsid w:val="007C3318"/>
    <w:rsid w:val="00827C48"/>
    <w:rsid w:val="00A1129F"/>
    <w:rsid w:val="00A85CD3"/>
    <w:rsid w:val="00B95900"/>
    <w:rsid w:val="00DE1C76"/>
    <w:rsid w:val="00F41545"/>
    <w:rsid w:val="00F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7B2E"/>
  <w15:chartTrackingRefBased/>
  <w15:docId w15:val="{735BD70D-4CF3-4701-BFBA-FE6FF30E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9</cp:revision>
  <dcterms:created xsi:type="dcterms:W3CDTF">2022-11-28T09:33:00Z</dcterms:created>
  <dcterms:modified xsi:type="dcterms:W3CDTF">2022-11-30T09:19:00Z</dcterms:modified>
</cp:coreProperties>
</file>