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B9BFD" w14:textId="634466A1" w:rsidR="00A20E42" w:rsidRDefault="00A20E42">
      <w:r>
        <w:t>Pro splnění kursu:</w:t>
      </w:r>
    </w:p>
    <w:p w14:paraId="6DCE63BD" w14:textId="52222300" w:rsidR="00A20E42" w:rsidRDefault="00A20E42">
      <w:r>
        <w:t>1.</w:t>
      </w:r>
      <w:r w:rsidRPr="00A20E42">
        <w:t>ČETBA A ESEJ</w:t>
      </w:r>
      <w:r w:rsidRPr="00A20E42">
        <w:br/>
      </w:r>
      <w:proofErr w:type="spellStart"/>
      <w:r w:rsidRPr="00A20E42">
        <w:rPr>
          <w:b/>
          <w:bCs/>
        </w:rPr>
        <w:t>Worringer</w:t>
      </w:r>
      <w:proofErr w:type="spellEnd"/>
      <w:r w:rsidRPr="00A20E42">
        <w:rPr>
          <w:b/>
          <w:bCs/>
        </w:rPr>
        <w:t>, Wilhelm, Abstrakce a vcítění, 1908, česky 2001</w:t>
      </w:r>
      <w:r w:rsidRPr="00A20E42">
        <w:rPr>
          <w:b/>
          <w:bCs/>
        </w:rPr>
        <w:br/>
      </w:r>
      <w:r w:rsidRPr="00A20E42">
        <w:br/>
        <w:t xml:space="preserve">+ </w:t>
      </w:r>
      <w:r>
        <w:t xml:space="preserve">Jiří </w:t>
      </w:r>
      <w:proofErr w:type="spellStart"/>
      <w:r>
        <w:t>Padrta</w:t>
      </w:r>
      <w:proofErr w:type="spellEnd"/>
      <w:r>
        <w:t xml:space="preserve"> (</w:t>
      </w:r>
      <w:proofErr w:type="spellStart"/>
      <w:r>
        <w:t>ed</w:t>
      </w:r>
      <w:proofErr w:type="spellEnd"/>
      <w:r>
        <w:t>.) Osma a Skupina výtvarných umělců. Teorie. Kritika. Polemika. Praha: Odeon1992, zejména kap. II Společná východiska s komentářem JP a Doslov Karla Srpa</w:t>
      </w:r>
    </w:p>
    <w:p w14:paraId="75F00B5E" w14:textId="02A5A227" w:rsidR="00D17B9D" w:rsidRDefault="00A20E42">
      <w:r>
        <w:t xml:space="preserve">+ </w:t>
      </w:r>
      <w:r w:rsidRPr="00A20E42">
        <w:t xml:space="preserve">Veronika Tvrzníková, Reflexe teorie Wilhelma </w:t>
      </w:r>
      <w:proofErr w:type="spellStart"/>
      <w:r w:rsidRPr="00A20E42">
        <w:t>Worringera</w:t>
      </w:r>
      <w:proofErr w:type="spellEnd"/>
      <w:r w:rsidRPr="00A20E42">
        <w:t xml:space="preserve"> v okruhu Osmy a Skupiny výtvarných umělců (</w:t>
      </w:r>
      <w:proofErr w:type="gramStart"/>
      <w:r w:rsidRPr="00A20E42">
        <w:t>1908 - 1914</w:t>
      </w:r>
      <w:proofErr w:type="gramEnd"/>
      <w:r w:rsidRPr="00A20E42">
        <w:t xml:space="preserve">), </w:t>
      </w:r>
      <w:proofErr w:type="spellStart"/>
      <w:r w:rsidRPr="00A20E42">
        <w:t>bc</w:t>
      </w:r>
      <w:proofErr w:type="spellEnd"/>
      <w:r w:rsidRPr="00A20E42">
        <w:t xml:space="preserve"> práce, 2012</w:t>
      </w:r>
    </w:p>
    <w:p w14:paraId="2BA27DA5" w14:textId="019C70D1" w:rsidR="00A20E42" w:rsidRDefault="00A20E42">
      <w:r>
        <w:t xml:space="preserve">Text do 7 NS, +. </w:t>
      </w:r>
      <w:proofErr w:type="spellStart"/>
      <w:r>
        <w:t>Pozn.aparát</w:t>
      </w:r>
      <w:proofErr w:type="spellEnd"/>
      <w:r>
        <w:t xml:space="preserve"> a seznam literatury, vhodné i ilustrační repro</w:t>
      </w:r>
    </w:p>
    <w:p w14:paraId="69A0A058" w14:textId="5234466E" w:rsidR="00A20E42" w:rsidRDefault="00A20E42"/>
    <w:p w14:paraId="3A7ED5EF" w14:textId="2923BABC" w:rsidR="00A20E42" w:rsidRDefault="00A20E42">
      <w:r>
        <w:t>2. REFERÁT</w:t>
      </w:r>
    </w:p>
    <w:p w14:paraId="5ABF95F6" w14:textId="3B137A16" w:rsidR="00A20E42" w:rsidRDefault="00A20E42">
      <w:r>
        <w:t>Formou kolokvia podle zvolených termínů, účast všech referujících nutná, ostatní dobrovolně</w:t>
      </w:r>
    </w:p>
    <w:p w14:paraId="753F7189" w14:textId="28961471" w:rsidR="00A20E42" w:rsidRDefault="00A20E42">
      <w:r>
        <w:t>Délka ca 20 min (což odpovídá zhruba 7 NS), s</w:t>
      </w:r>
      <w:r w:rsidR="00F2194D">
        <w:t> prezentací, seznamem</w:t>
      </w:r>
      <w:r>
        <w:t xml:space="preserve"> literatury na závěr</w:t>
      </w:r>
    </w:p>
    <w:p w14:paraId="4184F693" w14:textId="6FFB6B3C" w:rsidR="00A20E42" w:rsidRDefault="00F2194D">
      <w:r>
        <w:t>Témata podle okruhů, které probíráme:</w:t>
      </w:r>
    </w:p>
    <w:p w14:paraId="328C6C8C" w14:textId="3A664B7D" w:rsidR="00F2194D" w:rsidRPr="00F2194D" w:rsidRDefault="00F2194D" w:rsidP="00F2194D">
      <w:pPr>
        <w:spacing w:after="0" w:line="240" w:lineRule="auto"/>
      </w:pPr>
      <w:r w:rsidRPr="00F2194D">
        <w:t>1. Geneze. Abstrahování a abstrakce</w:t>
      </w:r>
      <w:r w:rsidRPr="00F2194D">
        <w:t xml:space="preserve"> </w:t>
      </w:r>
      <w:r w:rsidRPr="00F2194D">
        <w:t xml:space="preserve"> </w:t>
      </w:r>
    </w:p>
    <w:p w14:paraId="502D0409" w14:textId="2FD3FD5A" w:rsidR="00F2194D" w:rsidRPr="00F2194D" w:rsidRDefault="00F2194D" w:rsidP="00F2194D">
      <w:pPr>
        <w:spacing w:after="0" w:line="240" w:lineRule="auto"/>
      </w:pPr>
      <w:r w:rsidRPr="00F2194D">
        <w:t>2. Vidění a vnímání</w:t>
      </w:r>
    </w:p>
    <w:p w14:paraId="6A00B60E" w14:textId="77777777" w:rsidR="00F2194D" w:rsidRPr="00F2194D" w:rsidRDefault="00F2194D" w:rsidP="00F2194D">
      <w:pPr>
        <w:spacing w:after="0" w:line="240" w:lineRule="auto"/>
      </w:pPr>
      <w:r w:rsidRPr="00F2194D">
        <w:t>3. Ornament. Příroda a matematika</w:t>
      </w:r>
    </w:p>
    <w:p w14:paraId="38552515" w14:textId="3F7F980C" w:rsidR="00F2194D" w:rsidRPr="00F2194D" w:rsidRDefault="00F2194D" w:rsidP="00F2194D">
      <w:pPr>
        <w:spacing w:after="0" w:line="240" w:lineRule="auto"/>
      </w:pPr>
      <w:r w:rsidRPr="00F2194D">
        <w:t xml:space="preserve">4.-5. </w:t>
      </w:r>
      <w:r>
        <w:t>Skutečný</w:t>
      </w:r>
      <w:r w:rsidRPr="00F2194D">
        <w:t xml:space="preserve"> a neviditelný svět. Inspirace vědeckými výzkumy a impuls duchovních nauk</w:t>
      </w:r>
    </w:p>
    <w:p w14:paraId="357C62FB" w14:textId="77777777" w:rsidR="00F2194D" w:rsidRPr="00F2194D" w:rsidRDefault="00F2194D" w:rsidP="00F2194D">
      <w:pPr>
        <w:spacing w:after="0" w:line="240" w:lineRule="auto"/>
      </w:pPr>
      <w:r w:rsidRPr="00F2194D">
        <w:t>6.-8. Forma: čára, barva, tvar</w:t>
      </w:r>
    </w:p>
    <w:p w14:paraId="7FEE148A" w14:textId="77777777" w:rsidR="00F2194D" w:rsidRPr="00F2194D" w:rsidRDefault="00F2194D" w:rsidP="00F2194D">
      <w:pPr>
        <w:spacing w:after="0" w:line="240" w:lineRule="auto"/>
      </w:pPr>
      <w:r w:rsidRPr="00F2194D">
        <w:t>9. Záznamy pohybu a dynamiky</w:t>
      </w:r>
    </w:p>
    <w:p w14:paraId="6B96FEC5" w14:textId="77777777" w:rsidR="00F2194D" w:rsidRPr="00F2194D" w:rsidRDefault="00F2194D" w:rsidP="00F2194D">
      <w:pPr>
        <w:spacing w:after="0" w:line="240" w:lineRule="auto"/>
      </w:pPr>
      <w:r w:rsidRPr="00F2194D">
        <w:t>10.Hudba a vizualizace zvuku</w:t>
      </w:r>
    </w:p>
    <w:p w14:paraId="1AB8C986" w14:textId="77777777" w:rsidR="00F2194D" w:rsidRPr="00F2194D" w:rsidRDefault="00F2194D" w:rsidP="00F2194D">
      <w:pPr>
        <w:spacing w:after="0" w:line="240" w:lineRule="auto"/>
      </w:pPr>
      <w:r w:rsidRPr="00F2194D">
        <w:t>11. Automatismus a exprese</w:t>
      </w:r>
    </w:p>
    <w:p w14:paraId="3E17DA32" w14:textId="1CF8DAFB" w:rsidR="00F2194D" w:rsidRDefault="00F2194D" w:rsidP="00F2194D">
      <w:pPr>
        <w:spacing w:after="0" w:line="240" w:lineRule="auto"/>
      </w:pPr>
      <w:r w:rsidRPr="00F2194D">
        <w:t xml:space="preserve">12. Geometrie a kombinatorika </w:t>
      </w:r>
    </w:p>
    <w:p w14:paraId="11F581C3" w14:textId="4ED8F1E0" w:rsidR="00F2194D" w:rsidRDefault="00F2194D" w:rsidP="00F2194D">
      <w:pPr>
        <w:spacing w:after="0" w:line="240" w:lineRule="auto"/>
      </w:pPr>
      <w:r>
        <w:t xml:space="preserve"> </w:t>
      </w:r>
    </w:p>
    <w:p w14:paraId="3C3B6C67" w14:textId="77777777" w:rsidR="00F2194D" w:rsidRDefault="00F2194D" w:rsidP="00F2194D">
      <w:pPr>
        <w:spacing w:after="0" w:line="240" w:lineRule="auto"/>
      </w:pPr>
      <w:r>
        <w:t>Referát by měl spojovat teoretickou úvahu na zvolené téma ve vztahu k vybranému dílu (okruhu děl – zde to nepřežeňte s rozsahem) s konkrétní interpretací. Postupovat lze od díla k zobecnění, nebo naopak od obecného, tematicky zaměřeného úvodu k vybranému dílu.</w:t>
      </w:r>
    </w:p>
    <w:p w14:paraId="63A87161" w14:textId="77777777" w:rsidR="00F2194D" w:rsidRDefault="00F2194D" w:rsidP="00F2194D">
      <w:pPr>
        <w:spacing w:after="0" w:line="240" w:lineRule="auto"/>
      </w:pPr>
    </w:p>
    <w:p w14:paraId="73C40E77" w14:textId="04CB18AF" w:rsidR="00F2194D" w:rsidRPr="00F2194D" w:rsidRDefault="00F2194D" w:rsidP="00F2194D">
      <w:pPr>
        <w:spacing w:after="0" w:line="240" w:lineRule="auto"/>
      </w:pPr>
      <w:r>
        <w:t xml:space="preserve">Obojí viz instrukce </w:t>
      </w:r>
    </w:p>
    <w:p w14:paraId="675D4006" w14:textId="77777777" w:rsidR="00F2194D" w:rsidRDefault="00F2194D"/>
    <w:p w14:paraId="3CB7D887" w14:textId="77777777" w:rsidR="00A20E42" w:rsidRDefault="00A20E42"/>
    <w:p w14:paraId="5BB1EC68" w14:textId="53C73C67" w:rsidR="00A20E42" w:rsidRDefault="00A20E42"/>
    <w:p w14:paraId="1D652778" w14:textId="77777777" w:rsidR="00A20E42" w:rsidRDefault="00A20E42"/>
    <w:sectPr w:rsidR="00A20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42"/>
    <w:rsid w:val="00A20E42"/>
    <w:rsid w:val="00D17B9D"/>
    <w:rsid w:val="00F2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9A60"/>
  <w15:chartTrackingRefBased/>
  <w15:docId w15:val="{753CF675-6763-4B60-8AB8-EC2BC8D2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Pomajzlová</dc:creator>
  <cp:keywords/>
  <dc:description/>
  <cp:lastModifiedBy>Alena Pomajzlová</cp:lastModifiedBy>
  <cp:revision>1</cp:revision>
  <dcterms:created xsi:type="dcterms:W3CDTF">2022-10-03T13:14:00Z</dcterms:created>
  <dcterms:modified xsi:type="dcterms:W3CDTF">2022-10-03T13:32:00Z</dcterms:modified>
</cp:coreProperties>
</file>