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8CFF3" w14:textId="77777777" w:rsidR="000E3B9A" w:rsidRPr="000E3B9A" w:rsidRDefault="000E3B9A" w:rsidP="000E3B9A">
      <w:pPr>
        <w:jc w:val="center"/>
        <w:rPr>
          <w:sz w:val="32"/>
          <w:szCs w:val="32"/>
        </w:rPr>
      </w:pPr>
      <w:r w:rsidRPr="000E3B9A">
        <w:rPr>
          <w:b/>
          <w:bCs/>
          <w:i/>
          <w:iCs/>
          <w:sz w:val="32"/>
          <w:szCs w:val="32"/>
        </w:rPr>
        <w:t>Nejkrásnější věk</w:t>
      </w:r>
      <w:r w:rsidRPr="000E3B9A">
        <w:rPr>
          <w:sz w:val="32"/>
          <w:szCs w:val="32"/>
        </w:rPr>
        <w:br/>
        <w:t>1968, r. Jaroslav Papoušek</w:t>
      </w:r>
    </w:p>
    <w:p w14:paraId="5C052508" w14:textId="77777777" w:rsidR="000E3B9A" w:rsidRDefault="000E3B9A"/>
    <w:p w14:paraId="2C445B9D" w14:textId="77777777" w:rsidR="000E3B9A" w:rsidRDefault="000E3B9A"/>
    <w:p w14:paraId="50E4D17C" w14:textId="557B5426" w:rsidR="000E3B9A" w:rsidRDefault="000E3B9A">
      <w:r>
        <w:rPr>
          <w:noProof/>
        </w:rPr>
        <w:drawing>
          <wp:inline distT="0" distB="0" distL="0" distR="0" wp14:anchorId="4A3A5DBF" wp14:editId="0B808A35">
            <wp:extent cx="5756910" cy="3597910"/>
            <wp:effectExtent l="0" t="0" r="0" b="0"/>
            <wp:docPr id="1" name="Obrázek 1" descr="Obsah obrázku patro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atro, interiér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825E5" w14:textId="0BB2B835" w:rsidR="000E3B9A" w:rsidRDefault="000E3B9A"/>
    <w:p w14:paraId="62518006" w14:textId="6BA95DEA" w:rsidR="000E3B9A" w:rsidRDefault="000E3B9A"/>
    <w:p w14:paraId="25C2CE1D" w14:textId="77777777" w:rsidR="000E3B9A" w:rsidRPr="000E3B9A" w:rsidRDefault="000E3B9A" w:rsidP="000E3B9A">
      <w:pPr>
        <w:numPr>
          <w:ilvl w:val="0"/>
          <w:numId w:val="1"/>
        </w:numPr>
      </w:pPr>
      <w:r w:rsidRPr="000E3B9A">
        <w:t>Vyrobila TS Šebor – Bor</w:t>
      </w:r>
    </w:p>
    <w:p w14:paraId="3D69F950" w14:textId="4FA1ADAF" w:rsidR="000E3B9A" w:rsidRDefault="000E3B9A" w:rsidP="000E3B9A">
      <w:pPr>
        <w:numPr>
          <w:ilvl w:val="0"/>
          <w:numId w:val="1"/>
        </w:numPr>
      </w:pPr>
      <w:r w:rsidRPr="000E3B9A">
        <w:rPr>
          <w:b/>
          <w:bCs/>
        </w:rPr>
        <w:t>Námět:</w:t>
      </w:r>
      <w:r w:rsidRPr="000E3B9A">
        <w:t xml:space="preserve"> Jaroslav Papoušek, </w:t>
      </w:r>
      <w:r w:rsidRPr="000E3B9A">
        <w:rPr>
          <w:b/>
          <w:bCs/>
        </w:rPr>
        <w:t>Scénář</w:t>
      </w:r>
      <w:r w:rsidRPr="000E3B9A">
        <w:t xml:space="preserve">: Jaroslav Papoušek, </w:t>
      </w:r>
      <w:r w:rsidRPr="000E3B9A">
        <w:rPr>
          <w:b/>
          <w:bCs/>
        </w:rPr>
        <w:t>Kamera</w:t>
      </w:r>
      <w:r w:rsidRPr="000E3B9A">
        <w:t>: Josef Ort-</w:t>
      </w:r>
      <w:proofErr w:type="spellStart"/>
      <w:r w:rsidRPr="000E3B9A">
        <w:t>Šnep</w:t>
      </w:r>
      <w:proofErr w:type="spellEnd"/>
      <w:r w:rsidRPr="000E3B9A">
        <w:t xml:space="preserve">, </w:t>
      </w:r>
      <w:r w:rsidRPr="000E3B9A">
        <w:rPr>
          <w:b/>
          <w:bCs/>
        </w:rPr>
        <w:t>Hudba:</w:t>
      </w:r>
      <w:r w:rsidRPr="000E3B9A">
        <w:t xml:space="preserve"> Karel Mareš, </w:t>
      </w:r>
      <w:r w:rsidRPr="000E3B9A">
        <w:rPr>
          <w:b/>
          <w:bCs/>
        </w:rPr>
        <w:t>Hrají:</w:t>
      </w:r>
      <w:r w:rsidRPr="000E3B9A">
        <w:t xml:space="preserve"> Hana Brejchová, Jan </w:t>
      </w:r>
      <w:proofErr w:type="spellStart"/>
      <w:r w:rsidRPr="000E3B9A">
        <w:t>Stöckl</w:t>
      </w:r>
      <w:proofErr w:type="spellEnd"/>
      <w:r w:rsidRPr="000E3B9A">
        <w:t xml:space="preserve">, Josef Šebánek, Milada Ježková, Vladimír Šmeral, Ladislav </w:t>
      </w:r>
      <w:proofErr w:type="spellStart"/>
      <w:r w:rsidRPr="000E3B9A">
        <w:t>Jakim</w:t>
      </w:r>
      <w:proofErr w:type="spellEnd"/>
      <w:r w:rsidRPr="000E3B9A">
        <w:t>, Věra Křesadlová a další</w:t>
      </w:r>
    </w:p>
    <w:p w14:paraId="0890FAA7" w14:textId="77777777" w:rsidR="000E3B9A" w:rsidRPr="000E3B9A" w:rsidRDefault="000E3B9A" w:rsidP="000E3B9A">
      <w:pPr>
        <w:ind w:left="360"/>
      </w:pPr>
    </w:p>
    <w:p w14:paraId="258E568B" w14:textId="7D72BAB3" w:rsidR="000E3B9A" w:rsidRDefault="000E3B9A" w:rsidP="000E3B9A">
      <w:pPr>
        <w:numPr>
          <w:ilvl w:val="0"/>
          <w:numId w:val="1"/>
        </w:numPr>
        <w:jc w:val="both"/>
      </w:pPr>
      <w:r w:rsidRPr="000E3B9A">
        <w:t xml:space="preserve">Ze sledované trojice debutoval Papoušek jako režisér úplně poslední, zato v rychlém sledu za sebou natočil několik filmů. Jeho debut ze sochařského ateliéru, v jehož zpracování vychází z vlastních vzpomínek a zkušeností při studiu na AVU, bývá často upozaďován ve srovnání s jeho následujícím snímkem </w:t>
      </w:r>
      <w:r w:rsidRPr="000E3B9A">
        <w:rPr>
          <w:i/>
          <w:iCs/>
        </w:rPr>
        <w:t>Ecce Homo Homolka</w:t>
      </w:r>
      <w:r w:rsidRPr="000E3B9A">
        <w:t xml:space="preserve"> (a jeho dvěma pokračováními). </w:t>
      </w:r>
    </w:p>
    <w:p w14:paraId="35716515" w14:textId="5A3F9A70" w:rsidR="000E3B9A" w:rsidRDefault="000E3B9A" w:rsidP="000E3B9A">
      <w:pPr>
        <w:jc w:val="both"/>
      </w:pPr>
    </w:p>
    <w:p w14:paraId="5514A349" w14:textId="77777777" w:rsidR="000E3B9A" w:rsidRDefault="000E3B9A" w:rsidP="000E3B9A">
      <w:pPr>
        <w:jc w:val="both"/>
      </w:pPr>
    </w:p>
    <w:p w14:paraId="5E7A9DA0" w14:textId="77777777" w:rsidR="000E3B9A" w:rsidRPr="000E3B9A" w:rsidRDefault="000E3B9A" w:rsidP="000E3B9A">
      <w:pPr>
        <w:numPr>
          <w:ilvl w:val="0"/>
          <w:numId w:val="3"/>
        </w:numPr>
        <w:jc w:val="both"/>
      </w:pPr>
      <w:r w:rsidRPr="000E3B9A">
        <w:t xml:space="preserve">Ve filmech trojice Forman-Passer-Papoušek se pravidelně objevuje generační téma. Jak odlišnou zkušenost různých věků pojímá Papoušek? </w:t>
      </w:r>
    </w:p>
    <w:p w14:paraId="20FDE8F4" w14:textId="77777777" w:rsidR="000E3B9A" w:rsidRPr="000E3B9A" w:rsidRDefault="000E3B9A" w:rsidP="000E3B9A">
      <w:pPr>
        <w:numPr>
          <w:ilvl w:val="0"/>
          <w:numId w:val="3"/>
        </w:numPr>
        <w:jc w:val="both"/>
      </w:pPr>
      <w:r w:rsidRPr="000E3B9A">
        <w:t xml:space="preserve">Srovnejte </w:t>
      </w:r>
      <w:r w:rsidRPr="000E3B9A">
        <w:rPr>
          <w:i/>
          <w:iCs/>
        </w:rPr>
        <w:t>Černého Petra, Intimní osvětlení</w:t>
      </w:r>
      <w:r w:rsidRPr="000E3B9A">
        <w:t xml:space="preserve"> a </w:t>
      </w:r>
      <w:r w:rsidRPr="000E3B9A">
        <w:rPr>
          <w:i/>
          <w:iCs/>
        </w:rPr>
        <w:t>Nejkrásnější věk</w:t>
      </w:r>
      <w:r w:rsidRPr="000E3B9A">
        <w:t>. Jaké rysy filmy tohoto tvůrčího tria spojují a jaké jsou naopak pro každého tvůrce specifické – co do práce s obrazem, vyprávěním, konstrukcí postav i tematickým rozptylem?</w:t>
      </w:r>
    </w:p>
    <w:p w14:paraId="47DEACB6" w14:textId="77777777" w:rsidR="000E3B9A" w:rsidRPr="000E3B9A" w:rsidRDefault="000E3B9A" w:rsidP="000E3B9A">
      <w:pPr>
        <w:numPr>
          <w:ilvl w:val="0"/>
          <w:numId w:val="3"/>
        </w:numPr>
        <w:jc w:val="both"/>
      </w:pPr>
      <w:r w:rsidRPr="000E3B9A">
        <w:t xml:space="preserve">Kde se v Papouškově debutu bere komično, odkud vychází? </w:t>
      </w:r>
    </w:p>
    <w:p w14:paraId="0B63CF59" w14:textId="77777777" w:rsidR="000E3B9A" w:rsidRDefault="000E3B9A" w:rsidP="000E3B9A">
      <w:pPr>
        <w:ind w:left="720"/>
        <w:jc w:val="both"/>
      </w:pPr>
    </w:p>
    <w:p w14:paraId="5B810553" w14:textId="77777777" w:rsidR="000E3B9A" w:rsidRPr="000E3B9A" w:rsidRDefault="000E3B9A" w:rsidP="000E3B9A">
      <w:pPr>
        <w:jc w:val="both"/>
      </w:pPr>
    </w:p>
    <w:p w14:paraId="5B84BDE3" w14:textId="77777777" w:rsidR="000E3B9A" w:rsidRDefault="000E3B9A"/>
    <w:sectPr w:rsidR="000E3B9A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8248D"/>
    <w:multiLevelType w:val="hybridMultilevel"/>
    <w:tmpl w:val="B936E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6E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21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A2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2C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E5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42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C3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8E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B037C1"/>
    <w:multiLevelType w:val="hybridMultilevel"/>
    <w:tmpl w:val="3E22EBDC"/>
    <w:lvl w:ilvl="0" w:tplc="E8D61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C9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0E9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A3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E2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CB5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E6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0B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2E5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87723"/>
    <w:multiLevelType w:val="hybridMultilevel"/>
    <w:tmpl w:val="9BDEFDCE"/>
    <w:lvl w:ilvl="0" w:tplc="843C7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6E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21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A2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2C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E5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42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C3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8E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9A"/>
    <w:rsid w:val="000D2F3E"/>
    <w:rsid w:val="000D5493"/>
    <w:rsid w:val="000E3B9A"/>
    <w:rsid w:val="00A471A6"/>
    <w:rsid w:val="00B416E0"/>
    <w:rsid w:val="00B93783"/>
    <w:rsid w:val="00C0465A"/>
    <w:rsid w:val="00C76C57"/>
    <w:rsid w:val="00D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E030C6"/>
  <w15:chartTrackingRefBased/>
  <w15:docId w15:val="{9A665ECC-4D96-904E-86EE-1CAD9154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3B9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B9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5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1</cp:revision>
  <dcterms:created xsi:type="dcterms:W3CDTF">2022-11-01T10:29:00Z</dcterms:created>
  <dcterms:modified xsi:type="dcterms:W3CDTF">2022-11-07T20:13:00Z</dcterms:modified>
</cp:coreProperties>
</file>