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2D90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HIA 201s </w:t>
      </w:r>
      <w:r w:rsidRPr="00D5078A">
        <w:rPr>
          <w:rFonts w:ascii="Times New Roman" w:hAnsi="Times New Roman" w:cs="Times New Roman"/>
          <w:b/>
          <w:smallCaps/>
          <w:sz w:val="24"/>
          <w:szCs w:val="24"/>
        </w:rPr>
        <w:t xml:space="preserve">Kapitoly z dějin středověké Evropy: </w:t>
      </w:r>
    </w:p>
    <w:p w14:paraId="69C9E57F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D5078A">
        <w:rPr>
          <w:rFonts w:ascii="Times New Roman" w:hAnsi="Times New Roman" w:cs="Times New Roman"/>
          <w:b/>
          <w:smallCaps/>
          <w:sz w:val="24"/>
          <w:szCs w:val="24"/>
        </w:rPr>
        <w:t>Proměny křesťanské civilizace</w:t>
      </w:r>
    </w:p>
    <w:p w14:paraId="01762078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C83B37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3B94797C" w14:textId="0C5E3622" w:rsidR="00A958B4" w:rsidRDefault="00A958B4" w:rsidP="00A958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přednášek a navazující četby sepsat esej</w:t>
      </w:r>
      <w:r w:rsidR="00F630B6">
        <w:rPr>
          <w:rFonts w:ascii="Times New Roman" w:hAnsi="Times New Roman" w:cs="Times New Roman"/>
          <w:bCs/>
          <w:sz w:val="24"/>
          <w:szCs w:val="24"/>
        </w:rPr>
        <w:t xml:space="preserve"> na téma „</w:t>
      </w:r>
      <w:r w:rsidR="00F630B6" w:rsidRPr="00F630B6">
        <w:rPr>
          <w:rFonts w:ascii="Times New Roman" w:hAnsi="Times New Roman" w:cs="Times New Roman"/>
          <w:b/>
          <w:sz w:val="24"/>
          <w:szCs w:val="24"/>
        </w:rPr>
        <w:t>Rok 1054 a</w:t>
      </w:r>
      <w:r w:rsidR="00F63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0B6" w:rsidRPr="00F630B6">
        <w:rPr>
          <w:rFonts w:ascii="Times New Roman" w:hAnsi="Times New Roman" w:cs="Times New Roman"/>
          <w:b/>
          <w:sz w:val="24"/>
          <w:szCs w:val="24"/>
        </w:rPr>
        <w:t>jeho místo v dějinách evropské civ</w:t>
      </w:r>
      <w:r w:rsidR="00F630B6">
        <w:rPr>
          <w:rFonts w:ascii="Times New Roman" w:hAnsi="Times New Roman" w:cs="Times New Roman"/>
          <w:b/>
          <w:sz w:val="24"/>
          <w:szCs w:val="24"/>
        </w:rPr>
        <w:t>i</w:t>
      </w:r>
      <w:r w:rsidR="00F630B6" w:rsidRPr="00F630B6">
        <w:rPr>
          <w:rFonts w:ascii="Times New Roman" w:hAnsi="Times New Roman" w:cs="Times New Roman"/>
          <w:b/>
          <w:sz w:val="24"/>
          <w:szCs w:val="24"/>
        </w:rPr>
        <w:t>lizace</w:t>
      </w:r>
      <w:r w:rsidR="00F630B6">
        <w:rPr>
          <w:rFonts w:ascii="Times New Roman" w:hAnsi="Times New Roman" w:cs="Times New Roman"/>
          <w:b/>
          <w:sz w:val="24"/>
          <w:szCs w:val="24"/>
        </w:rPr>
        <w:t>“</w:t>
      </w:r>
    </w:p>
    <w:p w14:paraId="4A055A7B" w14:textId="64723C2C" w:rsidR="00A958B4" w:rsidRDefault="00A958B4" w:rsidP="00A958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Esej v rozsahu do 10 </w:t>
      </w:r>
      <w:r w:rsidR="008B3BA5">
        <w:rPr>
          <w:rFonts w:ascii="Times New Roman" w:hAnsi="Times New Roman" w:cs="Times New Roman"/>
          <w:bCs/>
          <w:sz w:val="24"/>
          <w:szCs w:val="24"/>
        </w:rPr>
        <w:t xml:space="preserve">normostran zašlete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8B3BA5">
        <w:rPr>
          <w:rFonts w:ascii="Times New Roman" w:hAnsi="Times New Roman" w:cs="Times New Roman"/>
          <w:bCs/>
          <w:sz w:val="24"/>
          <w:szCs w:val="24"/>
        </w:rPr>
        <w:t> průběhu zápočtového týden</w:t>
      </w:r>
      <w:r>
        <w:rPr>
          <w:rFonts w:ascii="Times New Roman" w:hAnsi="Times New Roman" w:cs="Times New Roman"/>
          <w:bCs/>
          <w:sz w:val="24"/>
          <w:szCs w:val="24"/>
        </w:rPr>
        <w:t xml:space="preserve"> PS 202</w:t>
      </w:r>
      <w:r w:rsidR="00F630B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/202</w:t>
      </w:r>
      <w:r w:rsidR="00F630B6">
        <w:rPr>
          <w:rFonts w:ascii="Times New Roman" w:hAnsi="Times New Roman" w:cs="Times New Roman"/>
          <w:bCs/>
          <w:sz w:val="24"/>
          <w:szCs w:val="24"/>
        </w:rPr>
        <w:t>3</w:t>
      </w:r>
      <w:r w:rsidR="008B3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adresy</w:t>
      </w:r>
    </w:p>
    <w:p w14:paraId="4A6D0D54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pbocek@phil.muni.cz</w:t>
      </w:r>
    </w:p>
    <w:p w14:paraId="54A537E4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wihoda@phil.muni.cz</w:t>
      </w:r>
    </w:p>
    <w:p w14:paraId="615E00A4" w14:textId="77777777"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Příslušné kredity Vám budou uděleny na základě této práce.</w:t>
      </w:r>
    </w:p>
    <w:p w14:paraId="6E4B731C" w14:textId="77777777" w:rsidR="00A958B4" w:rsidRDefault="00A958B4" w:rsidP="00A9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BE9B6" w14:textId="77777777" w:rsidR="00A958B4" w:rsidRPr="00D5078A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14:paraId="1591E4BB" w14:textId="77777777" w:rsidR="00A958B4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BROOKE, Christopher: </w:t>
      </w:r>
      <w:r w:rsidRPr="00A958B4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středověku v letech 962–1154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Praha 2006.  </w:t>
      </w:r>
    </w:p>
    <w:p w14:paraId="190085D8" w14:textId="77777777" w:rsidR="00A958B4" w:rsidRPr="00A958B4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A958B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COLLINS, Roger: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raného středověku 300 – 1000</w:t>
      </w:r>
      <w:r w:rsidRPr="00A958B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2005.</w:t>
      </w:r>
    </w:p>
    <w:p w14:paraId="441B73E1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Die Welt von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Byzanz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-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Europas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östliches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Erbe: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Glanz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,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Krisen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und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Fortleben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einer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tausendjährigen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Kultur. 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Ed. Ludwig </w:t>
      </w:r>
      <w:proofErr w:type="spellStart"/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Wamser</w:t>
      </w:r>
      <w:proofErr w:type="spellEnd"/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Stuttgart 2004</w:t>
      </w:r>
    </w:p>
    <w:p w14:paraId="6C39525B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Fotiovo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schizma: historie a legenda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Olomouc 2008. </w:t>
      </w:r>
    </w:p>
    <w:p w14:paraId="6E19622B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DVORNÍK, František: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Conflict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between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Sacerdotium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and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Imperium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Middle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Ages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: East and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West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prepared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Petra Melichar in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Martina Čechová and Vladimír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Vavřínek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2018.</w:t>
      </w:r>
    </w:p>
    <w:p w14:paraId="5ED8083A" w14:textId="77777777" w:rsidR="00FF5C13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Encyklopedický slovník křesťanského východu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Olomouc 2010.</w:t>
      </w:r>
    </w:p>
    <w:p w14:paraId="20C0759C" w14:textId="77777777" w:rsidR="00A958B4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078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5078A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OFF</w:t>
      </w:r>
      <w:r w:rsidRPr="00D5078A">
        <w:rPr>
          <w:rFonts w:ascii="Times New Roman" w:hAnsi="Times New Roman" w:cs="Times New Roman"/>
          <w:sz w:val="24"/>
          <w:szCs w:val="24"/>
        </w:rPr>
        <w:t xml:space="preserve">, Jacques: </w:t>
      </w:r>
      <w:r w:rsidRPr="00D5078A">
        <w:rPr>
          <w:rFonts w:ascii="Times New Roman" w:hAnsi="Times New Roman" w:cs="Times New Roman"/>
          <w:i/>
          <w:sz w:val="24"/>
          <w:szCs w:val="24"/>
        </w:rPr>
        <w:t>Kultura středověké Evropy</w:t>
      </w:r>
      <w:r w:rsidRPr="00D5078A">
        <w:rPr>
          <w:rFonts w:ascii="Times New Roman" w:hAnsi="Times New Roman" w:cs="Times New Roman"/>
          <w:sz w:val="24"/>
          <w:szCs w:val="24"/>
        </w:rPr>
        <w:t>. Praha 1991 (více vydání).</w:t>
      </w:r>
    </w:p>
    <w:p w14:paraId="126CA1AA" w14:textId="77777777" w:rsidR="00A958B4" w:rsidRPr="00D5078A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HAY, David:</w:t>
      </w:r>
      <w:r w:rsidRPr="00A958B4">
        <w:rPr>
          <w:rFonts w:ascii="Times New Roman" w:hAnsi="Times New Roman" w:cs="Times New Roman"/>
          <w:i/>
          <w:sz w:val="24"/>
          <w:szCs w:val="24"/>
        </w:rPr>
        <w:t xml:space="preserve"> Evropa pozdního středověku 1300–1500</w:t>
      </w:r>
      <w:r>
        <w:rPr>
          <w:rFonts w:ascii="Times New Roman" w:hAnsi="Times New Roman" w:cs="Times New Roman"/>
          <w:sz w:val="24"/>
          <w:szCs w:val="24"/>
        </w:rPr>
        <w:t>. Praha 2010</w:t>
      </w:r>
    </w:p>
    <w:p w14:paraId="6C82AEE0" w14:textId="77777777" w:rsidR="00A958B4" w:rsidRPr="00D5078A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AYER</w:t>
      </w:r>
      <w:r w:rsidRPr="00D5078A">
        <w:rPr>
          <w:rFonts w:ascii="Times New Roman" w:hAnsi="Times New Roman" w:cs="Times New Roman"/>
          <w:sz w:val="24"/>
          <w:szCs w:val="24"/>
        </w:rPr>
        <w:t xml:space="preserve">, Hans Eberhard: </w:t>
      </w:r>
      <w:r w:rsidRPr="00D5078A">
        <w:rPr>
          <w:rFonts w:ascii="Times New Roman" w:hAnsi="Times New Roman" w:cs="Times New Roman"/>
          <w:i/>
          <w:sz w:val="24"/>
          <w:szCs w:val="24"/>
        </w:rPr>
        <w:t>Dějiny křížových výprav</w:t>
      </w:r>
      <w:r w:rsidRPr="00D5078A">
        <w:rPr>
          <w:rFonts w:ascii="Times New Roman" w:hAnsi="Times New Roman" w:cs="Times New Roman"/>
          <w:sz w:val="24"/>
          <w:szCs w:val="24"/>
        </w:rPr>
        <w:t>. Praha 2013.</w:t>
      </w:r>
    </w:p>
    <w:p w14:paraId="6C7BC973" w14:textId="77777777" w:rsidR="00A958B4" w:rsidRPr="006612AD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MUNDY, John: </w:t>
      </w:r>
      <w:r w:rsidRPr="00A958B4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vrcholného středověku 1150–1300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2008.</w:t>
      </w:r>
    </w:p>
    <w:p w14:paraId="63EC2734" w14:textId="77777777"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OBOLENSKY, Dimitri: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Byzantine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Commonwealth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: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Eastern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Europe</w:t>
      </w:r>
      <w:proofErr w:type="spellEnd"/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, 500-1453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London 1971.</w:t>
      </w:r>
    </w:p>
    <w:p w14:paraId="75A8DB6A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PAPADAKIS,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Aristeides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MEYENDORF, Ioann: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Christian East and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905646"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ise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905646"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apacy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Church</w:t>
      </w:r>
      <w:proofErr w:type="spellEnd"/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AD 1071-1453.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Crestwood</w:t>
      </w:r>
      <w:proofErr w:type="spellEnd"/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1994.</w:t>
      </w:r>
    </w:p>
    <w:p w14:paraId="69F6766E" w14:textId="77777777"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ŠPIDLÍK, Tomáš: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východu: mnišství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Velehrad 2004. </w:t>
      </w:r>
    </w:p>
    <w:p w14:paraId="2F2A3CCB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TAFT, Robert: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Katolicismus východního obřadu: dědictví a poslání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Olomouc 2008.</w:t>
      </w:r>
    </w:p>
    <w:p w14:paraId="026B01A1" w14:textId="77777777"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mnišství. 1. Od prapočátků po svatého Jana Zlatoústého.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Praha 2006.</w:t>
      </w:r>
    </w:p>
    <w:p w14:paraId="5E2A34B5" w14:textId="77777777"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mnišství.</w:t>
      </w:r>
      <w:r w:rsidR="009F1F99"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2-3. 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Praha 2010.</w:t>
      </w:r>
    </w:p>
    <w:p w14:paraId="1434FEF1" w14:textId="77777777"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WEITHMANN, Michael W.: 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Balkán: 2000 let mezi východem a západem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 1996.</w:t>
      </w:r>
    </w:p>
    <w:p w14:paraId="50251F58" w14:textId="77777777" w:rsidR="00FF5C13" w:rsidRDefault="00FF5C13" w:rsidP="00A958B4">
      <w:pPr>
        <w:spacing w:after="0" w:line="360" w:lineRule="auto"/>
      </w:pPr>
    </w:p>
    <w:sectPr w:rsidR="00FF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E4"/>
    <w:rsid w:val="001E6C3A"/>
    <w:rsid w:val="003E75D4"/>
    <w:rsid w:val="003F3724"/>
    <w:rsid w:val="00533EE4"/>
    <w:rsid w:val="005C1684"/>
    <w:rsid w:val="006612AD"/>
    <w:rsid w:val="007C66B6"/>
    <w:rsid w:val="008B3BA5"/>
    <w:rsid w:val="00905646"/>
    <w:rsid w:val="009606BC"/>
    <w:rsid w:val="009D2A08"/>
    <w:rsid w:val="009F1F99"/>
    <w:rsid w:val="00A958B4"/>
    <w:rsid w:val="00C920A3"/>
    <w:rsid w:val="00D45484"/>
    <w:rsid w:val="00F630B6"/>
    <w:rsid w:val="00F94CBC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63C"/>
  <w15:chartTrackingRefBased/>
  <w15:docId w15:val="{560EFEE9-0F8A-4A6E-86EC-B48F1E9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C13"/>
  </w:style>
  <w:style w:type="paragraph" w:styleId="Nadpis3">
    <w:name w:val="heading 3"/>
    <w:basedOn w:val="Normln"/>
    <w:link w:val="Nadpis3Char"/>
    <w:uiPriority w:val="9"/>
    <w:qFormat/>
    <w:rsid w:val="003F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Martin Wihoda</cp:lastModifiedBy>
  <cp:revision>11</cp:revision>
  <dcterms:created xsi:type="dcterms:W3CDTF">2020-09-29T07:37:00Z</dcterms:created>
  <dcterms:modified xsi:type="dcterms:W3CDTF">2022-09-06T10:20:00Z</dcterms:modified>
</cp:coreProperties>
</file>