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D7AE" w14:textId="4E4E7989" w:rsidR="002A4389" w:rsidRDefault="002A4389" w:rsidP="00AC65E1">
      <w:pPr>
        <w:spacing w:line="240" w:lineRule="auto"/>
        <w:rPr>
          <w:b/>
          <w:bCs/>
        </w:rPr>
      </w:pPr>
      <w:r w:rsidRPr="002A4389">
        <w:rPr>
          <w:b/>
          <w:bCs/>
        </w:rPr>
        <w:t>Otázky k materiálům „samostudium I“</w:t>
      </w:r>
    </w:p>
    <w:p w14:paraId="33994CDE" w14:textId="4554A0E4" w:rsidR="00E43CC4" w:rsidRPr="00AC65E1" w:rsidRDefault="00E43CC4" w:rsidP="00AC65E1">
      <w:pPr>
        <w:spacing w:line="240" w:lineRule="auto"/>
        <w:rPr>
          <w:i/>
          <w:iCs/>
        </w:rPr>
      </w:pPr>
      <w:r w:rsidRPr="00AC65E1">
        <w:rPr>
          <w:i/>
          <w:iCs/>
        </w:rPr>
        <w:t xml:space="preserve">Kromě dodaných textů </w:t>
      </w:r>
      <w:r w:rsidR="00105304" w:rsidRPr="00AC65E1">
        <w:rPr>
          <w:i/>
          <w:iCs/>
        </w:rPr>
        <w:t>bude potřeba v zájmu nalezení odpovědí na úkoly</w:t>
      </w:r>
      <w:r w:rsidRPr="00AC65E1">
        <w:rPr>
          <w:i/>
          <w:iCs/>
        </w:rPr>
        <w:t xml:space="preserve"> </w:t>
      </w:r>
      <w:r w:rsidR="00361B27" w:rsidRPr="00AC65E1">
        <w:rPr>
          <w:i/>
          <w:iCs/>
        </w:rPr>
        <w:t xml:space="preserve">nahlédnout do vlastního </w:t>
      </w:r>
      <w:r w:rsidRPr="00AC65E1">
        <w:rPr>
          <w:i/>
          <w:iCs/>
        </w:rPr>
        <w:t>text</w:t>
      </w:r>
      <w:r w:rsidR="00361B27" w:rsidRPr="00AC65E1">
        <w:rPr>
          <w:i/>
          <w:iCs/>
        </w:rPr>
        <w:t>u</w:t>
      </w:r>
      <w:r w:rsidRPr="00AC65E1">
        <w:rPr>
          <w:i/>
          <w:iCs/>
        </w:rPr>
        <w:t xml:space="preserve"> Ústavy</w:t>
      </w:r>
      <w:r w:rsidR="00361B27" w:rsidRPr="00AC65E1">
        <w:rPr>
          <w:i/>
          <w:iCs/>
        </w:rPr>
        <w:t>.</w:t>
      </w:r>
      <w:r w:rsidRPr="00AC65E1">
        <w:rPr>
          <w:i/>
          <w:iCs/>
        </w:rPr>
        <w:t xml:space="preserve"> </w:t>
      </w:r>
      <w:r w:rsidR="00361B27" w:rsidRPr="00AC65E1">
        <w:rPr>
          <w:i/>
          <w:iCs/>
        </w:rPr>
        <w:t>N</w:t>
      </w:r>
      <w:r w:rsidRPr="00AC65E1">
        <w:rPr>
          <w:i/>
          <w:iCs/>
        </w:rPr>
        <w:t xml:space="preserve">aleznete jej např. zde </w:t>
      </w:r>
      <w:r w:rsidRPr="00AC65E1">
        <w:rPr>
          <w:i/>
          <w:iCs/>
        </w:rPr>
        <w:t>https://www.psp.cz/docs/texts/constitution_1920.html</w:t>
      </w:r>
    </w:p>
    <w:p w14:paraId="203BBF98" w14:textId="5FBE8D97" w:rsidR="00037CE4" w:rsidRDefault="00037CE4" w:rsidP="00AC65E1">
      <w:pPr>
        <w:spacing w:line="240" w:lineRule="auto"/>
      </w:pPr>
      <w:r>
        <w:t xml:space="preserve">1. Co to bylo Revoluční národní shromáždění a </w:t>
      </w:r>
      <w:proofErr w:type="spellStart"/>
      <w:r>
        <w:t>ajké</w:t>
      </w:r>
      <w:proofErr w:type="spellEnd"/>
      <w:r>
        <w:t xml:space="preserve"> byly jeho hlavní úkoly?</w:t>
      </w:r>
    </w:p>
    <w:p w14:paraId="66BB44FA" w14:textId="0C27D88F" w:rsidR="002A4389" w:rsidRDefault="007464CB" w:rsidP="00AC65E1">
      <w:pPr>
        <w:spacing w:line="240" w:lineRule="auto"/>
      </w:pPr>
      <w:r>
        <w:t>2</w:t>
      </w:r>
      <w:r w:rsidR="00037CE4">
        <w:t xml:space="preserve">. </w:t>
      </w:r>
      <w:r w:rsidR="002A4389">
        <w:t xml:space="preserve">Co to byla prozatímní </w:t>
      </w:r>
      <w:r w:rsidR="00395061">
        <w:t xml:space="preserve">československá </w:t>
      </w:r>
      <w:r w:rsidR="002A4389">
        <w:t>ústava</w:t>
      </w:r>
      <w:r w:rsidR="00037CE4">
        <w:t xml:space="preserve"> a do kdy platila</w:t>
      </w:r>
      <w:r w:rsidR="002A4389">
        <w:t>?</w:t>
      </w:r>
    </w:p>
    <w:p w14:paraId="5680DF2B" w14:textId="6FABA5C9" w:rsidR="002A4389" w:rsidRDefault="007464CB" w:rsidP="00AC65E1">
      <w:pPr>
        <w:spacing w:line="240" w:lineRule="auto"/>
      </w:pPr>
      <w:r>
        <w:t>3</w:t>
      </w:r>
      <w:r w:rsidR="00037CE4">
        <w:t xml:space="preserve">. </w:t>
      </w:r>
      <w:r w:rsidR="002A4389">
        <w:t>Kdy byla přijata ústava Republiky československé?</w:t>
      </w:r>
    </w:p>
    <w:p w14:paraId="19BD7214" w14:textId="270406EF" w:rsidR="002A4389" w:rsidRDefault="007464CB" w:rsidP="00AC65E1">
      <w:pPr>
        <w:spacing w:line="240" w:lineRule="auto"/>
      </w:pPr>
      <w:r>
        <w:t>4</w:t>
      </w:r>
      <w:r w:rsidR="00037CE4">
        <w:t>. Jak byl volen prezident, kdo mohl být zvolen a na jak dlouhou dobu</w:t>
      </w:r>
      <w:r w:rsidR="004B7994">
        <w:t xml:space="preserve"> byl volen</w:t>
      </w:r>
      <w:r w:rsidR="00037CE4">
        <w:t>?</w:t>
      </w:r>
    </w:p>
    <w:p w14:paraId="438385C4" w14:textId="608ABC7D" w:rsidR="00037CE4" w:rsidRDefault="007464CB" w:rsidP="00AC65E1">
      <w:pPr>
        <w:spacing w:line="240" w:lineRule="auto"/>
      </w:pPr>
      <w:r>
        <w:t>5</w:t>
      </w:r>
      <w:r w:rsidR="00037CE4">
        <w:t>. Ve kterých letech meziválečného období proběhly prezidentské volby?</w:t>
      </w:r>
    </w:p>
    <w:p w14:paraId="7FBC5F58" w14:textId="456DF40E" w:rsidR="00037CE4" w:rsidRDefault="007464CB" w:rsidP="00AC65E1">
      <w:pPr>
        <w:spacing w:line="240" w:lineRule="auto"/>
      </w:pPr>
      <w:r>
        <w:t>6</w:t>
      </w:r>
      <w:r w:rsidR="00037CE4">
        <w:t>. Jak byly vymezeny prezidentské pravomoci? Byl rozdíl v postavení prezidenta republiky před přijetím ústavy a po něm (v letech 1918-1920 a 1920-1939)?</w:t>
      </w:r>
    </w:p>
    <w:p w14:paraId="3210CDBC" w14:textId="2638A577" w:rsidR="00E50E73" w:rsidRDefault="007464CB" w:rsidP="00AC65E1">
      <w:pPr>
        <w:spacing w:line="240" w:lineRule="auto"/>
      </w:pPr>
      <w:r>
        <w:t>7</w:t>
      </w:r>
      <w:r w:rsidR="0038295A">
        <w:t xml:space="preserve">. </w:t>
      </w:r>
      <w:r w:rsidR="004845D6">
        <w:t>Jaká vlivová skupina byla označována „Hrad“?</w:t>
      </w:r>
    </w:p>
    <w:p w14:paraId="282C2766" w14:textId="66307AAE" w:rsidR="00E43CC4" w:rsidRDefault="007464CB" w:rsidP="00AC65E1">
      <w:pPr>
        <w:spacing w:line="240" w:lineRule="auto"/>
      </w:pPr>
      <w:r>
        <w:t>8</w:t>
      </w:r>
      <w:r w:rsidR="00E50E73">
        <w:t xml:space="preserve">. </w:t>
      </w:r>
      <w:r w:rsidR="00E43CC4">
        <w:t>Byl republikánský systém Československa vystavěn na principu dělby moci?</w:t>
      </w:r>
    </w:p>
    <w:p w14:paraId="6DE724EC" w14:textId="6CDF44BE" w:rsidR="00E43CC4" w:rsidRDefault="007464CB" w:rsidP="00AC65E1">
      <w:pPr>
        <w:spacing w:line="240" w:lineRule="auto"/>
      </w:pPr>
      <w:r>
        <w:t>9</w:t>
      </w:r>
      <w:r w:rsidR="00E43CC4">
        <w:t>. Kdo vykonával legislativní moc na celém území republiky?</w:t>
      </w:r>
    </w:p>
    <w:p w14:paraId="34D93A9D" w14:textId="2B4416EC" w:rsidR="00E43CC4" w:rsidRDefault="007464CB" w:rsidP="00AC65E1">
      <w:pPr>
        <w:spacing w:line="240" w:lineRule="auto"/>
      </w:pPr>
      <w:r>
        <w:t>10</w:t>
      </w:r>
      <w:r w:rsidR="00E43CC4">
        <w:t>. Byly podle ústavy některé části autonomní?</w:t>
      </w:r>
    </w:p>
    <w:p w14:paraId="44671448" w14:textId="4961C723" w:rsidR="00C24524" w:rsidRDefault="007464CB" w:rsidP="00AC65E1">
      <w:pPr>
        <w:spacing w:line="240" w:lineRule="auto"/>
      </w:pPr>
      <w:r>
        <w:t>11</w:t>
      </w:r>
      <w:r w:rsidR="00E43CC4">
        <w:t>. Byla vláda závislá na Národním shromáždění? Pokud ano, platilo to pro celek Národn</w:t>
      </w:r>
      <w:r w:rsidR="006B6FA0">
        <w:t>í</w:t>
      </w:r>
      <w:r w:rsidR="00E43CC4">
        <w:t>ho shromáždění nebo jen pro některé jeho části?</w:t>
      </w:r>
    </w:p>
    <w:p w14:paraId="6CCAB4D0" w14:textId="66095ADC" w:rsidR="00E43CC4" w:rsidRDefault="007464CB" w:rsidP="00AC65E1">
      <w:pPr>
        <w:spacing w:line="240" w:lineRule="auto"/>
      </w:pPr>
      <w:r>
        <w:t>12</w:t>
      </w:r>
      <w:r w:rsidR="00E43CC4">
        <w:t xml:space="preserve">. </w:t>
      </w:r>
      <w:r w:rsidR="00DB7DB6">
        <w:t xml:space="preserve">Platí věta, že právo volit do poslanecké sněmovny měl každý občan </w:t>
      </w:r>
      <w:r w:rsidR="004B7994">
        <w:t xml:space="preserve">čs. </w:t>
      </w:r>
      <w:r w:rsidR="00DB7DB6">
        <w:t xml:space="preserve">republiky starší 21 let bez ohledu na </w:t>
      </w:r>
      <w:r w:rsidR="006B6FA0">
        <w:t xml:space="preserve">rod, </w:t>
      </w:r>
      <w:r w:rsidR="00DB7DB6">
        <w:t>pohlaví, národnost, sociální poměry</w:t>
      </w:r>
      <w:r w:rsidR="006B6FA0">
        <w:t>,</w:t>
      </w:r>
      <w:r w:rsidR="00DB7DB6">
        <w:t xml:space="preserve"> vyznání</w:t>
      </w:r>
      <w:r w:rsidR="006B6FA0">
        <w:t xml:space="preserve"> nebo po</w:t>
      </w:r>
      <w:r w:rsidR="00B3182D">
        <w:t>volání</w:t>
      </w:r>
      <w:r w:rsidR="00DB7DB6">
        <w:t xml:space="preserve">? Mohl být takový občan také zvolen </w:t>
      </w:r>
      <w:r w:rsidR="004B7994">
        <w:t xml:space="preserve">poslancem </w:t>
      </w:r>
      <w:r w:rsidR="00DB7DB6">
        <w:t xml:space="preserve">nebo byla možnost být zvolen </w:t>
      </w:r>
      <w:r w:rsidR="004B7994">
        <w:t xml:space="preserve">ještě </w:t>
      </w:r>
      <w:r w:rsidR="00DB7DB6">
        <w:t>nějak upravena? Platila při volbách do senátu stejná pravidla?</w:t>
      </w:r>
    </w:p>
    <w:p w14:paraId="13EE8D35" w14:textId="77336CBE" w:rsidR="00DB7DB6" w:rsidRDefault="007464CB" w:rsidP="00AC65E1">
      <w:pPr>
        <w:spacing w:line="240" w:lineRule="auto"/>
      </w:pPr>
      <w:r>
        <w:t>13</w:t>
      </w:r>
      <w:r w:rsidR="00DB7DB6">
        <w:t>. Kolik mělo Národní shromáždění celkem poslanců a senátorů?</w:t>
      </w:r>
    </w:p>
    <w:p w14:paraId="68BEB132" w14:textId="4423F936" w:rsidR="004B7994" w:rsidRDefault="007464CB" w:rsidP="00AC65E1">
      <w:pPr>
        <w:spacing w:line="240" w:lineRule="auto"/>
      </w:pPr>
      <w:r>
        <w:t>14</w:t>
      </w:r>
      <w:r w:rsidR="004B7994">
        <w:t xml:space="preserve">. </w:t>
      </w:r>
      <w:r w:rsidR="00DB7DB6">
        <w:t>Jak dlouho trvalo volební období poslanecké sněmov</w:t>
      </w:r>
      <w:r w:rsidR="004B7994">
        <w:t>n</w:t>
      </w:r>
      <w:r w:rsidR="00DB7DB6">
        <w:t>y</w:t>
      </w:r>
      <w:r w:rsidR="004B7994">
        <w:t xml:space="preserve"> a senátu?</w:t>
      </w:r>
    </w:p>
    <w:p w14:paraId="6BFD1DB9" w14:textId="65A73040" w:rsidR="00DB7DB6" w:rsidRDefault="007464CB" w:rsidP="00AC65E1">
      <w:pPr>
        <w:spacing w:line="240" w:lineRule="auto"/>
      </w:pPr>
      <w:r>
        <w:t>15</w:t>
      </w:r>
      <w:r w:rsidR="004B7994">
        <w:t xml:space="preserve">. </w:t>
      </w:r>
      <w:r w:rsidR="00A52830">
        <w:t>K čemu kromě změny ústavy bylo potřeba třípětinové</w:t>
      </w:r>
      <w:r w:rsidR="007B1135">
        <w:t xml:space="preserve"> většiny všech členů v každé sněmovně?</w:t>
      </w:r>
    </w:p>
    <w:p w14:paraId="32E27D5A" w14:textId="151DB20A" w:rsidR="00037CE4" w:rsidRDefault="007464CB" w:rsidP="00AC65E1">
      <w:pPr>
        <w:spacing w:line="240" w:lineRule="auto"/>
      </w:pPr>
      <w:r>
        <w:t>16</w:t>
      </w:r>
      <w:r w:rsidR="007B1135">
        <w:t xml:space="preserve">. </w:t>
      </w:r>
      <w:r w:rsidR="00197013">
        <w:t xml:space="preserve">Jak vypadal </w:t>
      </w:r>
      <w:r w:rsidR="0057676B">
        <w:t>střední státní znak</w:t>
      </w:r>
      <w:r>
        <w:t xml:space="preserve"> RČS</w:t>
      </w:r>
      <w:r w:rsidR="00B57394">
        <w:t>?</w:t>
      </w:r>
    </w:p>
    <w:p w14:paraId="7835F01D" w14:textId="356F97C2" w:rsidR="00E35357" w:rsidRDefault="007464CB" w:rsidP="00AC65E1">
      <w:pPr>
        <w:spacing w:line="240" w:lineRule="auto"/>
      </w:pPr>
      <w:r>
        <w:t>17</w:t>
      </w:r>
      <w:r w:rsidR="000806F0">
        <w:t xml:space="preserve">. </w:t>
      </w:r>
      <w:r w:rsidR="006A111C">
        <w:t xml:space="preserve">Jaký </w:t>
      </w:r>
      <w:r w:rsidR="00E7499C">
        <w:t>jazyk byl zvolen za „státní a</w:t>
      </w:r>
      <w:r w:rsidR="00541021">
        <w:t xml:space="preserve"> oficiální“ a kde se tento jazyk uplatňoval pro </w:t>
      </w:r>
      <w:r w:rsidR="00E7499C">
        <w:t xml:space="preserve">vnitřní i vnější </w:t>
      </w:r>
      <w:r w:rsidR="00541021">
        <w:t>komunikaci?</w:t>
      </w:r>
    </w:p>
    <w:p w14:paraId="57227339" w14:textId="5AAE5F86" w:rsidR="00DE0791" w:rsidRDefault="007464CB" w:rsidP="00AC65E1">
      <w:pPr>
        <w:spacing w:line="240" w:lineRule="auto"/>
      </w:pPr>
      <w:r>
        <w:t>18</w:t>
      </w:r>
      <w:r w:rsidR="00E35357">
        <w:t xml:space="preserve">. </w:t>
      </w:r>
      <w:r w:rsidR="00ED6226">
        <w:t xml:space="preserve">Bylo </w:t>
      </w:r>
      <w:r w:rsidR="0026585D">
        <w:t>občanu patřícímu k nějaké národnostní menšině umožněno, aby s úřady komunikoval</w:t>
      </w:r>
      <w:r w:rsidR="00E35357">
        <w:t xml:space="preserve"> v jazyku své menšiny? Pokud ano, za jakých podmínek to bylo možné?</w:t>
      </w:r>
    </w:p>
    <w:p w14:paraId="6DFDFDCC" w14:textId="2906B209" w:rsidR="00037CE4" w:rsidRDefault="007464CB" w:rsidP="00AC65E1">
      <w:pPr>
        <w:spacing w:line="240" w:lineRule="auto"/>
      </w:pPr>
      <w:r>
        <w:t>19</w:t>
      </w:r>
      <w:r w:rsidR="0038295A">
        <w:t xml:space="preserve">. </w:t>
      </w:r>
      <w:r w:rsidR="00037CE4">
        <w:t>Které československé politické strany byly levicové?</w:t>
      </w:r>
    </w:p>
    <w:p w14:paraId="4725B881" w14:textId="6C57E399" w:rsidR="004845D6" w:rsidRDefault="007464CB" w:rsidP="00AC65E1">
      <w:pPr>
        <w:spacing w:line="240" w:lineRule="auto"/>
      </w:pPr>
      <w:r>
        <w:t>20.</w:t>
      </w:r>
      <w:r w:rsidR="0038295A">
        <w:t xml:space="preserve"> </w:t>
      </w:r>
      <w:r w:rsidR="007E42E5">
        <w:t>B</w:t>
      </w:r>
      <w:r w:rsidR="00E50E73">
        <w:t>yly v Československu</w:t>
      </w:r>
      <w:r w:rsidR="004845D6">
        <w:t xml:space="preserve"> katolicky nebo křesťansky orientované strany?</w:t>
      </w:r>
      <w:r w:rsidR="007E42E5">
        <w:t xml:space="preserve"> Pokud ano, jaké?</w:t>
      </w:r>
    </w:p>
    <w:p w14:paraId="671B9B97" w14:textId="1935906D" w:rsidR="004845D6" w:rsidRDefault="007464CB" w:rsidP="00AC65E1">
      <w:pPr>
        <w:spacing w:line="240" w:lineRule="auto"/>
      </w:pPr>
      <w:r>
        <w:t>21</w:t>
      </w:r>
      <w:r w:rsidR="0038295A">
        <w:t xml:space="preserve">. </w:t>
      </w:r>
      <w:r w:rsidR="004845D6">
        <w:t>Jak</w:t>
      </w:r>
      <w:r w:rsidR="007E42E5">
        <w:t>ým způsobem a k</w:t>
      </w:r>
      <w:r w:rsidR="004845D6">
        <w:t>dy vznikla KSČ?</w:t>
      </w:r>
    </w:p>
    <w:p w14:paraId="6133DEBA" w14:textId="0D7D91FB" w:rsidR="00E50E73" w:rsidRDefault="007464CB" w:rsidP="00AC65E1">
      <w:pPr>
        <w:spacing w:line="240" w:lineRule="auto"/>
      </w:pPr>
      <w:r>
        <w:t>22</w:t>
      </w:r>
      <w:r w:rsidR="00E50E73">
        <w:t>. V pravicovém politickém spektru byly mezi liberálně-konzervativními či nacionálně-konzervativními stranami jen agrárníci? Jaký byl oficiální název agrárníků a pokud byly na pravici ještě jiné strany, které to byly?</w:t>
      </w:r>
    </w:p>
    <w:p w14:paraId="595259C2" w14:textId="70F676C9" w:rsidR="00A9198F" w:rsidRDefault="007464CB" w:rsidP="00AC65E1">
      <w:pPr>
        <w:spacing w:line="240" w:lineRule="auto"/>
      </w:pPr>
      <w:r>
        <w:t>23</w:t>
      </w:r>
      <w:r w:rsidR="00A9198F">
        <w:t>. Co byly aktivistické a negativistické strany?</w:t>
      </w:r>
    </w:p>
    <w:p w14:paraId="327FC862" w14:textId="6C7B07BD" w:rsidR="00E43CC4" w:rsidRDefault="007464CB" w:rsidP="00AC65E1">
      <w:pPr>
        <w:spacing w:line="240" w:lineRule="auto"/>
      </w:pPr>
      <w:r>
        <w:t>24</w:t>
      </w:r>
      <w:r w:rsidR="00E43CC4">
        <w:t>. Co to byla tzv. Pětka nebo „parlamentní pětka“?</w:t>
      </w:r>
      <w:r>
        <w:t xml:space="preserve"> Šlo o demokratický rys politické kultury?</w:t>
      </w:r>
      <w:r w:rsidR="00E43CC4">
        <w:t xml:space="preserve"> </w:t>
      </w:r>
    </w:p>
    <w:sectPr w:rsidR="00E4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264C"/>
    <w:multiLevelType w:val="hybridMultilevel"/>
    <w:tmpl w:val="EFA2D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89"/>
    <w:rsid w:val="000354E7"/>
    <w:rsid w:val="00037CE4"/>
    <w:rsid w:val="000806F0"/>
    <w:rsid w:val="00085AA0"/>
    <w:rsid w:val="00105304"/>
    <w:rsid w:val="00197013"/>
    <w:rsid w:val="001E0497"/>
    <w:rsid w:val="001E41C7"/>
    <w:rsid w:val="0026585D"/>
    <w:rsid w:val="002A4389"/>
    <w:rsid w:val="00361B27"/>
    <w:rsid w:val="0038295A"/>
    <w:rsid w:val="00395061"/>
    <w:rsid w:val="004845D6"/>
    <w:rsid w:val="004A57A6"/>
    <w:rsid w:val="004B7994"/>
    <w:rsid w:val="00541021"/>
    <w:rsid w:val="0057676B"/>
    <w:rsid w:val="006A111C"/>
    <w:rsid w:val="006B6FA0"/>
    <w:rsid w:val="007464CB"/>
    <w:rsid w:val="00754268"/>
    <w:rsid w:val="007B1135"/>
    <w:rsid w:val="007E42E5"/>
    <w:rsid w:val="00A52830"/>
    <w:rsid w:val="00A9198F"/>
    <w:rsid w:val="00AC65E1"/>
    <w:rsid w:val="00B3182D"/>
    <w:rsid w:val="00B57394"/>
    <w:rsid w:val="00C112C4"/>
    <w:rsid w:val="00C24524"/>
    <w:rsid w:val="00DB7DB6"/>
    <w:rsid w:val="00DE0791"/>
    <w:rsid w:val="00E14402"/>
    <w:rsid w:val="00E35357"/>
    <w:rsid w:val="00E43CC4"/>
    <w:rsid w:val="00E50E73"/>
    <w:rsid w:val="00E7499C"/>
    <w:rsid w:val="00E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E11A"/>
  <w15:chartTrackingRefBased/>
  <w15:docId w15:val="{7998991C-1179-47D1-90C6-E586F509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C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41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28</cp:revision>
  <dcterms:created xsi:type="dcterms:W3CDTF">2022-11-03T11:02:00Z</dcterms:created>
  <dcterms:modified xsi:type="dcterms:W3CDTF">2022-11-03T13:37:00Z</dcterms:modified>
</cp:coreProperties>
</file>