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C72F" w14:textId="56B51A47" w:rsidR="00EA4699" w:rsidRDefault="00975A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975A6E">
        <w:rPr>
          <w:b/>
          <w:sz w:val="28"/>
          <w:szCs w:val="28"/>
        </w:rPr>
        <w:t>Ukázka 6.08</w:t>
      </w:r>
      <w:r w:rsidR="00316A8D">
        <w:rPr>
          <w:b/>
          <w:sz w:val="28"/>
          <w:szCs w:val="28"/>
        </w:rPr>
        <w:t>.1</w:t>
      </w:r>
    </w:p>
    <w:p w14:paraId="1C513492" w14:textId="725A9582" w:rsidR="00975A6E" w:rsidRDefault="00975A6E">
      <w:pPr>
        <w:rPr>
          <w:b/>
          <w:sz w:val="28"/>
          <w:szCs w:val="28"/>
        </w:rPr>
      </w:pPr>
    </w:p>
    <w:p w14:paraId="18269F94" w14:textId="4144D485" w:rsidR="00975A6E" w:rsidRPr="00975A6E" w:rsidRDefault="00975A6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99CC29" wp14:editId="6008135A">
            <wp:extent cx="5760720" cy="66205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08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A6E" w:rsidRPr="0097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9E"/>
    <w:rsid w:val="00316A8D"/>
    <w:rsid w:val="004E729E"/>
    <w:rsid w:val="00975A6E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07F9"/>
  <w15:chartTrackingRefBased/>
  <w15:docId w15:val="{1BE11AD8-7F05-4383-8537-56786DD4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Tesař</cp:lastModifiedBy>
  <cp:revision>3</cp:revision>
  <dcterms:created xsi:type="dcterms:W3CDTF">2022-11-27T22:31:00Z</dcterms:created>
  <dcterms:modified xsi:type="dcterms:W3CDTF">2022-11-28T14:37:00Z</dcterms:modified>
</cp:coreProperties>
</file>