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Giacomo da Lentini,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Amore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uno desio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Amore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un desiderio che viene dal cuore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per abbondanza di grande piacere (dall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intensit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del piacere)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gli occhi per primi generano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amore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il cuore gli da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’ </w:t>
      </w:r>
      <w:r>
        <w:rPr>
          <w:rFonts w:ascii="Comic Sans MS" w:hAnsi="Comic Sans MS"/>
          <w:sz w:val="24"/>
          <w:szCs w:val="24"/>
          <w:rtl w:val="0"/>
          <w:lang w:val="en-US"/>
        </w:rPr>
        <w:t>nutrimento.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Qualche volta si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amanti (om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una forma indefinita)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senza vedere chi si ama,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ma quell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amore che stringe con passione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ha nascita (nasce) dalla visione attraverso gli occhi,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poich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gli occhi rappresentano al cuore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il bene e il male di ogni cosa che vedono,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come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creata naturalmente;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il cuore, che concepisce in 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queste cose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zo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» </w:t>
      </w:r>
      <w:r>
        <w:rPr>
          <w:rFonts w:ascii="Comic Sans MS" w:hAnsi="Comic Sans MS"/>
          <w:sz w:val="24"/>
          <w:szCs w:val="24"/>
          <w:rtl w:val="0"/>
          <w:lang w:val="en-US"/>
        </w:rPr>
        <w:t>= ci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ò</w:t>
      </w:r>
      <w:r>
        <w:rPr>
          <w:rFonts w:ascii="Comic Sans MS" w:hAnsi="Comic Sans MS"/>
          <w:sz w:val="24"/>
          <w:szCs w:val="24"/>
          <w:rtl w:val="0"/>
          <w:lang w:val="en-US"/>
        </w:rPr>
        <w:t>),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immagina (fantastica intorno a quell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immagine) ci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ò</w:t>
      </w:r>
      <w:r>
        <w:rPr>
          <w:rFonts w:ascii="Comic Sans MS" w:hAnsi="Comic Sans MS"/>
          <w:sz w:val="24"/>
          <w:szCs w:val="24"/>
          <w:rtl w:val="0"/>
          <w:lang w:val="en-US"/>
        </w:rPr>
        <w:t>, e gli piace quel desiderio: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ed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questo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amore che governa il mondo (regna fra la gente).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714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44"/>
      </w:tblGrid>
      <w:tr>
        <w:tblPrEx>
          <w:shd w:val="clear" w:color="auto" w:fill="auto"/>
        </w:tblPrEx>
        <w:trPr>
          <w:trHeight w:val="5447" w:hRule="atLeast"/>
        </w:trPr>
        <w:tc>
          <w:tcPr>
            <w:tcW w:type="dxa" w:w="71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en-US"/>
                <w14:textFill>
                  <w14:solidFill>
                    <w14:srgbClr w14:val="3F3F3F"/>
                  </w14:solidFill>
                </w14:textFill>
              </w:rPr>
              <w:t xml:space="preserve">Amore 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è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es-ES_tradnl"/>
                <w14:textFill>
                  <w14:solidFill>
                    <w14:srgbClr w14:val="3F3F3F"/>
                  </w14:solidFill>
                </w14:textFill>
              </w:rPr>
              <w:t>uno desi[o] che ven da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’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>core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per abondanza di gran piacimento;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e li occhi in prima genera[n] l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amore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e lo core li d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 xml:space="preserve">à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nutricamento.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 xml:space="preserve">Ben 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è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alcuna fiata om amatore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senza vedere so 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pt-PT"/>
                <w14:textFill>
                  <w14:solidFill>
                    <w14:srgbClr w14:val="3F3F3F"/>
                  </w14:solidFill>
                </w14:textFill>
              </w:rPr>
              <w:t>namoramento,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ma quell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amor che stringe con furore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da la vista de li occhi ha nas[ci]mento: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ch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fr-FR"/>
                <w14:textFill>
                  <w14:solidFill>
                    <w14:srgbClr w14:val="3F3F3F"/>
                  </w14:solidFill>
                </w14:textFill>
              </w:rPr>
              <w:t xml:space="preserve">é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li occhi rapresenta[n] a lo core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d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  <w:t>’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onni cosa che veden bono e rio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com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’è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pt-PT"/>
                <w14:textFill>
                  <w14:solidFill>
                    <w14:srgbClr w14:val="3F3F3F"/>
                  </w14:solidFill>
                </w14:textFill>
              </w:rPr>
              <w:t>formata natural[e]mente;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e lo cor, che di zo </w:t>
            </w:r>
            <w:r>
              <w:rPr>
                <w:rFonts w:ascii="Comic Sans MS" w:hAnsi="Comic Sans MS" w:hint="default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 xml:space="preserve">è </w:t>
            </w: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concepitore,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Fonts w:ascii="Comic Sans MS" w:cs="Comic Sans MS" w:hAnsi="Comic Sans MS" w:eastAsia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14:textFill>
                  <w14:solidFill>
                    <w14:srgbClr w14:val="3F3F3F"/>
                  </w14:solidFill>
                </w14:textFill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imagina, e [li] piace quel desio: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omic Sans MS" w:hAnsi="Comic Sans MS"/>
                <w:outline w:val="0"/>
                <w:color w:val="3f3f3f"/>
                <w:sz w:val="24"/>
                <w:szCs w:val="24"/>
                <w:shd w:val="clear" w:color="auto" w:fill="ffffff"/>
                <w:rtl w:val="0"/>
                <w:lang w:val="it-IT"/>
                <w14:textFill>
                  <w14:solidFill>
                    <w14:srgbClr w14:val="3F3F3F"/>
                  </w14:solidFill>
                </w14:textFill>
              </w:rPr>
              <w:t>e questo amore regna fra la gente.</w:t>
            </w:r>
          </w:p>
        </w:tc>
      </w:tr>
    </w:tbl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Verdana" w:cs="Verdana" w:hAnsi="Verdana" w:eastAsia="Verdana"/>
          <w:outline w:val="0"/>
          <w:color w:val="3f3f3f"/>
          <w:shd w:val="clear" w:color="auto" w:fill="ffffff"/>
          <w:rtl w:val="0"/>
          <w14:textFill>
            <w14:solidFill>
              <w14:srgbClr w14:val="3F3F3F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