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i default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rtl w:val="0"/>
        </w:rPr>
      </w:pPr>
      <w:r>
        <w:rPr>
          <w:rFonts w:ascii="Comic Sans MS" w:hAnsi="Comic Sans MS"/>
          <w:rtl w:val="0"/>
          <w:lang w:val="en-US"/>
        </w:rPr>
        <w:t>Storia della letteratura italiana I</w:t>
      </w:r>
    </w:p>
    <w:p>
      <w:pPr>
        <w:pStyle w:val="Di default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rtl w:val="0"/>
        </w:rPr>
      </w:pPr>
      <w:r>
        <w:rPr>
          <w:rFonts w:ascii="Comic Sans MS" w:hAnsi="Comic Sans MS"/>
          <w:rtl w:val="0"/>
          <w:lang w:val="it-IT"/>
        </w:rPr>
        <w:t xml:space="preserve">Lezione n. </w:t>
      </w:r>
      <w:r>
        <w:rPr>
          <w:rFonts w:ascii="Comic Sans MS" w:hAnsi="Comic Sans MS"/>
          <w:rtl w:val="0"/>
          <w:lang w:val="en-US"/>
        </w:rPr>
        <w:t>11</w:t>
      </w:r>
      <w:r>
        <w:rPr>
          <w:rFonts w:ascii="Comic Sans MS" w:hAnsi="Comic Sans MS"/>
          <w:rtl w:val="0"/>
        </w:rPr>
        <w:t xml:space="preserve"> (1</w:t>
      </w:r>
      <w:r>
        <w:rPr>
          <w:rFonts w:ascii="Comic Sans MS" w:hAnsi="Comic Sans MS"/>
          <w:rtl w:val="0"/>
          <w:lang w:val="en-US"/>
        </w:rPr>
        <w:t xml:space="preserve"> dicembre 2021</w:t>
      </w:r>
      <w:r>
        <w:rPr>
          <w:rFonts w:ascii="Comic Sans MS" w:hAnsi="Comic Sans MS"/>
          <w:rtl w:val="0"/>
        </w:rPr>
        <w:t xml:space="preserve">) </w:t>
      </w:r>
    </w:p>
    <w:p>
      <w:pPr>
        <w:pStyle w:val="Di default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rtl w:val="0"/>
        </w:rPr>
      </w:pPr>
    </w:p>
    <w:p>
      <w:pPr>
        <w:pStyle w:val="Di default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rtl w:val="0"/>
        </w:rPr>
      </w:pPr>
    </w:p>
    <w:p>
      <w:pPr>
        <w:pStyle w:val="Di default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rtl w:val="0"/>
        </w:rPr>
      </w:pPr>
      <w:r>
        <w:rPr>
          <w:rFonts w:ascii="Comic Sans MS" w:hAnsi="Comic Sans MS"/>
          <w:rtl w:val="0"/>
          <w:lang w:val="en-US"/>
        </w:rPr>
        <w:t>Ripasso di Dante</w:t>
      </w:r>
    </w:p>
    <w:p>
      <w:pPr>
        <w:pStyle w:val="Di default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rtl w:val="0"/>
        </w:rPr>
      </w:pPr>
    </w:p>
    <w:p>
      <w:pPr>
        <w:pStyle w:val="Di default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rtl w:val="0"/>
        </w:rPr>
      </w:pPr>
      <w:r>
        <w:rPr>
          <w:rFonts w:ascii="Comic Sans MS" w:hAnsi="Comic Sans MS"/>
          <w:rtl w:val="0"/>
          <w:lang w:val="en-US"/>
        </w:rPr>
        <w:t xml:space="preserve">LEGGERE </w:t>
      </w:r>
      <w:r>
        <w:rPr>
          <w:rFonts w:ascii="Comic Sans MS" w:hAnsi="Comic Sans MS"/>
          <w:u w:val="single"/>
          <w:rtl w:val="0"/>
          <w:lang w:val="en-US"/>
        </w:rPr>
        <w:t>Cap. 11.9</w:t>
      </w:r>
      <w:r>
        <w:rPr>
          <w:rFonts w:ascii="Comic Sans MS" w:hAnsi="Comic Sans MS"/>
          <w:rtl w:val="0"/>
          <w:lang w:val="en-US"/>
        </w:rPr>
        <w:t xml:space="preserve"> </w:t>
      </w:r>
    </w:p>
    <w:p>
      <w:pPr>
        <w:pStyle w:val="Di default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u w:val="single"/>
          <w:rtl w:val="0"/>
        </w:rPr>
      </w:pPr>
      <w:r>
        <w:rPr>
          <w:rFonts w:ascii="Comic Sans MS" w:hAnsi="Comic Sans MS"/>
          <w:u w:val="single"/>
          <w:rtl w:val="0"/>
          <w:lang w:val="en-US"/>
        </w:rPr>
        <w:t xml:space="preserve">p. 152, solo primo paragrafo </w:t>
      </w:r>
      <w:r>
        <w:rPr>
          <w:rFonts w:ascii="Comic Sans MS" w:hAnsi="Comic Sans MS" w:hint="default"/>
          <w:u w:val="single"/>
          <w:rtl w:val="0"/>
          <w:lang w:val="en-US"/>
        </w:rPr>
        <w:t>“</w:t>
      </w:r>
      <w:r>
        <w:rPr>
          <w:rFonts w:ascii="Comic Sans MS" w:hAnsi="Comic Sans MS"/>
          <w:u w:val="single"/>
          <w:rtl w:val="0"/>
          <w:lang w:val="en-US"/>
        </w:rPr>
        <w:t>l</w:t>
      </w:r>
      <w:r>
        <w:rPr>
          <w:rFonts w:ascii="Comic Sans MS" w:hAnsi="Comic Sans MS" w:hint="default"/>
          <w:u w:val="single"/>
          <w:rtl w:val="0"/>
          <w:lang w:val="en-US"/>
        </w:rPr>
        <w:t>’</w:t>
      </w:r>
      <w:r>
        <w:rPr>
          <w:rFonts w:ascii="Comic Sans MS" w:hAnsi="Comic Sans MS"/>
          <w:u w:val="single"/>
          <w:rtl w:val="0"/>
          <w:lang w:val="en-US"/>
        </w:rPr>
        <w:t>exul inmeritus</w:t>
      </w:r>
      <w:r>
        <w:rPr>
          <w:rFonts w:ascii="Comic Sans MS" w:hAnsi="Comic Sans MS" w:hint="default"/>
          <w:u w:val="single"/>
          <w:rtl w:val="0"/>
          <w:lang w:val="en-US"/>
        </w:rPr>
        <w:t>”</w:t>
      </w:r>
    </w:p>
    <w:p>
      <w:pPr>
        <w:pStyle w:val="Di default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rtl w:val="0"/>
        </w:rPr>
      </w:pPr>
      <w:r>
        <w:rPr>
          <w:rFonts w:ascii="Comic Sans MS" w:hAnsi="Comic Sans MS"/>
          <w:rtl w:val="0"/>
          <w:lang w:val="en-US"/>
        </w:rPr>
        <w:t xml:space="preserve">Dante; exul inmeritus  </w:t>
      </w:r>
      <w:r>
        <w:rPr>
          <w:rFonts w:ascii="Comic Sans MS" w:hAnsi="Comic Sans MS" w:hint="default"/>
          <w:rtl w:val="0"/>
          <w:lang w:val="en-US"/>
        </w:rPr>
        <w:t>“</w:t>
      </w:r>
      <w:r>
        <w:rPr>
          <w:rFonts w:ascii="Comic Sans MS" w:hAnsi="Comic Sans MS"/>
          <w:rtl w:val="0"/>
          <w:lang w:val="en-US"/>
        </w:rPr>
        <w:t>esule non meritato</w:t>
      </w:r>
      <w:r>
        <w:rPr>
          <w:rFonts w:ascii="Comic Sans MS" w:hAnsi="Comic Sans MS" w:hint="default"/>
          <w:rtl w:val="0"/>
          <w:lang w:val="en-US"/>
        </w:rPr>
        <w:t>”</w:t>
      </w:r>
    </w:p>
    <w:p>
      <w:pPr>
        <w:pStyle w:val="Di default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rtl w:val="0"/>
        </w:rPr>
      </w:pPr>
      <w:r>
        <w:rPr>
          <w:rFonts w:ascii="Comic Sans MS" w:hAnsi="Comic Sans MS"/>
          <w:rtl w:val="0"/>
          <w:lang w:val="en-US"/>
        </w:rPr>
        <w:t xml:space="preserve">Firenze </w:t>
      </w:r>
    </w:p>
    <w:p>
      <w:pPr>
        <w:pStyle w:val="Di default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rtl w:val="0"/>
        </w:rPr>
      </w:pPr>
      <w:r>
        <w:rPr>
          <w:rFonts w:ascii="Comic Sans MS" w:hAnsi="Comic Sans MS"/>
          <w:rtl w:val="0"/>
          <w:lang w:val="en-US"/>
        </w:rPr>
        <w:t>Invettiva all</w:t>
      </w:r>
      <w:r>
        <w:rPr>
          <w:rFonts w:ascii="Comic Sans MS" w:hAnsi="Comic Sans MS" w:hint="default"/>
          <w:rtl w:val="0"/>
          <w:lang w:val="en-US"/>
        </w:rPr>
        <w:t>’</w:t>
      </w:r>
      <w:r>
        <w:rPr>
          <w:rFonts w:ascii="Comic Sans MS" w:hAnsi="Comic Sans MS"/>
          <w:rtl w:val="0"/>
          <w:lang w:val="en-US"/>
        </w:rPr>
        <w:t>Italia</w:t>
      </w:r>
    </w:p>
    <w:p>
      <w:pPr>
        <w:pStyle w:val="Di default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rtl w:val="0"/>
        </w:rPr>
      </w:pPr>
      <w:r>
        <w:rPr>
          <w:rFonts w:ascii="Comic Sans MS" w:hAnsi="Comic Sans MS"/>
          <w:rtl w:val="0"/>
          <w:lang w:val="en-US"/>
        </w:rPr>
        <w:t>INVEIRE</w:t>
      </w:r>
    </w:p>
    <w:p>
      <w:pPr>
        <w:pStyle w:val="Di default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rtl w:val="0"/>
        </w:rPr>
      </w:pPr>
      <w:r>
        <w:rPr>
          <w:rFonts w:ascii="Comic Sans MS" w:hAnsi="Comic Sans MS"/>
          <w:rtl w:val="0"/>
          <w:lang w:val="en-US"/>
        </w:rPr>
        <w:t>Inferno VI, Purgatorio VI, Paradiso VI: canti politici</w:t>
      </w:r>
    </w:p>
    <w:p>
      <w:pPr>
        <w:pStyle w:val="Di default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rtl w:val="0"/>
        </w:rPr>
      </w:pPr>
    </w:p>
    <w:p>
      <w:pPr>
        <w:pStyle w:val="Di default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u w:val="single"/>
          <w:rtl w:val="0"/>
        </w:rPr>
      </w:pPr>
      <w:r>
        <w:rPr>
          <w:rFonts w:ascii="Comic Sans MS" w:hAnsi="Comic Sans MS"/>
          <w:u w:val="single"/>
          <w:rtl w:val="0"/>
          <w:lang w:val="en-US"/>
        </w:rPr>
        <w:t xml:space="preserve">p. 153 (solo primo paragrafo </w:t>
      </w:r>
      <w:r>
        <w:rPr>
          <w:rFonts w:ascii="Comic Sans MS" w:hAnsi="Comic Sans MS" w:hint="default"/>
          <w:u w:val="single"/>
          <w:rtl w:val="0"/>
          <w:lang w:val="en-US"/>
        </w:rPr>
        <w:t>“</w:t>
      </w:r>
      <w:r>
        <w:rPr>
          <w:rFonts w:ascii="Comic Sans MS" w:hAnsi="Comic Sans MS"/>
          <w:u w:val="single"/>
          <w:rtl w:val="0"/>
          <w:lang w:val="en-US"/>
        </w:rPr>
        <w:t>L</w:t>
      </w:r>
      <w:r>
        <w:rPr>
          <w:rFonts w:ascii="Comic Sans MS" w:hAnsi="Comic Sans MS" w:hint="default"/>
          <w:u w:val="single"/>
          <w:rtl w:val="0"/>
          <w:lang w:val="en-US"/>
        </w:rPr>
        <w:t>’</w:t>
      </w:r>
      <w:r>
        <w:rPr>
          <w:rFonts w:ascii="Comic Sans MS" w:hAnsi="Comic Sans MS"/>
          <w:u w:val="single"/>
          <w:rtl w:val="0"/>
          <w:lang w:val="en-US"/>
        </w:rPr>
        <w:t>Italia: il papato e l</w:t>
      </w:r>
      <w:r>
        <w:rPr>
          <w:rFonts w:ascii="Comic Sans MS" w:hAnsi="Comic Sans MS" w:hint="default"/>
          <w:u w:val="single"/>
          <w:rtl w:val="0"/>
          <w:lang w:val="en-US"/>
        </w:rPr>
        <w:t>’</w:t>
      </w:r>
      <w:r>
        <w:rPr>
          <w:rFonts w:ascii="Comic Sans MS" w:hAnsi="Comic Sans MS"/>
          <w:u w:val="single"/>
          <w:rtl w:val="0"/>
          <w:lang w:val="en-US"/>
        </w:rPr>
        <w:t>impero</w:t>
      </w:r>
      <w:r>
        <w:rPr>
          <w:rFonts w:ascii="Comic Sans MS" w:hAnsi="Comic Sans MS" w:hint="default"/>
          <w:u w:val="single"/>
          <w:rtl w:val="0"/>
          <w:lang w:val="en-US"/>
        </w:rPr>
        <w:t>”</w:t>
      </w:r>
      <w:r>
        <w:rPr>
          <w:rFonts w:ascii="Comic Sans MS" w:hAnsi="Comic Sans MS"/>
          <w:u w:val="single"/>
          <w:rtl w:val="0"/>
          <w:lang w:val="en-US"/>
        </w:rPr>
        <w:t>)</w:t>
      </w:r>
    </w:p>
    <w:p>
      <w:pPr>
        <w:pStyle w:val="Di default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rtl w:val="0"/>
        </w:rPr>
      </w:pPr>
    </w:p>
    <w:p>
      <w:pPr>
        <w:pStyle w:val="Di default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rtl w:val="0"/>
        </w:rPr>
      </w:pPr>
      <w:r>
        <w:rPr>
          <w:rFonts w:ascii="Comic Sans MS" w:hAnsi="Comic Sans MS"/>
          <w:rtl w:val="0"/>
          <w:lang w:val="en-US"/>
        </w:rPr>
        <w:t>Purg. VI, vv. 76-78</w:t>
      </w:r>
    </w:p>
    <w:p>
      <w:pPr>
        <w:pStyle w:val="Di default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rtl w:val="0"/>
        </w:rPr>
      </w:pPr>
      <w:r>
        <w:rPr>
          <w:rFonts w:ascii="Comic Sans MS" w:hAnsi="Comic Sans MS" w:hint="default"/>
          <w:rtl w:val="0"/>
          <w:lang w:val="en-US"/>
        </w:rPr>
        <w:t>«</w:t>
      </w:r>
      <w:r>
        <w:rPr>
          <w:rFonts w:ascii="Comic Sans MS" w:hAnsi="Comic Sans MS"/>
          <w:rtl w:val="0"/>
          <w:lang w:val="en-US"/>
        </w:rPr>
        <w:t>Aih serva Italia! di dolore ostello</w:t>
      </w:r>
    </w:p>
    <w:p>
      <w:pPr>
        <w:pStyle w:val="Di default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rtl w:val="0"/>
        </w:rPr>
      </w:pPr>
      <w:r>
        <w:rPr>
          <w:rFonts w:ascii="Comic Sans MS" w:hAnsi="Comic Sans MS"/>
          <w:rtl w:val="0"/>
          <w:lang w:val="en-US"/>
        </w:rPr>
        <w:t>nave senza nocchiere in gran tempesta:</w:t>
      </w:r>
    </w:p>
    <w:p>
      <w:pPr>
        <w:pStyle w:val="Di default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rtl w:val="0"/>
        </w:rPr>
      </w:pPr>
      <w:r>
        <w:rPr>
          <w:rFonts w:ascii="Comic Sans MS" w:hAnsi="Comic Sans MS"/>
          <w:rtl w:val="0"/>
          <w:lang w:val="en-US"/>
        </w:rPr>
        <w:t>non donna di province, ma bordello.</w:t>
      </w:r>
      <w:r>
        <w:rPr>
          <w:rFonts w:ascii="Comic Sans MS" w:hAnsi="Comic Sans MS" w:hint="default"/>
          <w:rtl w:val="0"/>
          <w:lang w:val="en-US"/>
        </w:rPr>
        <w:t>»</w:t>
      </w:r>
    </w:p>
    <w:p>
      <w:pPr>
        <w:pStyle w:val="Di default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rtl w:val="0"/>
        </w:rPr>
      </w:pPr>
    </w:p>
    <w:p>
      <w:pPr>
        <w:pStyle w:val="Di default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rtl w:val="0"/>
        </w:rPr>
      </w:pPr>
    </w:p>
    <w:p>
      <w:pPr>
        <w:pStyle w:val="Di default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b w:val="1"/>
          <w:bCs w:val="1"/>
          <w:sz w:val="28"/>
          <w:szCs w:val="28"/>
          <w:rtl w:val="0"/>
        </w:rPr>
      </w:pPr>
      <w:r>
        <w:rPr>
          <w:rFonts w:ascii="Comic Sans MS" w:hAnsi="Comic Sans MS"/>
          <w:b w:val="1"/>
          <w:bCs w:val="1"/>
          <w:sz w:val="28"/>
          <w:szCs w:val="28"/>
          <w:u w:val="single"/>
          <w:rtl w:val="0"/>
          <w:lang w:val="it-IT"/>
        </w:rPr>
        <w:t>Francesco Petrarca</w:t>
      </w:r>
      <w:r>
        <w:rPr>
          <w:rFonts w:ascii="Comic Sans MS" w:hAnsi="Comic Sans MS"/>
          <w:b w:val="1"/>
          <w:bCs w:val="1"/>
          <w:sz w:val="28"/>
          <w:szCs w:val="28"/>
          <w:rtl w:val="0"/>
        </w:rPr>
        <w:t xml:space="preserve"> </w:t>
      </w:r>
      <w:r>
        <w:rPr>
          <w:rFonts w:ascii="Comic Sans MS" w:hAnsi="Comic Sans MS"/>
          <w:b w:val="1"/>
          <w:bCs w:val="1"/>
          <w:sz w:val="28"/>
          <w:szCs w:val="28"/>
          <w:rtl w:val="0"/>
          <w:lang w:val="en-US"/>
        </w:rPr>
        <w:t xml:space="preserve"> (1304-1374)</w:t>
      </w:r>
    </w:p>
    <w:p>
      <w:pPr>
        <w:pStyle w:val="Di default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b w:val="1"/>
          <w:bCs w:val="1"/>
          <w:rtl w:val="0"/>
        </w:rPr>
      </w:pPr>
    </w:p>
    <w:p>
      <w:pPr>
        <w:pStyle w:val="Di default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rtl w:val="0"/>
        </w:rPr>
      </w:pPr>
      <w:r>
        <w:rPr>
          <w:rFonts w:ascii="Comic Sans MS" w:hAnsi="Comic Sans MS"/>
          <w:rtl w:val="0"/>
          <w:lang w:val="en-US"/>
        </w:rPr>
        <w:t>Vive tra l</w:t>
      </w:r>
      <w:r>
        <w:rPr>
          <w:rFonts w:ascii="Comic Sans MS" w:hAnsi="Comic Sans MS" w:hint="default"/>
          <w:rtl w:val="0"/>
          <w:lang w:val="en-US"/>
        </w:rPr>
        <w:t>’</w:t>
      </w:r>
      <w:r>
        <w:rPr>
          <w:rFonts w:ascii="Comic Sans MS" w:hAnsi="Comic Sans MS"/>
          <w:rtl w:val="0"/>
          <w:lang w:val="en-US"/>
        </w:rPr>
        <w:t>Italia e la Provenza (Avignone e Valchiusa)</w:t>
      </w:r>
    </w:p>
    <w:p>
      <w:pPr>
        <w:pStyle w:val="Di default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rtl w:val="0"/>
        </w:rPr>
      </w:pPr>
      <w:r>
        <w:rPr>
          <w:rFonts w:ascii="Comic Sans MS" w:hAnsi="Comic Sans MS"/>
          <w:rtl w:val="0"/>
          <w:lang w:val="en-US"/>
        </w:rPr>
        <w:t>6 aprile 1327: incontro con Laura</w:t>
      </w:r>
    </w:p>
    <w:p>
      <w:pPr>
        <w:pStyle w:val="Di default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rtl w:val="0"/>
        </w:rPr>
      </w:pPr>
    </w:p>
    <w:p>
      <w:pPr>
        <w:pStyle w:val="Di default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rtl w:val="0"/>
        </w:rPr>
      </w:pPr>
      <w:r>
        <w:rPr>
          <w:rFonts w:ascii="Comic Sans MS" w:hAnsi="Comic Sans MS"/>
          <w:rtl w:val="0"/>
          <w:lang w:val="en-US"/>
        </w:rPr>
        <w:t xml:space="preserve">LEGGERE Capp. 1-2 </w:t>
      </w:r>
    </w:p>
    <w:p>
      <w:pPr>
        <w:pStyle w:val="Di default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rtl w:val="0"/>
        </w:rPr>
      </w:pPr>
      <w:r>
        <w:rPr>
          <w:rFonts w:ascii="Comic Sans MS" w:hAnsi="Comic Sans MS"/>
          <w:u w:val="single"/>
          <w:rtl w:val="0"/>
          <w:lang w:val="en-US"/>
        </w:rPr>
        <w:t>pp. 181-183</w:t>
      </w:r>
    </w:p>
    <w:p>
      <w:pPr>
        <w:pStyle w:val="Di default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rtl w:val="0"/>
        </w:rPr>
      </w:pPr>
    </w:p>
    <w:p>
      <w:pPr>
        <w:pStyle w:val="Di default"/>
        <w:numPr>
          <w:ilvl w:val="0"/>
          <w:numId w:val="2"/>
        </w:numPr>
        <w:bidi w:val="0"/>
        <w:spacing w:before="0"/>
        <w:ind w:right="0"/>
        <w:jc w:val="left"/>
        <w:rPr>
          <w:rFonts w:ascii="Comic Sans MS" w:hAnsi="Comic Sans MS"/>
          <w:rtl w:val="0"/>
          <w:lang w:val="it-IT"/>
        </w:rPr>
      </w:pPr>
      <w:r>
        <w:rPr>
          <w:rFonts w:ascii="Comic Sans MS" w:hAnsi="Comic Sans MS"/>
          <w:rtl w:val="0"/>
          <w:lang w:val="it-IT"/>
        </w:rPr>
        <w:t>Petrarca umanista: il rapporto con i classici e con l</w:t>
      </w:r>
      <w:r>
        <w:rPr>
          <w:rFonts w:ascii="Comic Sans MS" w:hAnsi="Comic Sans MS" w:hint="default"/>
          <w:rtl w:val="0"/>
        </w:rPr>
        <w:t>’</w:t>
      </w:r>
      <w:r>
        <w:rPr>
          <w:rFonts w:ascii="Comic Sans MS" w:hAnsi="Comic Sans MS"/>
          <w:rtl w:val="0"/>
          <w:lang w:val="it-IT"/>
        </w:rPr>
        <w:t>antico</w:t>
      </w:r>
    </w:p>
    <w:p>
      <w:pPr>
        <w:pStyle w:val="Di default"/>
        <w:numPr>
          <w:ilvl w:val="0"/>
          <w:numId w:val="2"/>
        </w:numPr>
        <w:bidi w:val="0"/>
        <w:spacing w:before="0"/>
        <w:ind w:right="0"/>
        <w:jc w:val="left"/>
        <w:rPr>
          <w:rFonts w:ascii="Comic Sans MS" w:hAnsi="Comic Sans MS"/>
          <w:rtl w:val="0"/>
          <w:lang w:val="en-US"/>
        </w:rPr>
      </w:pPr>
      <w:r>
        <w:rPr>
          <w:rFonts w:ascii="Comic Sans MS" w:hAnsi="Comic Sans MS"/>
          <w:rtl w:val="0"/>
          <w:lang w:val="en-US"/>
        </w:rPr>
        <w:t>importanza degli STUDIA HUMANITATIS</w:t>
      </w:r>
      <w:r>
        <w:rPr>
          <w:rFonts w:ascii="Comic Sans MS" w:hAnsi="Comic Sans MS"/>
          <w:rtl w:val="0"/>
        </w:rPr>
        <w:t xml:space="preserve"> </w:t>
      </w:r>
    </w:p>
    <w:p>
      <w:pPr>
        <w:pStyle w:val="Di default"/>
        <w:numPr>
          <w:ilvl w:val="0"/>
          <w:numId w:val="2"/>
        </w:numPr>
        <w:bidi w:val="0"/>
        <w:spacing w:before="0"/>
        <w:ind w:right="0"/>
        <w:jc w:val="left"/>
        <w:rPr>
          <w:rFonts w:ascii="Comic Sans MS" w:hAnsi="Comic Sans MS"/>
          <w:rtl w:val="0"/>
          <w:lang w:val="it-IT"/>
        </w:rPr>
      </w:pPr>
      <w:r>
        <w:rPr>
          <w:rFonts w:ascii="Comic Sans MS" w:hAnsi="Comic Sans MS"/>
          <w:rtl w:val="0"/>
          <w:lang w:val="it-IT"/>
        </w:rPr>
        <w:t xml:space="preserve"> il soggetto, </w:t>
      </w:r>
      <w:r>
        <w:rPr>
          <w:rFonts w:ascii="Comic Sans MS" w:hAnsi="Comic Sans MS" w:hint="default"/>
          <w:rtl w:val="0"/>
        </w:rPr>
        <w:t>“</w:t>
      </w:r>
      <w:r>
        <w:rPr>
          <w:rFonts w:ascii="Comic Sans MS" w:hAnsi="Comic Sans MS"/>
          <w:rtl w:val="0"/>
        </w:rPr>
        <w:t>l</w:t>
      </w:r>
      <w:r>
        <w:rPr>
          <w:rFonts w:ascii="Comic Sans MS" w:hAnsi="Comic Sans MS" w:hint="default"/>
          <w:rtl w:val="0"/>
        </w:rPr>
        <w:t>’</w:t>
      </w:r>
      <w:r>
        <w:rPr>
          <w:rFonts w:ascii="Comic Sans MS" w:hAnsi="Comic Sans MS"/>
          <w:rtl w:val="0"/>
        </w:rPr>
        <w:t>io</w:t>
      </w:r>
      <w:r>
        <w:rPr>
          <w:rFonts w:ascii="Comic Sans MS" w:hAnsi="Comic Sans MS" w:hint="default"/>
          <w:rtl w:val="0"/>
        </w:rPr>
        <w:t>”</w:t>
      </w:r>
      <w:r>
        <w:rPr>
          <w:rFonts w:ascii="Comic Sans MS" w:hAnsi="Comic Sans MS"/>
          <w:rtl w:val="0"/>
        </w:rPr>
        <w:t xml:space="preserve">, </w:t>
      </w:r>
      <w:r>
        <w:rPr>
          <w:rFonts w:ascii="Comic Sans MS" w:hAnsi="Comic Sans MS" w:hint="default"/>
          <w:rtl w:val="0"/>
          <w:lang w:val="it-IT"/>
        </w:rPr>
        <w:t xml:space="preserve">è </w:t>
      </w:r>
      <w:r>
        <w:rPr>
          <w:rFonts w:ascii="Comic Sans MS" w:hAnsi="Comic Sans MS"/>
          <w:rtl w:val="0"/>
          <w:lang w:val="it-IT"/>
        </w:rPr>
        <w:t xml:space="preserve">centro della riflessione morale e della rappresentazione letteraria </w:t>
      </w:r>
    </w:p>
    <w:p>
      <w:pPr>
        <w:pStyle w:val="Di default"/>
        <w:numPr>
          <w:ilvl w:val="0"/>
          <w:numId w:val="2"/>
        </w:numPr>
        <w:bidi w:val="0"/>
        <w:spacing w:before="0"/>
        <w:ind w:right="0"/>
        <w:jc w:val="left"/>
        <w:rPr>
          <w:rFonts w:ascii="Comic Sans MS" w:hAnsi="Comic Sans MS"/>
          <w:rtl w:val="0"/>
          <w:lang w:val="en-US"/>
        </w:rPr>
      </w:pPr>
      <w:r>
        <w:rPr>
          <w:rFonts w:ascii="Comic Sans MS" w:hAnsi="Comic Sans MS"/>
          <w:rtl w:val="0"/>
          <w:lang w:val="en-US"/>
        </w:rPr>
        <w:t>consapevolezza del ruolo di letterato</w:t>
      </w:r>
    </w:p>
    <w:p>
      <w:pPr>
        <w:pStyle w:val="Di default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rtl w:val="0"/>
        </w:rPr>
      </w:pPr>
    </w:p>
    <w:p>
      <w:pPr>
        <w:pStyle w:val="Di default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rtl w:val="0"/>
        </w:rPr>
      </w:pPr>
      <w:r>
        <w:rPr>
          <w:rFonts w:ascii="Comic Sans MS" w:hAnsi="Comic Sans MS"/>
          <w:rtl w:val="0"/>
          <w:lang w:val="en-US"/>
        </w:rPr>
        <w:t>LEGGERE Cap. 3</w:t>
      </w:r>
    </w:p>
    <w:p>
      <w:pPr>
        <w:pStyle w:val="Di default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u w:val="single"/>
          <w:rtl w:val="0"/>
        </w:rPr>
      </w:pPr>
      <w:r>
        <w:rPr>
          <w:rFonts w:ascii="Comic Sans MS" w:hAnsi="Comic Sans MS"/>
          <w:u w:val="single"/>
          <w:rtl w:val="0"/>
          <w:lang w:val="en-US"/>
        </w:rPr>
        <w:t xml:space="preserve">pp. 185-186 (solo il paragrafo </w:t>
      </w:r>
      <w:r>
        <w:rPr>
          <w:rFonts w:ascii="Comic Sans MS" w:hAnsi="Comic Sans MS" w:hint="default"/>
          <w:u w:val="single"/>
          <w:rtl w:val="0"/>
          <w:lang w:val="en-US"/>
        </w:rPr>
        <w:t>“</w:t>
      </w:r>
      <w:r>
        <w:rPr>
          <w:rFonts w:ascii="Comic Sans MS" w:hAnsi="Comic Sans MS"/>
          <w:u w:val="single"/>
          <w:rtl w:val="0"/>
          <w:lang w:val="en-US"/>
        </w:rPr>
        <w:t>Ripensare la propria vita: ascesa sul Monte Ventoso</w:t>
      </w:r>
      <w:r>
        <w:rPr>
          <w:rFonts w:ascii="Comic Sans MS" w:hAnsi="Comic Sans MS" w:hint="default"/>
          <w:u w:val="single"/>
          <w:rtl w:val="0"/>
          <w:lang w:val="en-US"/>
        </w:rPr>
        <w:t xml:space="preserve">” </w:t>
      </w:r>
      <w:r>
        <w:rPr>
          <w:rFonts w:ascii="Comic Sans MS" w:hAnsi="Comic Sans MS"/>
          <w:u w:val="single"/>
          <w:rtl w:val="0"/>
          <w:lang w:val="en-US"/>
        </w:rPr>
        <w:t xml:space="preserve">e il paragrafo </w:t>
      </w:r>
      <w:r>
        <w:rPr>
          <w:rFonts w:ascii="Comic Sans MS" w:hAnsi="Comic Sans MS" w:hint="default"/>
          <w:u w:val="single"/>
          <w:rtl w:val="0"/>
          <w:lang w:val="en-US"/>
        </w:rPr>
        <w:t>“</w:t>
      </w:r>
      <w:r>
        <w:rPr>
          <w:rFonts w:ascii="Comic Sans MS" w:hAnsi="Comic Sans MS"/>
          <w:u w:val="single"/>
          <w:rtl w:val="0"/>
          <w:lang w:val="en-US"/>
        </w:rPr>
        <w:t>dissidio interiore</w:t>
      </w:r>
      <w:r>
        <w:rPr>
          <w:rFonts w:ascii="Comic Sans MS" w:hAnsi="Comic Sans MS" w:hint="default"/>
          <w:u w:val="single"/>
          <w:rtl w:val="0"/>
          <w:lang w:val="en-US"/>
        </w:rPr>
        <w:t>”</w:t>
      </w:r>
      <w:r>
        <w:rPr>
          <w:rFonts w:ascii="Comic Sans MS" w:hAnsi="Comic Sans MS"/>
          <w:u w:val="single"/>
          <w:rtl w:val="0"/>
          <w:lang w:val="en-US"/>
        </w:rPr>
        <w:t>,  ma di questo paragrafo leggere soltanto la prima met</w:t>
      </w:r>
      <w:r>
        <w:rPr>
          <w:rFonts w:ascii="Comic Sans MS" w:hAnsi="Comic Sans MS" w:hint="default"/>
          <w:u w:val="single"/>
          <w:rtl w:val="0"/>
          <w:lang w:val="en-US"/>
        </w:rPr>
        <w:t>à</w:t>
      </w:r>
      <w:r>
        <w:rPr>
          <w:rFonts w:ascii="Comic Sans MS" w:hAnsi="Comic Sans MS"/>
          <w:u w:val="single"/>
          <w:rtl w:val="0"/>
          <w:lang w:val="en-US"/>
        </w:rPr>
        <w:t xml:space="preserve">, fino alla parola </w:t>
      </w:r>
      <w:r>
        <w:rPr>
          <w:rFonts w:ascii="Comic Sans MS" w:hAnsi="Comic Sans MS" w:hint="default"/>
          <w:u w:val="single"/>
          <w:rtl w:val="0"/>
          <w:lang w:val="en-US"/>
        </w:rPr>
        <w:t>“</w:t>
      </w:r>
      <w:r>
        <w:rPr>
          <w:rFonts w:ascii="Comic Sans MS" w:hAnsi="Comic Sans MS"/>
          <w:u w:val="single"/>
          <w:rtl w:val="0"/>
          <w:lang w:val="en-US"/>
        </w:rPr>
        <w:t>sussultoria</w:t>
      </w:r>
      <w:r>
        <w:rPr>
          <w:rFonts w:ascii="Comic Sans MS" w:hAnsi="Comic Sans MS" w:hint="default"/>
          <w:u w:val="single"/>
          <w:rtl w:val="0"/>
          <w:lang w:val="en-US"/>
        </w:rPr>
        <w:t>”</w:t>
      </w:r>
      <w:r>
        <w:rPr>
          <w:rFonts w:ascii="Comic Sans MS" w:hAnsi="Comic Sans MS"/>
          <w:u w:val="single"/>
          <w:rtl w:val="0"/>
          <w:lang w:val="en-US"/>
        </w:rPr>
        <w:t>)</w:t>
      </w:r>
    </w:p>
    <w:p>
      <w:pPr>
        <w:pStyle w:val="Di default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rtl w:val="0"/>
        </w:rPr>
      </w:pPr>
    </w:p>
    <w:p>
      <w:pPr>
        <w:pStyle w:val="Di default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rtl w:val="0"/>
        </w:rPr>
      </w:pPr>
      <w:r>
        <w:rPr>
          <w:rFonts w:ascii="Comic Sans MS" w:hAnsi="Comic Sans MS"/>
          <w:rtl w:val="0"/>
          <w:lang w:val="en-US"/>
        </w:rPr>
        <w:t>- ritrovamento di manoscritti contenenti opere di scrittori antichi (Cicerone, Tito Livio)</w:t>
      </w:r>
    </w:p>
    <w:p>
      <w:pPr>
        <w:pStyle w:val="Di default"/>
        <w:numPr>
          <w:ilvl w:val="0"/>
          <w:numId w:val="2"/>
        </w:numPr>
        <w:bidi w:val="0"/>
        <w:spacing w:before="0"/>
        <w:ind w:right="0"/>
        <w:jc w:val="left"/>
        <w:rPr>
          <w:rFonts w:ascii="Comic Sans MS" w:hAnsi="Comic Sans MS"/>
          <w:rtl w:val="0"/>
          <w:lang w:val="it-IT"/>
        </w:rPr>
      </w:pPr>
      <w:r>
        <w:rPr>
          <w:rFonts w:ascii="Comic Sans MS" w:hAnsi="Comic Sans MS"/>
          <w:rtl w:val="0"/>
          <w:lang w:val="it-IT"/>
        </w:rPr>
        <w:t xml:space="preserve">Ascesa a monte Ventoso (Familiares IV,1) </w:t>
      </w:r>
    </w:p>
    <w:p>
      <w:pPr>
        <w:pStyle w:val="Di default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rtl w:val="0"/>
        </w:rPr>
      </w:pPr>
    </w:p>
    <w:p>
      <w:pPr>
        <w:pStyle w:val="Di default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u w:val="single"/>
          <w:rtl w:val="0"/>
        </w:rPr>
      </w:pPr>
      <w:r>
        <w:rPr>
          <w:rFonts w:ascii="Comic Sans MS" w:hAnsi="Comic Sans MS"/>
          <w:u w:val="single"/>
          <w:rtl w:val="0"/>
          <w:lang w:val="en-US"/>
        </w:rPr>
        <w:t>LEGGERE Cap. 4</w:t>
      </w:r>
    </w:p>
    <w:p>
      <w:pPr>
        <w:pStyle w:val="Di default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u w:val="single"/>
          <w:rtl w:val="0"/>
        </w:rPr>
      </w:pPr>
      <w:r>
        <w:rPr>
          <w:rFonts w:ascii="Comic Sans MS" w:hAnsi="Comic Sans MS"/>
          <w:u w:val="single"/>
          <w:rtl w:val="0"/>
          <w:lang w:val="en-US"/>
        </w:rPr>
        <w:t xml:space="preserve">p. 188 (solo paragrafo </w:t>
      </w:r>
      <w:r>
        <w:rPr>
          <w:rFonts w:ascii="Comic Sans MS" w:hAnsi="Comic Sans MS" w:hint="default"/>
          <w:u w:val="single"/>
          <w:rtl w:val="0"/>
          <w:lang w:val="en-US"/>
        </w:rPr>
        <w:t>“</w:t>
      </w:r>
      <w:r>
        <w:rPr>
          <w:rFonts w:ascii="Comic Sans MS" w:hAnsi="Comic Sans MS"/>
          <w:u w:val="single"/>
          <w:rtl w:val="0"/>
          <w:lang w:val="en-US"/>
        </w:rPr>
        <w:t>il colloquio con i classici</w:t>
      </w:r>
      <w:r>
        <w:rPr>
          <w:rFonts w:ascii="Comic Sans MS" w:hAnsi="Comic Sans MS" w:hint="default"/>
          <w:u w:val="single"/>
          <w:rtl w:val="0"/>
          <w:lang w:val="en-US"/>
        </w:rPr>
        <w:t>”</w:t>
      </w:r>
      <w:r>
        <w:rPr>
          <w:rFonts w:ascii="Comic Sans MS" w:hAnsi="Comic Sans MS"/>
          <w:u w:val="single"/>
          <w:rtl w:val="0"/>
          <w:lang w:val="en-US"/>
        </w:rPr>
        <w:t>)</w:t>
      </w:r>
    </w:p>
    <w:p>
      <w:pPr>
        <w:pStyle w:val="Di default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rtl w:val="0"/>
        </w:rPr>
      </w:pPr>
    </w:p>
    <w:p>
      <w:pPr>
        <w:pStyle w:val="Di default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rtl w:val="0"/>
        </w:rPr>
      </w:pPr>
    </w:p>
    <w:p>
      <w:pPr>
        <w:pStyle w:val="Di default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rtl w:val="0"/>
        </w:rPr>
      </w:pPr>
      <w:r>
        <w:rPr>
          <w:rFonts w:ascii="Comic Sans MS" w:hAnsi="Comic Sans MS"/>
          <w:rtl w:val="0"/>
          <w:lang w:val="en-US"/>
        </w:rPr>
        <w:t>LEGGERE Cap. 9</w:t>
      </w:r>
    </w:p>
    <w:p>
      <w:pPr>
        <w:pStyle w:val="Di default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u w:val="single"/>
          <w:rtl w:val="0"/>
        </w:rPr>
      </w:pPr>
      <w:r>
        <w:rPr>
          <w:rFonts w:ascii="Comic Sans MS" w:hAnsi="Comic Sans MS"/>
          <w:u w:val="single"/>
          <w:rtl w:val="0"/>
          <w:lang w:val="en-US"/>
        </w:rPr>
        <w:t xml:space="preserve">p. 202 (solo paragrafi </w:t>
      </w:r>
      <w:r>
        <w:rPr>
          <w:rFonts w:ascii="Comic Sans MS" w:hAnsi="Comic Sans MS" w:hint="default"/>
          <w:u w:val="single"/>
          <w:rtl w:val="0"/>
          <w:lang w:val="en-US"/>
        </w:rPr>
        <w:t>“</w:t>
      </w:r>
      <w:r>
        <w:rPr>
          <w:rFonts w:ascii="Comic Sans MS" w:hAnsi="Comic Sans MS"/>
          <w:u w:val="single"/>
          <w:rtl w:val="0"/>
          <w:lang w:val="en-US"/>
        </w:rPr>
        <w:t>Familiares</w:t>
      </w:r>
      <w:r>
        <w:rPr>
          <w:rFonts w:ascii="Comic Sans MS" w:hAnsi="Comic Sans MS" w:hint="default"/>
          <w:u w:val="single"/>
          <w:rtl w:val="0"/>
          <w:lang w:val="en-US"/>
        </w:rPr>
        <w:t xml:space="preserve">” </w:t>
      </w:r>
      <w:r>
        <w:rPr>
          <w:rFonts w:ascii="Comic Sans MS" w:hAnsi="Comic Sans MS"/>
          <w:u w:val="single"/>
          <w:rtl w:val="0"/>
          <w:lang w:val="en-US"/>
        </w:rPr>
        <w:t xml:space="preserve">e </w:t>
      </w:r>
      <w:r>
        <w:rPr>
          <w:rFonts w:ascii="Comic Sans MS" w:hAnsi="Comic Sans MS" w:hint="default"/>
          <w:u w:val="single"/>
          <w:rtl w:val="0"/>
          <w:lang w:val="en-US"/>
        </w:rPr>
        <w:t>“</w:t>
      </w:r>
      <w:r>
        <w:rPr>
          <w:rFonts w:ascii="Comic Sans MS" w:hAnsi="Comic Sans MS"/>
          <w:u w:val="single"/>
          <w:rtl w:val="0"/>
          <w:lang w:val="en-US"/>
        </w:rPr>
        <w:t>un travestimento letterario della propria vita</w:t>
      </w:r>
      <w:r>
        <w:rPr>
          <w:rFonts w:ascii="Comic Sans MS" w:hAnsi="Comic Sans MS" w:hint="default"/>
          <w:u w:val="single"/>
          <w:rtl w:val="0"/>
          <w:lang w:val="en-US"/>
        </w:rPr>
        <w:t>”</w:t>
      </w:r>
      <w:r>
        <w:rPr>
          <w:rFonts w:ascii="Comic Sans MS" w:hAnsi="Comic Sans MS"/>
          <w:u w:val="single"/>
          <w:rtl w:val="0"/>
          <w:lang w:val="en-US"/>
        </w:rPr>
        <w:t>)</w:t>
      </w:r>
    </w:p>
    <w:p>
      <w:pPr>
        <w:pStyle w:val="Di default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rtl w:val="0"/>
        </w:rPr>
      </w:pPr>
      <w:r>
        <w:rPr>
          <w:rFonts w:ascii="Comic Sans MS" w:hAnsi="Comic Sans MS"/>
          <w:rtl w:val="0"/>
          <w:lang w:val="en-US"/>
        </w:rPr>
        <w:t xml:space="preserve">- </w:t>
      </w:r>
      <w:r>
        <w:rPr>
          <w:rFonts w:ascii="Comic Sans MS" w:hAnsi="Comic Sans MS" w:hint="default"/>
          <w:rtl w:val="0"/>
        </w:rPr>
        <w:t>“</w:t>
      </w:r>
      <w:r>
        <w:rPr>
          <w:rFonts w:ascii="Comic Sans MS" w:hAnsi="Comic Sans MS"/>
          <w:rtl w:val="0"/>
          <w:lang w:val="de-DE"/>
        </w:rPr>
        <w:t>Familiarum Rerum Liber</w:t>
      </w:r>
      <w:r>
        <w:rPr>
          <w:rFonts w:ascii="Comic Sans MS" w:hAnsi="Comic Sans MS" w:hint="default"/>
          <w:rtl w:val="0"/>
        </w:rPr>
        <w:t>”</w:t>
      </w:r>
      <w:r>
        <w:rPr>
          <w:rFonts w:ascii="Comic Sans MS" w:hAnsi="Comic Sans MS"/>
          <w:rtl w:val="0"/>
          <w:lang w:val="es-ES_tradnl"/>
        </w:rPr>
        <w:t>: Familiares</w:t>
      </w:r>
    </w:p>
    <w:p>
      <w:pPr>
        <w:pStyle w:val="Di default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rtl w:val="0"/>
        </w:rPr>
      </w:pPr>
      <w:r>
        <w:rPr>
          <w:rFonts w:ascii="Comic Sans MS" w:hAnsi="Comic Sans MS"/>
          <w:rtl w:val="0"/>
          <w:lang w:val="en-US"/>
        </w:rPr>
        <w:t xml:space="preserve">- 24 libri; </w:t>
      </w:r>
    </w:p>
    <w:p>
      <w:pPr>
        <w:pStyle w:val="Di default"/>
        <w:numPr>
          <w:ilvl w:val="0"/>
          <w:numId w:val="2"/>
        </w:numPr>
        <w:bidi w:val="0"/>
        <w:spacing w:before="0"/>
        <w:ind w:right="0"/>
        <w:jc w:val="left"/>
        <w:rPr>
          <w:rFonts w:ascii="Comic Sans MS" w:hAnsi="Comic Sans MS"/>
          <w:rtl w:val="0"/>
          <w:lang w:val="en-US"/>
        </w:rPr>
      </w:pPr>
      <w:r>
        <w:rPr>
          <w:rFonts w:ascii="Comic Sans MS" w:hAnsi="Comic Sans MS"/>
          <w:rtl w:val="0"/>
          <w:lang w:val="en-US"/>
        </w:rPr>
        <w:t>la prima e l</w:t>
      </w:r>
      <w:r>
        <w:rPr>
          <w:rFonts w:ascii="Comic Sans MS" w:hAnsi="Comic Sans MS" w:hint="default"/>
          <w:rtl w:val="0"/>
          <w:lang w:val="en-US"/>
        </w:rPr>
        <w:t>’</w:t>
      </w:r>
      <w:r>
        <w:rPr>
          <w:rFonts w:ascii="Comic Sans MS" w:hAnsi="Comic Sans MS"/>
          <w:rtl w:val="0"/>
          <w:lang w:val="en-US"/>
        </w:rPr>
        <w:t>ultima lettera sono indirizzate a Socrate;l</w:t>
      </w:r>
      <w:r>
        <w:rPr>
          <w:rFonts w:ascii="Comic Sans MS" w:hAnsi="Comic Sans MS" w:hint="default"/>
          <w:rtl w:val="0"/>
          <w:lang w:val="en-US"/>
        </w:rPr>
        <w:t>’</w:t>
      </w:r>
      <w:r>
        <w:rPr>
          <w:rFonts w:ascii="Comic Sans MS" w:hAnsi="Comic Sans MS"/>
          <w:rtl w:val="0"/>
          <w:lang w:val="en-US"/>
        </w:rPr>
        <w:t>ultimo libro contiene lettere indirizzate a scrittori antichi (Cicerone, Seneca, Orazio, Virgilio, Quintiliano</w:t>
      </w:r>
      <w:r>
        <w:rPr>
          <w:rFonts w:ascii="Comic Sans MS" w:hAnsi="Comic Sans MS" w:hint="default"/>
          <w:rtl w:val="0"/>
          <w:lang w:val="en-US"/>
        </w:rPr>
        <w:t>…</w:t>
      </w:r>
      <w:r>
        <w:rPr>
          <w:rFonts w:ascii="Comic Sans MS" w:hAnsi="Comic Sans MS"/>
          <w:rtl w:val="0"/>
          <w:lang w:val="en-US"/>
        </w:rPr>
        <w:t>)</w:t>
      </w:r>
    </w:p>
    <w:p>
      <w:pPr>
        <w:pStyle w:val="Di default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rtl w:val="0"/>
        </w:rPr>
      </w:pPr>
    </w:p>
    <w:p>
      <w:pPr>
        <w:pStyle w:val="Di default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rtl w:val="0"/>
        </w:rPr>
      </w:pPr>
    </w:p>
    <w:p>
      <w:pPr>
        <w:pStyle w:val="Di default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rtl w:val="0"/>
        </w:rPr>
      </w:pPr>
      <w:r>
        <w:rPr>
          <w:rFonts w:ascii="Comic Sans MS" w:hAnsi="Comic Sans MS"/>
          <w:rtl w:val="0"/>
          <w:lang w:val="it-IT"/>
        </w:rPr>
        <w:t xml:space="preserve">Introduzione a </w:t>
      </w:r>
      <w:r>
        <w:rPr>
          <w:rFonts w:ascii="Comic Sans MS" w:hAnsi="Comic Sans MS" w:hint="default"/>
          <w:u w:val="single"/>
          <w:rtl w:val="0"/>
        </w:rPr>
        <w:t>“</w:t>
      </w:r>
      <w:r>
        <w:rPr>
          <w:rFonts w:ascii="Comic Sans MS" w:hAnsi="Comic Sans MS"/>
          <w:u w:val="single"/>
          <w:rtl w:val="0"/>
          <w:lang w:val="de-DE"/>
        </w:rPr>
        <w:t>Rerum Vulgarium Fragmenta</w:t>
      </w:r>
      <w:r>
        <w:rPr>
          <w:rFonts w:ascii="Comic Sans MS" w:hAnsi="Comic Sans MS" w:hint="default"/>
          <w:u w:val="single"/>
          <w:rtl w:val="0"/>
        </w:rPr>
        <w:t>”</w:t>
      </w:r>
      <w:r>
        <w:rPr>
          <w:rFonts w:ascii="Comic Sans MS" w:hAnsi="Comic Sans MS"/>
          <w:rtl w:val="0"/>
        </w:rPr>
        <w:t xml:space="preserve"> (RVF) </w:t>
      </w:r>
    </w:p>
    <w:p>
      <w:pPr>
        <w:pStyle w:val="Di default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rtl w:val="0"/>
        </w:rPr>
      </w:pPr>
      <w:r>
        <w:rPr>
          <w:rFonts w:ascii="Comic Sans MS" w:hAnsi="Comic Sans MS"/>
          <w:rtl w:val="0"/>
          <w:lang w:val="it-IT"/>
        </w:rPr>
        <w:t xml:space="preserve">Concetto di </w:t>
      </w:r>
      <w:r>
        <w:rPr>
          <w:rFonts w:ascii="Comic Sans MS" w:hAnsi="Comic Sans MS"/>
          <w:u w:val="single"/>
          <w:rtl w:val="0"/>
          <w:lang w:val="it-IT"/>
        </w:rPr>
        <w:t xml:space="preserve">Canzoniere </w:t>
      </w:r>
    </w:p>
    <w:p>
      <w:pPr>
        <w:pStyle w:val="Di default"/>
        <w:bidi w:val="0"/>
        <w:spacing w:before="0"/>
        <w:ind w:left="0" w:right="0" w:firstLine="0"/>
        <w:jc w:val="left"/>
        <w:rPr>
          <w:rtl w:val="0"/>
        </w:rPr>
      </w:pPr>
      <w:r>
        <w:rPr>
          <w:rFonts w:ascii="Comic Sans MS" w:hAnsi="Comic Sans MS"/>
          <w:rtl w:val="0"/>
          <w:lang w:val="it-IT"/>
        </w:rPr>
        <w:t xml:space="preserve">Importanza del frammento: </w:t>
      </w:r>
      <w:r>
        <w:rPr>
          <w:rFonts w:ascii="Comic Sans MS" w:hAnsi="Comic Sans MS"/>
          <w:u w:val="single"/>
          <w:rtl w:val="0"/>
        </w:rPr>
        <w:t>recolligere framgmenta</w:t>
      </w:r>
      <w:r>
        <w:rPr>
          <w:rFonts w:ascii="Comic Sans MS" w:hAnsi="Comic Sans MS"/>
          <w:u w:val="single"/>
          <w:rtl w:val="0"/>
          <w:lang w:val="en-US"/>
        </w:rPr>
        <w:t xml:space="preserve"> </w:t>
      </w:r>
      <w:r>
        <w:rPr>
          <w:rFonts w:ascii="Comic Sans MS" w:hAnsi="Comic Sans MS"/>
          <w:rtl w:val="0"/>
          <w:lang w:val="en-US"/>
        </w:rPr>
        <w:t>(raccogliere i frammenti della propria anima)</w:t>
      </w:r>
      <w:r>
        <w:rPr>
          <w:rFonts w:ascii="Comic Sans MS" w:hAnsi="Comic Sans MS" w:hint="default"/>
          <w:rtl w:val="0"/>
        </w:rPr>
        <w:t xml:space="preserve"> “</w:t>
      </w:r>
      <w:r>
        <w:rPr>
          <w:rFonts w:ascii="Comic Sans MS" w:hAnsi="Comic Sans MS"/>
          <w:rtl w:val="0"/>
          <w:lang w:val="it-IT"/>
        </w:rPr>
        <w:t>Storia di un</w:t>
      </w:r>
      <w:r>
        <w:rPr>
          <w:rFonts w:ascii="Comic Sans MS" w:hAnsi="Comic Sans MS" w:hint="default"/>
          <w:rtl w:val="0"/>
        </w:rPr>
        <w:t>’</w:t>
      </w:r>
      <w:r>
        <w:rPr>
          <w:rFonts w:ascii="Comic Sans MS" w:hAnsi="Comic Sans MS"/>
          <w:rtl w:val="0"/>
        </w:rPr>
        <w:t>anima</w:t>
      </w:r>
      <w:r>
        <w:rPr>
          <w:rFonts w:ascii="Comic Sans MS" w:hAnsi="Comic Sans MS" w:hint="default"/>
          <w:rtl w:val="0"/>
        </w:rPr>
        <w:t xml:space="preserve">” 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omic Sans M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Trattino"/>
  </w:abstractNum>
  <w:abstractNum w:abstractNumId="1">
    <w:multiLevelType w:val="hybridMultilevel"/>
    <w:styleLink w:val="Trattino"/>
    <w:lvl w:ilvl="0">
      <w:start w:val="1"/>
      <w:numFmt w:val="bullet"/>
      <w:suff w:val="tab"/>
      <w:lvlText w:val="-"/>
      <w:lvlJc w:val="left"/>
      <w:pPr>
        <w:ind w:left="30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5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7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9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122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ind w:left="14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17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19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21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i default">
    <w:name w:val="Di default"/>
    <w:next w:val="Di 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numbering" w:styleId="Trattino">
    <w:name w:val="Trattino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