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D113" w14:textId="75BCE6DC" w:rsidR="007E0DE3" w:rsidRPr="0064622B" w:rsidRDefault="0064622B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4622B">
        <w:rPr>
          <w:rFonts w:asciiTheme="majorBidi" w:hAnsiTheme="majorBidi" w:cstheme="majorBidi"/>
          <w:sz w:val="24"/>
          <w:szCs w:val="24"/>
        </w:rPr>
        <w:t>Genitiv</w:t>
      </w:r>
      <w:proofErr w:type="spellEnd"/>
      <w:r w:rsidRPr="0064622B">
        <w:rPr>
          <w:rFonts w:asciiTheme="majorBidi" w:hAnsiTheme="majorBidi" w:cstheme="majorBidi"/>
          <w:sz w:val="24"/>
          <w:szCs w:val="24"/>
        </w:rPr>
        <w:t xml:space="preserve"> množine</w:t>
      </w:r>
    </w:p>
    <w:p w14:paraId="6AF17D0E" w14:textId="4D577B18" w:rsidR="0064622B" w:rsidRPr="0064622B" w:rsidRDefault="0064622B">
      <w:pPr>
        <w:rPr>
          <w:rFonts w:asciiTheme="majorBidi" w:hAnsiTheme="majorBidi" w:cstheme="majorBidi"/>
          <w:sz w:val="24"/>
          <w:szCs w:val="24"/>
        </w:rPr>
      </w:pPr>
    </w:p>
    <w:p w14:paraId="301A2F0C" w14:textId="23835917" w:rsidR="0064622B" w:rsidRPr="0064622B" w:rsidRDefault="0064622B" w:rsidP="0064622B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4622B">
        <w:rPr>
          <w:rFonts w:asciiTheme="majorBidi" w:hAnsiTheme="majorBidi" w:cstheme="majorBidi"/>
          <w:sz w:val="24"/>
          <w:szCs w:val="24"/>
        </w:rPr>
        <w:t>Vkladné „a“ ostáva – nevypadáva</w:t>
      </w:r>
    </w:p>
    <w:p w14:paraId="1C696ACD" w14:textId="6AE845F1" w:rsidR="0064622B" w:rsidRDefault="0064622B" w:rsidP="0064622B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4622B">
        <w:rPr>
          <w:rFonts w:asciiTheme="majorBidi" w:hAnsiTheme="majorBidi" w:cstheme="majorBidi"/>
          <w:sz w:val="24"/>
          <w:szCs w:val="24"/>
        </w:rPr>
        <w:t>Vsu</w:t>
      </w:r>
      <w:r>
        <w:rPr>
          <w:rFonts w:asciiTheme="majorBidi" w:hAnsiTheme="majorBidi" w:cstheme="majorBidi"/>
          <w:sz w:val="24"/>
          <w:szCs w:val="24"/>
        </w:rPr>
        <w:t>v</w:t>
      </w:r>
      <w:r w:rsidRPr="0064622B">
        <w:rPr>
          <w:rFonts w:asciiTheme="majorBidi" w:hAnsiTheme="majorBidi" w:cstheme="majorBidi"/>
          <w:sz w:val="24"/>
          <w:szCs w:val="24"/>
        </w:rPr>
        <w:t>ka „</w:t>
      </w:r>
      <w:proofErr w:type="spellStart"/>
      <w:r w:rsidRPr="0064622B">
        <w:rPr>
          <w:rFonts w:asciiTheme="majorBidi" w:hAnsiTheme="majorBidi" w:cstheme="majorBidi"/>
          <w:sz w:val="24"/>
          <w:szCs w:val="24"/>
        </w:rPr>
        <w:t>ov</w:t>
      </w:r>
      <w:proofErr w:type="spellEnd"/>
      <w:r w:rsidRPr="0064622B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64622B">
        <w:rPr>
          <w:rFonts w:asciiTheme="majorBidi" w:hAnsiTheme="majorBidi" w:cstheme="majorBidi"/>
          <w:sz w:val="24"/>
          <w:szCs w:val="24"/>
        </w:rPr>
        <w:t>ev</w:t>
      </w:r>
      <w:proofErr w:type="spellEnd"/>
      <w:r w:rsidRPr="0064622B">
        <w:rPr>
          <w:rFonts w:asciiTheme="majorBidi" w:hAnsiTheme="majorBidi" w:cstheme="majorBidi"/>
          <w:sz w:val="24"/>
          <w:szCs w:val="24"/>
        </w:rPr>
        <w:t>“ zostáva</w:t>
      </w:r>
    </w:p>
    <w:p w14:paraId="0269F95F" w14:textId="77777777" w:rsidR="0064622B" w:rsidRDefault="0064622B" w:rsidP="0064622B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Mužský rod </w:t>
      </w:r>
    </w:p>
    <w:p w14:paraId="6BD019D9" w14:textId="5E1A1D17" w:rsidR="0064622B" w:rsidRDefault="0064622B" w:rsidP="0064622B">
      <w:pPr>
        <w:pStyle w:val="Odsekzoznamu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slová s vkladným „a“ </w:t>
      </w:r>
    </w:p>
    <w:p w14:paraId="5601CB83" w14:textId="14BE1167" w:rsidR="0064622B" w:rsidRDefault="0064622B" w:rsidP="0064622B">
      <w:pPr>
        <w:pStyle w:val="Odsekzoznamu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 </w:t>
      </w:r>
      <w:proofErr w:type="spellStart"/>
      <w:r>
        <w:rPr>
          <w:rFonts w:asciiTheme="majorBidi" w:hAnsiTheme="majorBidi" w:cstheme="majorBidi"/>
          <w:sz w:val="24"/>
          <w:szCs w:val="24"/>
        </w:rPr>
        <w:t>nokat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</w:rPr>
        <w:t>nokta</w:t>
      </w:r>
      <w:proofErr w:type="spellEnd"/>
      <w:r w:rsidR="0053631A">
        <w:rPr>
          <w:rFonts w:asciiTheme="majorBidi" w:hAnsiTheme="majorBidi" w:cstheme="majorBidi"/>
          <w:sz w:val="24"/>
          <w:szCs w:val="24"/>
        </w:rPr>
        <w:t xml:space="preserve"> (G </w:t>
      </w:r>
      <w:proofErr w:type="spellStart"/>
      <w:r w:rsidR="0053631A">
        <w:rPr>
          <w:rFonts w:asciiTheme="majorBidi" w:hAnsiTheme="majorBidi" w:cstheme="majorBidi"/>
          <w:sz w:val="24"/>
          <w:szCs w:val="24"/>
        </w:rPr>
        <w:t>sg</w:t>
      </w:r>
      <w:proofErr w:type="spellEnd"/>
      <w:r w:rsidR="0053631A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= </w:t>
      </w:r>
      <w:proofErr w:type="spellStart"/>
      <w:r>
        <w:rPr>
          <w:rFonts w:asciiTheme="majorBidi" w:hAnsiTheme="majorBidi" w:cstheme="majorBidi"/>
          <w:sz w:val="24"/>
          <w:szCs w:val="24"/>
        </w:rPr>
        <w:t>nokata</w:t>
      </w:r>
      <w:proofErr w:type="spellEnd"/>
    </w:p>
    <w:p w14:paraId="4F42A4DC" w14:textId="1DBDC868" w:rsidR="0064622B" w:rsidRDefault="0064622B" w:rsidP="0064622B">
      <w:pPr>
        <w:pStyle w:val="Odsekzoznamu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vrabac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</w:rPr>
        <w:t>vrapca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53631A">
        <w:rPr>
          <w:rFonts w:asciiTheme="majorBidi" w:hAnsiTheme="majorBidi" w:cstheme="majorBidi"/>
          <w:sz w:val="24"/>
          <w:szCs w:val="24"/>
        </w:rPr>
        <w:t xml:space="preserve">(G </w:t>
      </w:r>
      <w:proofErr w:type="spellStart"/>
      <w:r w:rsidR="0053631A">
        <w:rPr>
          <w:rFonts w:asciiTheme="majorBidi" w:hAnsiTheme="majorBidi" w:cstheme="majorBidi"/>
          <w:sz w:val="24"/>
          <w:szCs w:val="24"/>
        </w:rPr>
        <w:t>sg</w:t>
      </w:r>
      <w:proofErr w:type="spellEnd"/>
      <w:r w:rsidR="0053631A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= </w:t>
      </w:r>
      <w:proofErr w:type="spellStart"/>
      <w:r>
        <w:rPr>
          <w:rFonts w:asciiTheme="majorBidi" w:hAnsiTheme="majorBidi" w:cstheme="majorBidi"/>
          <w:sz w:val="24"/>
          <w:szCs w:val="24"/>
        </w:rPr>
        <w:t>vrabaca</w:t>
      </w:r>
      <w:proofErr w:type="spellEnd"/>
    </w:p>
    <w:p w14:paraId="383A3BC2" w14:textId="13FAF60B" w:rsidR="0064622B" w:rsidRDefault="0064622B" w:rsidP="0064622B">
      <w:pPr>
        <w:pStyle w:val="Odsekzoznamu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redak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</w:rPr>
        <w:t>redka</w:t>
      </w:r>
      <w:proofErr w:type="spellEnd"/>
      <w:r w:rsidR="0053631A">
        <w:rPr>
          <w:rFonts w:asciiTheme="majorBidi" w:hAnsiTheme="majorBidi" w:cstheme="majorBidi"/>
          <w:sz w:val="24"/>
          <w:szCs w:val="24"/>
        </w:rPr>
        <w:t xml:space="preserve"> </w:t>
      </w:r>
      <w:r w:rsidR="0053631A">
        <w:rPr>
          <w:rFonts w:asciiTheme="majorBidi" w:hAnsiTheme="majorBidi" w:cstheme="majorBidi"/>
          <w:sz w:val="24"/>
          <w:szCs w:val="24"/>
        </w:rPr>
        <w:t xml:space="preserve">(G </w:t>
      </w:r>
      <w:proofErr w:type="spellStart"/>
      <w:r w:rsidR="0053631A">
        <w:rPr>
          <w:rFonts w:asciiTheme="majorBidi" w:hAnsiTheme="majorBidi" w:cstheme="majorBidi"/>
          <w:sz w:val="24"/>
          <w:szCs w:val="24"/>
        </w:rPr>
        <w:t>sg</w:t>
      </w:r>
      <w:proofErr w:type="spellEnd"/>
      <w:r w:rsidR="0053631A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</w:rPr>
        <w:t>redaka</w:t>
      </w:r>
      <w:proofErr w:type="spellEnd"/>
    </w:p>
    <w:p w14:paraId="66CD62BD" w14:textId="1B06D4E2" w:rsidR="0064622B" w:rsidRDefault="0064622B" w:rsidP="0064622B">
      <w:pPr>
        <w:pStyle w:val="Odsekzoznamu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 prevzaté mená </w:t>
      </w:r>
      <w:proofErr w:type="spellStart"/>
      <w:r>
        <w:rPr>
          <w:rFonts w:asciiTheme="majorBidi" w:hAnsiTheme="majorBidi" w:cstheme="majorBidi"/>
          <w:sz w:val="24"/>
          <w:szCs w:val="24"/>
        </w:rPr>
        <w:t>koničiace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 na -</w:t>
      </w:r>
      <w:proofErr w:type="spellStart"/>
      <w:r>
        <w:rPr>
          <w:rFonts w:asciiTheme="majorBidi" w:hAnsiTheme="majorBidi" w:cstheme="majorBidi"/>
          <w:sz w:val="24"/>
          <w:szCs w:val="24"/>
        </w:rPr>
        <w:t>kt</w:t>
      </w:r>
      <w:proofErr w:type="spellEnd"/>
      <w:r>
        <w:rPr>
          <w:rFonts w:asciiTheme="majorBidi" w:hAnsiTheme="majorBidi" w:cstheme="majorBidi"/>
          <w:sz w:val="24"/>
          <w:szCs w:val="24"/>
        </w:rPr>
        <w:t>, -nt, -</w:t>
      </w:r>
      <w:proofErr w:type="spellStart"/>
      <w:r>
        <w:rPr>
          <w:rFonts w:asciiTheme="majorBidi" w:hAnsiTheme="majorBidi" w:cstheme="majorBidi"/>
          <w:sz w:val="24"/>
          <w:szCs w:val="24"/>
        </w:rPr>
        <w:t>pt</w:t>
      </w:r>
      <w:proofErr w:type="spellEnd"/>
      <w:r>
        <w:rPr>
          <w:rFonts w:asciiTheme="majorBidi" w:hAnsiTheme="majorBidi" w:cstheme="majorBidi"/>
          <w:sz w:val="24"/>
          <w:szCs w:val="24"/>
        </w:rPr>
        <w:t>, -</w:t>
      </w:r>
      <w:proofErr w:type="spellStart"/>
      <w:r>
        <w:rPr>
          <w:rFonts w:asciiTheme="majorBidi" w:hAnsiTheme="majorBidi" w:cstheme="majorBidi"/>
          <w:sz w:val="24"/>
          <w:szCs w:val="24"/>
        </w:rPr>
        <w:t>rt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0219127" w14:textId="107437D2" w:rsidR="0064622B" w:rsidRDefault="0064622B" w:rsidP="0064622B">
      <w:pPr>
        <w:pStyle w:val="Odsekzoznamu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Objekt = </w:t>
      </w:r>
      <w:proofErr w:type="spellStart"/>
      <w:r>
        <w:rPr>
          <w:rFonts w:asciiTheme="majorBidi" w:hAnsiTheme="majorBidi" w:cstheme="majorBidi"/>
          <w:sz w:val="24"/>
          <w:szCs w:val="24"/>
        </w:rPr>
        <w:t>objekata</w:t>
      </w:r>
      <w:proofErr w:type="spellEnd"/>
    </w:p>
    <w:p w14:paraId="558E37FF" w14:textId="064E5D75" w:rsidR="0064622B" w:rsidRDefault="0064622B" w:rsidP="0064622B">
      <w:pPr>
        <w:pStyle w:val="Odsekzoznamu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Agent = </w:t>
      </w:r>
      <w:proofErr w:type="spellStart"/>
      <w:r>
        <w:rPr>
          <w:rFonts w:asciiTheme="majorBidi" w:hAnsiTheme="majorBidi" w:cstheme="majorBidi"/>
          <w:sz w:val="24"/>
          <w:szCs w:val="24"/>
        </w:rPr>
        <w:t>agenata</w:t>
      </w:r>
      <w:proofErr w:type="spellEnd"/>
    </w:p>
    <w:p w14:paraId="0764188A" w14:textId="1F9004E3" w:rsidR="0064622B" w:rsidRDefault="0064622B" w:rsidP="0064622B">
      <w:pPr>
        <w:pStyle w:val="Odsekzoznamu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Koncept = </w:t>
      </w:r>
      <w:proofErr w:type="spellStart"/>
      <w:r>
        <w:rPr>
          <w:rFonts w:asciiTheme="majorBidi" w:hAnsiTheme="majorBidi" w:cstheme="majorBidi"/>
          <w:sz w:val="24"/>
          <w:szCs w:val="24"/>
        </w:rPr>
        <w:t>koncepata</w:t>
      </w:r>
      <w:proofErr w:type="spellEnd"/>
    </w:p>
    <w:p w14:paraId="73183BF9" w14:textId="5B954D1E" w:rsidR="0064622B" w:rsidRPr="0064622B" w:rsidRDefault="0064622B" w:rsidP="0064622B">
      <w:pPr>
        <w:pStyle w:val="Odsekzoznamu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 </w:t>
      </w:r>
      <w:proofErr w:type="spellStart"/>
      <w:r>
        <w:rPr>
          <w:rFonts w:asciiTheme="majorBidi" w:hAnsiTheme="majorBidi" w:cstheme="majorBidi"/>
          <w:sz w:val="24"/>
          <w:szCs w:val="24"/>
        </w:rPr>
        <w:t>Turist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(turista), </w:t>
      </w:r>
      <w:proofErr w:type="spellStart"/>
      <w:r>
        <w:rPr>
          <w:rFonts w:asciiTheme="majorBidi" w:hAnsiTheme="majorBidi" w:cstheme="majorBidi"/>
          <w:sz w:val="24"/>
          <w:szCs w:val="24"/>
        </w:rPr>
        <w:t>komunist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(komunista), </w:t>
      </w:r>
      <w:proofErr w:type="spellStart"/>
      <w:r>
        <w:rPr>
          <w:rFonts w:asciiTheme="majorBidi" w:hAnsiTheme="majorBidi" w:cstheme="majorBidi"/>
          <w:sz w:val="24"/>
          <w:szCs w:val="24"/>
        </w:rPr>
        <w:t>socijalist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socijalista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= nevkladá sa „a“ </w:t>
      </w:r>
    </w:p>
    <w:p w14:paraId="606014E2" w14:textId="7FDED926" w:rsidR="0064622B" w:rsidRDefault="0064622B" w:rsidP="0064622B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Ženský rod</w:t>
      </w:r>
    </w:p>
    <w:p w14:paraId="233D93F9" w14:textId="467DE766" w:rsidR="0064622B" w:rsidRDefault="0064622B" w:rsidP="0064622B">
      <w:pPr>
        <w:pStyle w:val="Odsekzoznamu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 pokiaľ základ končí skupinou spoluhlások má vkladné „a“ </w:t>
      </w:r>
    </w:p>
    <w:p w14:paraId="6722FE28" w14:textId="115BAABC" w:rsidR="0064622B" w:rsidRDefault="0064622B" w:rsidP="0064622B">
      <w:pPr>
        <w:pStyle w:val="Odsekzoznamu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Biljka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</w:rPr>
        <w:t>biljaka</w:t>
      </w:r>
      <w:proofErr w:type="spellEnd"/>
    </w:p>
    <w:p w14:paraId="04B1B662" w14:textId="0094368A" w:rsidR="0064622B" w:rsidRDefault="0064622B" w:rsidP="0064622B">
      <w:pPr>
        <w:pStyle w:val="Odsekzoznamu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Daska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</w:rPr>
        <w:t>dasaka</w:t>
      </w:r>
      <w:proofErr w:type="spellEnd"/>
    </w:p>
    <w:p w14:paraId="50FCEEAD" w14:textId="41B238D8" w:rsidR="0064622B" w:rsidRDefault="0064622B" w:rsidP="0064622B">
      <w:pPr>
        <w:pStyle w:val="Odsekzoznamu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Djevojka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</w:rPr>
        <w:t>djevojaka</w:t>
      </w:r>
      <w:proofErr w:type="spellEnd"/>
    </w:p>
    <w:p w14:paraId="6D3B8F8E" w14:textId="6E5AAFC9" w:rsidR="0064622B" w:rsidRDefault="0064622B" w:rsidP="0064622B">
      <w:pPr>
        <w:pStyle w:val="Odsekzoznamu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Kruška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</w:rPr>
        <w:t>krušaka</w:t>
      </w:r>
      <w:proofErr w:type="spellEnd"/>
    </w:p>
    <w:p w14:paraId="398396C0" w14:textId="77777777" w:rsidR="0064622B" w:rsidRDefault="0064622B" w:rsidP="0064622B">
      <w:pPr>
        <w:pStyle w:val="Odsekzoznamu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 výnimka </w:t>
      </w:r>
    </w:p>
    <w:p w14:paraId="2816AA82" w14:textId="21A7B2D0" w:rsidR="0064622B" w:rsidRDefault="0064622B" w:rsidP="0064622B">
      <w:pPr>
        <w:pStyle w:val="Odsekzoznamu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</w:rPr>
        <w:t>st</w:t>
      </w:r>
      <w:proofErr w:type="spellEnd"/>
      <w:r>
        <w:rPr>
          <w:rFonts w:asciiTheme="majorBidi" w:hAnsiTheme="majorBidi" w:cstheme="majorBidi"/>
          <w:sz w:val="24"/>
          <w:szCs w:val="24"/>
        </w:rPr>
        <w:t>, -</w:t>
      </w:r>
      <w:proofErr w:type="spellStart"/>
      <w:r>
        <w:rPr>
          <w:rFonts w:asciiTheme="majorBidi" w:hAnsiTheme="majorBidi" w:cstheme="majorBidi"/>
          <w:sz w:val="24"/>
          <w:szCs w:val="24"/>
        </w:rPr>
        <w:t>št</w:t>
      </w:r>
      <w:proofErr w:type="spellEnd"/>
      <w:r>
        <w:rPr>
          <w:rFonts w:asciiTheme="majorBidi" w:hAnsiTheme="majorBidi" w:cstheme="majorBidi"/>
          <w:sz w:val="24"/>
          <w:szCs w:val="24"/>
        </w:rPr>
        <w:t>, -</w:t>
      </w:r>
      <w:proofErr w:type="spellStart"/>
      <w:r>
        <w:rPr>
          <w:rFonts w:asciiTheme="majorBidi" w:hAnsiTheme="majorBidi" w:cstheme="majorBidi"/>
          <w:sz w:val="24"/>
          <w:szCs w:val="24"/>
        </w:rPr>
        <w:t>šć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nevkladáme „a“</w:t>
      </w:r>
    </w:p>
    <w:p w14:paraId="2193EB1B" w14:textId="1C9AAA89" w:rsidR="0064622B" w:rsidRDefault="0064622B" w:rsidP="0064622B">
      <w:pPr>
        <w:pStyle w:val="Odsekzoznamu"/>
        <w:numPr>
          <w:ilvl w:val="3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Vrsta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</w:rPr>
        <w:t>vrsta</w:t>
      </w:r>
      <w:proofErr w:type="spellEnd"/>
    </w:p>
    <w:p w14:paraId="748CFB5F" w14:textId="3B5E81A8" w:rsidR="0064622B" w:rsidRDefault="0064622B" w:rsidP="0064622B">
      <w:pPr>
        <w:pStyle w:val="Odsekzoznamu"/>
        <w:numPr>
          <w:ilvl w:val="3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Pošta = pošta</w:t>
      </w:r>
    </w:p>
    <w:p w14:paraId="33A0D3E9" w14:textId="3ACBD5C5" w:rsidR="0064622B" w:rsidRDefault="0064622B" w:rsidP="0064622B">
      <w:pPr>
        <w:pStyle w:val="Odsekzoznamu"/>
        <w:numPr>
          <w:ilvl w:val="3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Gošća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</w:rPr>
        <w:t>gošća</w:t>
      </w:r>
      <w:proofErr w:type="spellEnd"/>
    </w:p>
    <w:p w14:paraId="38D4BA1D" w14:textId="7717929D" w:rsidR="0064622B" w:rsidRDefault="0064622B" w:rsidP="0064622B">
      <w:pPr>
        <w:pStyle w:val="Odsekzoznamu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-d, -t, -r, l + b/</w:t>
      </w:r>
      <w:proofErr w:type="spellStart"/>
      <w:r>
        <w:rPr>
          <w:rFonts w:asciiTheme="majorBidi" w:hAnsiTheme="majorBidi" w:cstheme="majorBidi"/>
          <w:sz w:val="24"/>
          <w:szCs w:val="24"/>
        </w:rPr>
        <w:t>nj</w:t>
      </w:r>
      <w:proofErr w:type="spellEnd"/>
    </w:p>
    <w:p w14:paraId="3D509B72" w14:textId="0A503031" w:rsidR="0064622B" w:rsidRDefault="0064622B" w:rsidP="0064622B">
      <w:pPr>
        <w:pStyle w:val="Odsekzoznamu"/>
        <w:numPr>
          <w:ilvl w:val="3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Prijetnja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torba, </w:t>
      </w:r>
      <w:proofErr w:type="spellStart"/>
      <w:r>
        <w:rPr>
          <w:rFonts w:asciiTheme="majorBidi" w:hAnsiTheme="majorBidi" w:cstheme="majorBidi"/>
          <w:sz w:val="24"/>
          <w:szCs w:val="24"/>
        </w:rPr>
        <w:t>molba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žalba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1557056" w14:textId="09BC5976" w:rsidR="0064622B" w:rsidRDefault="0064622B" w:rsidP="0064622B">
      <w:pPr>
        <w:pStyle w:val="Odsekzoznamu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 </w:t>
      </w:r>
      <w:proofErr w:type="spellStart"/>
      <w:r>
        <w:rPr>
          <w:rFonts w:asciiTheme="majorBidi" w:hAnsiTheme="majorBidi" w:cstheme="majorBidi"/>
          <w:sz w:val="24"/>
          <w:szCs w:val="24"/>
        </w:rPr>
        <w:t>noga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ruka = </w:t>
      </w:r>
      <w:proofErr w:type="spellStart"/>
      <w:r>
        <w:rPr>
          <w:rFonts w:asciiTheme="majorBidi" w:hAnsiTheme="majorBidi" w:cstheme="majorBidi"/>
          <w:sz w:val="24"/>
          <w:szCs w:val="24"/>
        </w:rPr>
        <w:t>nogu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ruku </w:t>
      </w:r>
    </w:p>
    <w:p w14:paraId="19C0BB04" w14:textId="2704ADD9" w:rsidR="0064622B" w:rsidRDefault="0064622B" w:rsidP="0064622B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Stredný rod</w:t>
      </w:r>
    </w:p>
    <w:p w14:paraId="798E1952" w14:textId="301D79AE" w:rsidR="0064622B" w:rsidRDefault="0053631A" w:rsidP="0053631A">
      <w:pPr>
        <w:pStyle w:val="Odsekzoznamu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 mená, ktorých základ je zakončený skupinou spoluhlások má vkladné „a“</w:t>
      </w:r>
    </w:p>
    <w:p w14:paraId="75D1C2CD" w14:textId="500BE3F0" w:rsidR="0053631A" w:rsidRDefault="0053631A" w:rsidP="0053631A">
      <w:pPr>
        <w:pStyle w:val="Odsekzoznamu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Stablo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</w:rPr>
        <w:t>stabala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jedro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</w:rPr>
        <w:t>jedara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ogledalce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</w:rPr>
        <w:t>ogledalca</w:t>
      </w:r>
      <w:proofErr w:type="spellEnd"/>
    </w:p>
    <w:p w14:paraId="7334549D" w14:textId="24B84FCA" w:rsidR="0053631A" w:rsidRDefault="0053631A" w:rsidP="0053631A">
      <w:pPr>
        <w:pStyle w:val="Odsekzoznamu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 výnimka -</w:t>
      </w:r>
      <w:proofErr w:type="spellStart"/>
      <w:r>
        <w:rPr>
          <w:rFonts w:asciiTheme="majorBidi" w:hAnsiTheme="majorBidi" w:cstheme="majorBidi"/>
          <w:sz w:val="24"/>
          <w:szCs w:val="24"/>
        </w:rPr>
        <w:t>st</w:t>
      </w:r>
      <w:proofErr w:type="spellEnd"/>
      <w:r>
        <w:rPr>
          <w:rFonts w:asciiTheme="majorBidi" w:hAnsiTheme="majorBidi" w:cstheme="majorBidi"/>
          <w:sz w:val="24"/>
          <w:szCs w:val="24"/>
        </w:rPr>
        <w:t>, -</w:t>
      </w:r>
      <w:proofErr w:type="spellStart"/>
      <w:r>
        <w:rPr>
          <w:rFonts w:asciiTheme="majorBidi" w:hAnsiTheme="majorBidi" w:cstheme="majorBidi"/>
          <w:sz w:val="24"/>
          <w:szCs w:val="24"/>
        </w:rPr>
        <w:t>zd</w:t>
      </w:r>
      <w:proofErr w:type="spellEnd"/>
      <w:r>
        <w:rPr>
          <w:rFonts w:asciiTheme="majorBidi" w:hAnsiTheme="majorBidi" w:cstheme="majorBidi"/>
          <w:sz w:val="24"/>
          <w:szCs w:val="24"/>
        </w:rPr>
        <w:t>, -</w:t>
      </w:r>
      <w:proofErr w:type="spellStart"/>
      <w:r>
        <w:rPr>
          <w:rFonts w:asciiTheme="majorBidi" w:hAnsiTheme="majorBidi" w:cstheme="majorBidi"/>
          <w:sz w:val="24"/>
          <w:szCs w:val="24"/>
        </w:rPr>
        <w:t>št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DD9B320" w14:textId="14F2A2BF" w:rsidR="0053631A" w:rsidRPr="0053631A" w:rsidRDefault="0053631A" w:rsidP="0053631A">
      <w:pPr>
        <w:pStyle w:val="Odsekzoznamu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Mjesto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</w:rPr>
        <w:t>mjesta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gnijezdo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</w:rPr>
        <w:t>gnijezda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igralište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</w:rPr>
        <w:t>igrališta</w:t>
      </w:r>
      <w:proofErr w:type="spellEnd"/>
    </w:p>
    <w:sectPr w:rsidR="0053631A" w:rsidRPr="0053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898"/>
    <w:multiLevelType w:val="hybridMultilevel"/>
    <w:tmpl w:val="D744D96C"/>
    <w:lvl w:ilvl="0" w:tplc="FDC4E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15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2B"/>
    <w:rsid w:val="0053631A"/>
    <w:rsid w:val="0064622B"/>
    <w:rsid w:val="007E0DE3"/>
    <w:rsid w:val="00D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890A"/>
  <w15:chartTrackingRefBased/>
  <w15:docId w15:val="{E2525979-2E58-434B-B2D4-2CA07517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6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1</cp:revision>
  <dcterms:created xsi:type="dcterms:W3CDTF">2022-11-10T10:52:00Z</dcterms:created>
  <dcterms:modified xsi:type="dcterms:W3CDTF">2022-11-10T11:07:00Z</dcterms:modified>
</cp:coreProperties>
</file>