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E7FE3F" w14:textId="552D17E6" w:rsidR="00C47A74" w:rsidRDefault="00C47A74" w:rsidP="00CD5327">
      <w:pPr>
        <w:jc w:val="right"/>
        <w:rPr>
          <w:i/>
          <w:iCs/>
        </w:rPr>
      </w:pPr>
      <w:r>
        <w:rPr>
          <w:i/>
          <w:iCs/>
        </w:rPr>
        <w:t>Nováčková Monika</w:t>
      </w:r>
    </w:p>
    <w:p w14:paraId="57998461" w14:textId="2AF8036A" w:rsidR="00CF46A4" w:rsidRPr="00CD5327" w:rsidRDefault="00C47A74" w:rsidP="00CD5327">
      <w:pPr>
        <w:jc w:val="right"/>
        <w:rPr>
          <w:i/>
          <w:iCs/>
        </w:rPr>
      </w:pPr>
      <w:r>
        <w:rPr>
          <w:i/>
          <w:iCs/>
        </w:rPr>
        <w:t>457789</w:t>
      </w:r>
    </w:p>
    <w:p w14:paraId="0B80C568" w14:textId="0A78AB9F" w:rsidR="00B66A32" w:rsidRPr="00CD5327" w:rsidRDefault="00C47A74" w:rsidP="00CD5327">
      <w:pPr>
        <w:pStyle w:val="Nzev"/>
        <w:rPr>
          <w:b/>
          <w:bCs/>
        </w:rPr>
      </w:pPr>
      <w:r>
        <w:rPr>
          <w:b/>
          <w:bCs/>
        </w:rPr>
        <w:t>Zapomínání a poruchy p</w:t>
      </w:r>
      <w:r w:rsidR="00707CBE">
        <w:rPr>
          <w:b/>
          <w:bCs/>
        </w:rPr>
        <w:t>a</w:t>
      </w:r>
      <w:r>
        <w:rPr>
          <w:b/>
          <w:bCs/>
        </w:rPr>
        <w:t>měti</w:t>
      </w:r>
    </w:p>
    <w:p w14:paraId="118381ED" w14:textId="55AAEBFA" w:rsidR="00CF46A4" w:rsidRDefault="00707CBE" w:rsidP="00CD5327">
      <w:pPr>
        <w:rPr>
          <w:i/>
          <w:iCs/>
        </w:rPr>
      </w:pPr>
      <w:r>
        <w:rPr>
          <w:i/>
          <w:iCs/>
        </w:rPr>
        <w:t>psychologie, paměť, pozornost, psychika, poruchy paměti</w:t>
      </w:r>
    </w:p>
    <w:p w14:paraId="192BB20F" w14:textId="49F49D8B" w:rsidR="00791496" w:rsidRPr="00CD5327" w:rsidRDefault="00791496" w:rsidP="00CD5327">
      <w:pPr>
        <w:rPr>
          <w:i/>
          <w:iCs/>
        </w:rPr>
      </w:pPr>
      <w:r>
        <w:rPr>
          <w:i/>
          <w:iCs/>
        </w:rPr>
        <w:t>Tematický celek-Psychologie-Obecná psychologie</w:t>
      </w:r>
    </w:p>
    <w:p w14:paraId="7A522309" w14:textId="77777777" w:rsidR="004301C8" w:rsidRDefault="004301C8" w:rsidP="00CD5327">
      <w:pPr>
        <w:pStyle w:val="Podnadpis"/>
        <w:rPr>
          <w:sz w:val="36"/>
          <w:szCs w:val="36"/>
        </w:rPr>
      </w:pPr>
    </w:p>
    <w:p w14:paraId="7ECEBE8F" w14:textId="06E78125" w:rsidR="00CF46A4" w:rsidRPr="00CD5327" w:rsidRDefault="00CF46A4" w:rsidP="00CD5327">
      <w:pPr>
        <w:pStyle w:val="Podnadpis"/>
        <w:rPr>
          <w:sz w:val="36"/>
          <w:szCs w:val="36"/>
        </w:rPr>
      </w:pPr>
      <w:r w:rsidRPr="00CD5327">
        <w:rPr>
          <w:sz w:val="36"/>
          <w:szCs w:val="36"/>
        </w:rPr>
        <w:t>Didaktické cíle hodiny</w:t>
      </w:r>
    </w:p>
    <w:p w14:paraId="1EB0ADF7" w14:textId="2A0A644C" w:rsidR="00CF46A4" w:rsidRPr="00CD5327" w:rsidRDefault="00713027" w:rsidP="00C432E6">
      <w:pPr>
        <w:pStyle w:val="Odstavecseseznamem"/>
        <w:numPr>
          <w:ilvl w:val="0"/>
          <w:numId w:val="4"/>
        </w:numPr>
        <w:jc w:val="both"/>
      </w:pPr>
      <w:r>
        <w:t>S</w:t>
      </w:r>
      <w:r w:rsidR="007A697A">
        <w:t>eznámení žáků s obsahem hodiny; Motivace žáků k tématu Zapomínání a poruchy paměti</w:t>
      </w:r>
      <w:r w:rsidR="00B62514">
        <w:t>; zopakování předešlé látky. (1.a, 1.b, 2.a, 2.b</w:t>
      </w:r>
      <w:r w:rsidR="008B0AC7">
        <w:t>)</w:t>
      </w:r>
    </w:p>
    <w:p w14:paraId="6A92EA2D" w14:textId="6748E13F" w:rsidR="00CF46A4" w:rsidRPr="00CD5327" w:rsidRDefault="00713027" w:rsidP="00C432E6">
      <w:pPr>
        <w:pStyle w:val="Odstavecseseznamem"/>
        <w:numPr>
          <w:ilvl w:val="0"/>
          <w:numId w:val="4"/>
        </w:numPr>
        <w:jc w:val="both"/>
      </w:pPr>
      <w:r w:rsidRPr="00713027">
        <w:t>Žák</w:t>
      </w:r>
      <w:r w:rsidR="0055673D">
        <w:t xml:space="preserve"> dokáže vysvětlit (vlastními slovy) Ebbinghausovu křivku zapomínání a dokáže ji aplikovat. Bude vědět, jaké procesy vedou k</w:t>
      </w:r>
      <w:r w:rsidR="00244138">
        <w:t> </w:t>
      </w:r>
      <w:r w:rsidR="0055673D">
        <w:t>zapomínání</w:t>
      </w:r>
      <w:r w:rsidR="00244138">
        <w:t xml:space="preserve"> a zároveň, které paměťové stopy se v paměti udrží nejdéle. Žák má představu o jednotlivých poruchách paměti, které dokáže popsat. (</w:t>
      </w:r>
      <w:r w:rsidR="00B62514">
        <w:t>4.a, 4.b, 6.a, 6.b</w:t>
      </w:r>
      <w:r w:rsidR="00300C29">
        <w:t>)</w:t>
      </w:r>
    </w:p>
    <w:p w14:paraId="59E4E29C" w14:textId="341D50C6" w:rsidR="00CF46A4" w:rsidRPr="00CD5327" w:rsidRDefault="00244138" w:rsidP="00C432E6">
      <w:pPr>
        <w:pStyle w:val="Odstavecseseznamem"/>
        <w:numPr>
          <w:ilvl w:val="0"/>
          <w:numId w:val="4"/>
        </w:numPr>
        <w:jc w:val="both"/>
      </w:pPr>
      <w:r>
        <w:t>Žák na základě samostatné práce zjistí, jaký typ paměti u něj převládá</w:t>
      </w:r>
      <w:r w:rsidR="004211AB">
        <w:t xml:space="preserve">. </w:t>
      </w:r>
      <w:r w:rsidR="00B62514">
        <w:t>(3.a, 5.b)</w:t>
      </w:r>
    </w:p>
    <w:p w14:paraId="0D69A8E8" w14:textId="31455C38" w:rsidR="00CF46A4" w:rsidRDefault="004211AB" w:rsidP="00C432E6">
      <w:pPr>
        <w:pStyle w:val="Odstavecseseznamem"/>
        <w:numPr>
          <w:ilvl w:val="0"/>
          <w:numId w:val="4"/>
        </w:numPr>
        <w:jc w:val="both"/>
      </w:pPr>
      <w:r>
        <w:t>Žáci chápou proces zapomínání a rozumí tomu, jak upevnit svoji paměť. Zhodnotí, který typ paměti je pro ně snazší k zapamatování si věcí a dokážou ho aplikovat. Žáci rozpoznaj</w:t>
      </w:r>
      <w:r w:rsidR="00276468">
        <w:t>í,</w:t>
      </w:r>
      <w:r>
        <w:t xml:space="preserve"> o jakou poruchu zapomínání se může jednat.</w:t>
      </w:r>
      <w:r w:rsidR="00B62514">
        <w:t xml:space="preserve"> (7.a, 7.b)</w:t>
      </w:r>
    </w:p>
    <w:p w14:paraId="59D15F6F" w14:textId="77777777" w:rsidR="004301C8" w:rsidRDefault="004301C8" w:rsidP="00CD5327">
      <w:pPr>
        <w:pStyle w:val="Podnadpis"/>
        <w:rPr>
          <w:sz w:val="36"/>
          <w:szCs w:val="36"/>
        </w:rPr>
      </w:pPr>
    </w:p>
    <w:p w14:paraId="6C16C3BD" w14:textId="3C1702C0" w:rsidR="00CD5327" w:rsidRPr="00CD5327" w:rsidRDefault="00CD5327" w:rsidP="00CD5327">
      <w:pPr>
        <w:pStyle w:val="Podnadpis"/>
        <w:rPr>
          <w:sz w:val="36"/>
          <w:szCs w:val="36"/>
        </w:rPr>
      </w:pPr>
      <w:r>
        <w:rPr>
          <w:sz w:val="36"/>
          <w:szCs w:val="36"/>
        </w:rPr>
        <w:t>Struktura</w:t>
      </w:r>
      <w:r w:rsidRPr="00CD5327">
        <w:rPr>
          <w:sz w:val="36"/>
          <w:szCs w:val="36"/>
        </w:rPr>
        <w:t xml:space="preserve"> hodiny</w:t>
      </w:r>
    </w:p>
    <w:p w14:paraId="406020B9" w14:textId="0D3667E6" w:rsidR="00CD5327" w:rsidRDefault="007350F5" w:rsidP="001F34EA">
      <w:pPr>
        <w:pStyle w:val="Odstavecseseznamem"/>
        <w:numPr>
          <w:ilvl w:val="0"/>
          <w:numId w:val="8"/>
        </w:numPr>
      </w:pPr>
      <w:r w:rsidRPr="007350F5">
        <w:t>[</w:t>
      </w:r>
      <w:r w:rsidR="00791496">
        <w:t>3</w:t>
      </w:r>
      <w:r w:rsidR="00A91C80">
        <w:t xml:space="preserve"> min.</w:t>
      </w:r>
      <w:r w:rsidRPr="007350F5">
        <w:t>]</w:t>
      </w:r>
      <w:r>
        <w:t xml:space="preserve"> </w:t>
      </w:r>
      <w:r w:rsidR="00A91C80">
        <w:t>Zahájení</w:t>
      </w:r>
      <w:r w:rsidR="00300C29">
        <w:t>:</w:t>
      </w:r>
      <w:r w:rsidR="00CD5327">
        <w:t xml:space="preserve"> </w:t>
      </w:r>
      <w:r w:rsidR="001F34EA">
        <w:t>položení otázky uvozující téma hodiny</w:t>
      </w:r>
    </w:p>
    <w:p w14:paraId="312C40F0" w14:textId="5AEA0DE7" w:rsidR="00CD5327" w:rsidRDefault="00A91C80" w:rsidP="008B0AC7">
      <w:pPr>
        <w:pStyle w:val="Odstavecseseznamem"/>
        <w:numPr>
          <w:ilvl w:val="1"/>
          <w:numId w:val="8"/>
        </w:numPr>
      </w:pPr>
      <w:r>
        <w:t>Motivace žáků</w:t>
      </w:r>
    </w:p>
    <w:p w14:paraId="3EC6F425" w14:textId="2F3864F2" w:rsidR="00791496" w:rsidRDefault="00A91C80" w:rsidP="00791496">
      <w:pPr>
        <w:pStyle w:val="Odstavecseseznamem"/>
        <w:numPr>
          <w:ilvl w:val="1"/>
          <w:numId w:val="8"/>
        </w:numPr>
      </w:pPr>
      <w:r>
        <w:t>Vhled do základního problému</w:t>
      </w:r>
    </w:p>
    <w:p w14:paraId="3A23E131" w14:textId="6860C948" w:rsidR="00CD5327" w:rsidRPr="00CD5327" w:rsidRDefault="00CD5327" w:rsidP="00A91C80">
      <w:pPr>
        <w:pStyle w:val="Odstavecseseznamem"/>
        <w:ind w:left="1080"/>
      </w:pPr>
    </w:p>
    <w:p w14:paraId="60CE15A4" w14:textId="3E26AD31" w:rsidR="007350F5" w:rsidRDefault="007350F5" w:rsidP="008B0AC7">
      <w:pPr>
        <w:pStyle w:val="Odstavecseseznamem"/>
        <w:numPr>
          <w:ilvl w:val="0"/>
          <w:numId w:val="8"/>
        </w:numPr>
      </w:pPr>
      <w:r w:rsidRPr="007350F5">
        <w:t>[</w:t>
      </w:r>
      <w:r w:rsidR="00791496">
        <w:t>5</w:t>
      </w:r>
      <w:r w:rsidR="001804AA">
        <w:t xml:space="preserve"> min.</w:t>
      </w:r>
      <w:r w:rsidRPr="007350F5">
        <w:t>]</w:t>
      </w:r>
      <w:r>
        <w:t xml:space="preserve"> </w:t>
      </w:r>
      <w:r w:rsidR="00791496">
        <w:t>Opakování učiva z minulé hodiny</w:t>
      </w:r>
      <w:r>
        <w:t>:</w:t>
      </w:r>
      <w:r w:rsidR="00033783">
        <w:t xml:space="preserve"> řízená diskuse s žáky</w:t>
      </w:r>
    </w:p>
    <w:p w14:paraId="43AB5796" w14:textId="1B093AB5" w:rsidR="00033783" w:rsidRDefault="00033783" w:rsidP="00033783">
      <w:pPr>
        <w:pStyle w:val="Odstavecseseznamem"/>
        <w:ind w:left="3540"/>
      </w:pPr>
      <w:r>
        <w:t xml:space="preserve">      reproduktivní metoda</w:t>
      </w:r>
    </w:p>
    <w:p w14:paraId="5D21215F" w14:textId="64ABBFE9" w:rsidR="007350F5" w:rsidRDefault="00395B13" w:rsidP="008B0AC7">
      <w:pPr>
        <w:pStyle w:val="Odstavecseseznamem"/>
        <w:numPr>
          <w:ilvl w:val="1"/>
          <w:numId w:val="8"/>
        </w:numPr>
      </w:pPr>
      <w:r>
        <w:t>Vybavení předešlého učiva</w:t>
      </w:r>
    </w:p>
    <w:p w14:paraId="5B0A2FD2" w14:textId="259A8FE1" w:rsidR="007350F5" w:rsidRDefault="00395B13" w:rsidP="008B0AC7">
      <w:pPr>
        <w:pStyle w:val="Odstavecseseznamem"/>
        <w:numPr>
          <w:ilvl w:val="1"/>
          <w:numId w:val="8"/>
        </w:numPr>
      </w:pPr>
      <w:r>
        <w:t>Popsání předešlého učiva</w:t>
      </w:r>
    </w:p>
    <w:p w14:paraId="30D98439" w14:textId="13A40005" w:rsidR="007350F5" w:rsidRPr="00CD5327" w:rsidRDefault="007350F5" w:rsidP="00F60792">
      <w:pPr>
        <w:pStyle w:val="Odstavecseseznamem"/>
        <w:ind w:left="1080"/>
      </w:pPr>
    </w:p>
    <w:p w14:paraId="47C0D0B5" w14:textId="3AA5CF6A" w:rsidR="007350F5" w:rsidRDefault="007350F5" w:rsidP="008B0AC7">
      <w:pPr>
        <w:pStyle w:val="Odstavecseseznamem"/>
        <w:numPr>
          <w:ilvl w:val="0"/>
          <w:numId w:val="8"/>
        </w:numPr>
      </w:pPr>
      <w:r w:rsidRPr="007350F5">
        <w:t>[</w:t>
      </w:r>
      <w:r w:rsidR="008A59CA">
        <w:t>5</w:t>
      </w:r>
      <w:r w:rsidR="001804AA">
        <w:t xml:space="preserve"> min.</w:t>
      </w:r>
      <w:r w:rsidRPr="007350F5">
        <w:t>]</w:t>
      </w:r>
      <w:r>
        <w:t xml:space="preserve"> </w:t>
      </w:r>
      <w:r w:rsidR="00791496">
        <w:t>Aktivita</w:t>
      </w:r>
      <w:r>
        <w:t xml:space="preserve">: </w:t>
      </w:r>
      <w:r w:rsidR="00033783">
        <w:t>samostatná práce</w:t>
      </w:r>
    </w:p>
    <w:p w14:paraId="1E0D5F5E" w14:textId="7E1F9A6A" w:rsidR="0051622B" w:rsidRDefault="0051622B" w:rsidP="0051622B">
      <w:pPr>
        <w:pStyle w:val="Odstavecseseznamem"/>
        <w:ind w:left="1416"/>
      </w:pPr>
      <w:r>
        <w:t xml:space="preserve">        práce s textem</w:t>
      </w:r>
    </w:p>
    <w:p w14:paraId="2EA1F74B" w14:textId="32E93690" w:rsidR="0051622B" w:rsidRDefault="0051622B" w:rsidP="0051622B">
      <w:pPr>
        <w:pStyle w:val="Odstavecseseznamem"/>
        <w:ind w:left="1416"/>
      </w:pPr>
      <w:r>
        <w:t xml:space="preserve">        práce s vizuálními médii</w:t>
      </w:r>
    </w:p>
    <w:p w14:paraId="6E9D10B0" w14:textId="068FB18F" w:rsidR="007350F5" w:rsidRDefault="00F60792" w:rsidP="00F60792">
      <w:pPr>
        <w:pStyle w:val="Odstavecseseznamem"/>
        <w:numPr>
          <w:ilvl w:val="1"/>
          <w:numId w:val="8"/>
        </w:numPr>
      </w:pPr>
      <w:r>
        <w:t>Praktické vyzkoušení paměti</w:t>
      </w:r>
    </w:p>
    <w:p w14:paraId="519B6AAE" w14:textId="77777777" w:rsidR="00F60792" w:rsidRPr="00CD5327" w:rsidRDefault="00F60792" w:rsidP="00F60792">
      <w:pPr>
        <w:pStyle w:val="Odstavecseseznamem"/>
        <w:ind w:left="1080"/>
      </w:pPr>
    </w:p>
    <w:p w14:paraId="1A961B63" w14:textId="0ED09F06" w:rsidR="007350F5" w:rsidRDefault="007350F5" w:rsidP="008B0AC7">
      <w:pPr>
        <w:pStyle w:val="Odstavecseseznamem"/>
        <w:numPr>
          <w:ilvl w:val="0"/>
          <w:numId w:val="8"/>
        </w:numPr>
      </w:pPr>
      <w:r w:rsidRPr="007350F5">
        <w:t>[</w:t>
      </w:r>
      <w:r w:rsidR="00054E11">
        <w:t>18</w:t>
      </w:r>
      <w:r w:rsidR="0052740D">
        <w:t xml:space="preserve"> min.</w:t>
      </w:r>
      <w:r w:rsidRPr="007350F5">
        <w:t>]</w:t>
      </w:r>
      <w:r>
        <w:t xml:space="preserve"> </w:t>
      </w:r>
      <w:r w:rsidR="00791496">
        <w:t>Výklad</w:t>
      </w:r>
      <w:r w:rsidR="0052740D">
        <w:t xml:space="preserve">: </w:t>
      </w:r>
      <w:r w:rsidR="00033783">
        <w:t>frontální výklad učitele</w:t>
      </w:r>
    </w:p>
    <w:p w14:paraId="0070E28F" w14:textId="2244E1C8" w:rsidR="00152D1A" w:rsidRDefault="00152D1A" w:rsidP="00152D1A">
      <w:pPr>
        <w:pStyle w:val="Odstavecseseznamem"/>
        <w:ind w:left="1416"/>
      </w:pPr>
      <w:r>
        <w:t xml:space="preserve">        diskuse</w:t>
      </w:r>
    </w:p>
    <w:p w14:paraId="0BA56ABA" w14:textId="70542F3E" w:rsidR="007350F5" w:rsidRDefault="00AB3A9F" w:rsidP="008B0AC7">
      <w:pPr>
        <w:pStyle w:val="Odstavecseseznamem"/>
        <w:numPr>
          <w:ilvl w:val="1"/>
          <w:numId w:val="8"/>
        </w:numPr>
      </w:pPr>
      <w:r>
        <w:t>Osvojení nových pojmů</w:t>
      </w:r>
    </w:p>
    <w:p w14:paraId="595E57EB" w14:textId="13A05DEF" w:rsidR="007350F5" w:rsidRDefault="00AB3A9F" w:rsidP="00395B13">
      <w:pPr>
        <w:pStyle w:val="Odstavecseseznamem"/>
        <w:numPr>
          <w:ilvl w:val="1"/>
          <w:numId w:val="8"/>
        </w:numPr>
      </w:pPr>
      <w:r>
        <w:t>Porozumění základním znakům obsahu studia</w:t>
      </w:r>
    </w:p>
    <w:p w14:paraId="0A40515A" w14:textId="77777777" w:rsidR="00395B13" w:rsidRDefault="00395B13" w:rsidP="00395B13">
      <w:pPr>
        <w:pStyle w:val="Odstavecseseznamem"/>
        <w:ind w:left="1080"/>
      </w:pPr>
    </w:p>
    <w:p w14:paraId="1A9DEA96" w14:textId="4E89A9CF" w:rsidR="007350F5" w:rsidRDefault="0052740D" w:rsidP="008B0AC7">
      <w:pPr>
        <w:pStyle w:val="Odstavecseseznamem"/>
        <w:numPr>
          <w:ilvl w:val="0"/>
          <w:numId w:val="8"/>
        </w:numPr>
      </w:pPr>
      <w:r w:rsidRPr="007350F5">
        <w:t>[</w:t>
      </w:r>
      <w:r w:rsidR="00054E11">
        <w:t>8</w:t>
      </w:r>
      <w:r>
        <w:t xml:space="preserve"> min.</w:t>
      </w:r>
      <w:r w:rsidRPr="007350F5">
        <w:t>]</w:t>
      </w:r>
      <w:r>
        <w:t xml:space="preserve"> </w:t>
      </w:r>
      <w:r w:rsidR="00791496">
        <w:t>Aktivi</w:t>
      </w:r>
      <w:r w:rsidR="00395B13">
        <w:t>ta/aplikace</w:t>
      </w:r>
      <w:r w:rsidR="00033783">
        <w:t>: samostatná práce</w:t>
      </w:r>
    </w:p>
    <w:p w14:paraId="625D7131" w14:textId="2A6B1C39" w:rsidR="009F2FF2" w:rsidRDefault="009F2FF2" w:rsidP="009F2FF2">
      <w:pPr>
        <w:pStyle w:val="Odstavecseseznamem"/>
        <w:ind w:left="2124"/>
      </w:pPr>
      <w:r>
        <w:t xml:space="preserve">        skupinová práce</w:t>
      </w:r>
    </w:p>
    <w:p w14:paraId="13A6B648" w14:textId="7DCE81AC" w:rsidR="0052740D" w:rsidRDefault="008A59CA" w:rsidP="0052740D">
      <w:pPr>
        <w:pStyle w:val="Odstavecseseznamem"/>
        <w:numPr>
          <w:ilvl w:val="1"/>
          <w:numId w:val="8"/>
        </w:numPr>
      </w:pPr>
      <w:r>
        <w:t xml:space="preserve">Aplikace vyložené látky </w:t>
      </w:r>
    </w:p>
    <w:p w14:paraId="4AA3F849" w14:textId="4E4BEF7D" w:rsidR="00AB3A9F" w:rsidRDefault="00395B13" w:rsidP="00AB3A9F">
      <w:pPr>
        <w:pStyle w:val="Odstavecseseznamem"/>
        <w:numPr>
          <w:ilvl w:val="1"/>
          <w:numId w:val="8"/>
        </w:numPr>
      </w:pPr>
      <w:r>
        <w:t>Uvědomění si různorodosti paměti</w:t>
      </w:r>
    </w:p>
    <w:p w14:paraId="522F79DB" w14:textId="77777777" w:rsidR="00F60792" w:rsidRDefault="00F60792" w:rsidP="00F60792">
      <w:pPr>
        <w:pStyle w:val="Odstavecseseznamem"/>
        <w:ind w:left="1080"/>
      </w:pPr>
    </w:p>
    <w:p w14:paraId="6F5EF39F" w14:textId="5CD66582" w:rsidR="0052740D" w:rsidRDefault="00791496" w:rsidP="008B0AC7">
      <w:pPr>
        <w:pStyle w:val="Odstavecseseznamem"/>
        <w:numPr>
          <w:ilvl w:val="0"/>
          <w:numId w:val="8"/>
        </w:numPr>
      </w:pPr>
      <w:r w:rsidRPr="007350F5">
        <w:t>[</w:t>
      </w:r>
      <w:r w:rsidR="00D8508C">
        <w:t>2</w:t>
      </w:r>
      <w:r>
        <w:t xml:space="preserve"> min.</w:t>
      </w:r>
      <w:r w:rsidRPr="007350F5">
        <w:t>]</w:t>
      </w:r>
      <w:r>
        <w:t xml:space="preserve"> Shrnutí</w:t>
      </w:r>
      <w:r w:rsidR="00AB3A9F">
        <w:t>: frontální výuka</w:t>
      </w:r>
    </w:p>
    <w:p w14:paraId="1347BB8F" w14:textId="2CD8665A" w:rsidR="00AB3A9F" w:rsidRDefault="00AB3A9F" w:rsidP="00AB3A9F">
      <w:pPr>
        <w:pStyle w:val="Odstavecseseznamem"/>
        <w:ind w:left="1416"/>
      </w:pPr>
      <w:r>
        <w:t xml:space="preserve">       diskuse</w:t>
      </w:r>
    </w:p>
    <w:p w14:paraId="25168753" w14:textId="7BD9DF30" w:rsidR="00791496" w:rsidRDefault="00AB3A9F" w:rsidP="00791496">
      <w:pPr>
        <w:pStyle w:val="Odstavecseseznamem"/>
        <w:numPr>
          <w:ilvl w:val="1"/>
          <w:numId w:val="8"/>
        </w:numPr>
      </w:pPr>
      <w:r>
        <w:t>Připomenutí či následné dovysvětlení důležitých bodů</w:t>
      </w:r>
    </w:p>
    <w:p w14:paraId="6C5238E4" w14:textId="35B42942" w:rsidR="00791496" w:rsidRDefault="00F60792" w:rsidP="00791496">
      <w:pPr>
        <w:pStyle w:val="Odstavecseseznamem"/>
        <w:numPr>
          <w:ilvl w:val="1"/>
          <w:numId w:val="8"/>
        </w:numPr>
      </w:pPr>
      <w:r>
        <w:t>Shrnutí dosavadních vědomostí</w:t>
      </w:r>
      <w:r w:rsidR="00AB3A9F">
        <w:t xml:space="preserve"> </w:t>
      </w:r>
    </w:p>
    <w:p w14:paraId="1A6EBB5C" w14:textId="17301259" w:rsidR="00791496" w:rsidRDefault="00791496" w:rsidP="00F60792">
      <w:pPr>
        <w:pStyle w:val="Odstavecseseznamem"/>
        <w:ind w:left="1080"/>
      </w:pPr>
    </w:p>
    <w:p w14:paraId="3B8F11F1" w14:textId="7C42955E" w:rsidR="00791496" w:rsidRDefault="00791496" w:rsidP="008B0AC7">
      <w:pPr>
        <w:pStyle w:val="Odstavecseseznamem"/>
        <w:numPr>
          <w:ilvl w:val="0"/>
          <w:numId w:val="8"/>
        </w:numPr>
      </w:pPr>
      <w:r w:rsidRPr="007350F5">
        <w:t>[</w:t>
      </w:r>
      <w:r w:rsidR="00D8508C">
        <w:t xml:space="preserve">4 </w:t>
      </w:r>
      <w:r>
        <w:t>min.</w:t>
      </w:r>
      <w:r w:rsidRPr="007350F5">
        <w:t>]</w:t>
      </w:r>
      <w:r>
        <w:t xml:space="preserve"> Závěr</w:t>
      </w:r>
      <w:r w:rsidR="00033783">
        <w:t>: diskuse</w:t>
      </w:r>
    </w:p>
    <w:p w14:paraId="437E7A23" w14:textId="16EED5A3" w:rsidR="008A59CA" w:rsidRDefault="008A59CA" w:rsidP="008A59CA">
      <w:pPr>
        <w:pStyle w:val="Odstavecseseznamem"/>
        <w:ind w:left="1416"/>
      </w:pPr>
      <w:r>
        <w:t xml:space="preserve">    výklad</w:t>
      </w:r>
    </w:p>
    <w:p w14:paraId="53B3FF70" w14:textId="2A3CAC76" w:rsidR="00791496" w:rsidRDefault="00AB3A9F" w:rsidP="00791496">
      <w:pPr>
        <w:pStyle w:val="Odstavecseseznamem"/>
        <w:numPr>
          <w:ilvl w:val="1"/>
          <w:numId w:val="8"/>
        </w:numPr>
      </w:pPr>
      <w:r>
        <w:t xml:space="preserve">Zhodnocení </w:t>
      </w:r>
      <w:r w:rsidR="00130B60">
        <w:t>výsledků</w:t>
      </w:r>
    </w:p>
    <w:p w14:paraId="3B5B40A8" w14:textId="5C49D821" w:rsidR="00791496" w:rsidRDefault="00F60792" w:rsidP="00791496">
      <w:pPr>
        <w:pStyle w:val="Odstavecseseznamem"/>
        <w:numPr>
          <w:ilvl w:val="1"/>
          <w:numId w:val="8"/>
        </w:numPr>
      </w:pPr>
      <w:r>
        <w:t>Uvedení argumentů pro a proti</w:t>
      </w:r>
    </w:p>
    <w:p w14:paraId="36CC461F" w14:textId="3979B3B2" w:rsidR="00791496" w:rsidRPr="00CD5327" w:rsidRDefault="00791496" w:rsidP="00F60792">
      <w:pPr>
        <w:ind w:left="720"/>
      </w:pPr>
    </w:p>
    <w:p w14:paraId="358EB17D" w14:textId="77777777" w:rsidR="00CF46A4" w:rsidRDefault="00CF46A4" w:rsidP="00CD5327"/>
    <w:p w14:paraId="4E75A2E7" w14:textId="1F0A3F5E" w:rsidR="00CF46A4" w:rsidRPr="00CF46A4" w:rsidRDefault="00E47851" w:rsidP="004301C8">
      <w:pPr>
        <w:pStyle w:val="Podnadpis"/>
        <w:numPr>
          <w:ilvl w:val="0"/>
          <w:numId w:val="10"/>
        </w:numPr>
      </w:pPr>
      <w:r>
        <w:lastRenderedPageBreak/>
        <w:t xml:space="preserve"> </w:t>
      </w:r>
      <w:r w:rsidR="0057769A">
        <w:t>Zahájení</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EE30F1" w14:paraId="096F682A" w14:textId="77777777" w:rsidTr="00EE30F1">
        <w:trPr>
          <w:trHeight w:val="2259"/>
        </w:trPr>
        <w:tc>
          <w:tcPr>
            <w:tcW w:w="10456" w:type="dxa"/>
          </w:tcPr>
          <w:p w14:paraId="3AE73A47" w14:textId="7D7ED4FC" w:rsidR="003E7E1E" w:rsidRPr="003E7E1E" w:rsidRDefault="003E7E1E" w:rsidP="00EE30F1">
            <w:pPr>
              <w:rPr>
                <w:i/>
                <w:iCs/>
              </w:rPr>
            </w:pPr>
            <w:r>
              <w:t>„</w:t>
            </w:r>
            <w:r w:rsidRPr="003E7E1E">
              <w:rPr>
                <w:i/>
                <w:iCs/>
              </w:rPr>
              <w:t>Dobrý den.“</w:t>
            </w:r>
          </w:p>
          <w:p w14:paraId="10600DF4" w14:textId="4C6DD8DD" w:rsidR="003E7E1E" w:rsidRDefault="003E7E1E" w:rsidP="00EE30F1">
            <w:r w:rsidRPr="003E7E1E">
              <w:rPr>
                <w:i/>
                <w:iCs/>
              </w:rPr>
              <w:t>„Dnes se budeme opět zabývat pamětí, ale nyní již z toho negativního hlediska, a to přesněji zapomínáním a jejími poruchami.“</w:t>
            </w:r>
          </w:p>
          <w:p w14:paraId="6E6D3064" w14:textId="2D2564A9" w:rsidR="00EE30F1" w:rsidRDefault="003E7E1E" w:rsidP="00EE30F1">
            <w:r>
              <w:t>[Učitel napíše na tabuli téma hodiny a krátce jej uvede]:</w:t>
            </w:r>
          </w:p>
          <w:p w14:paraId="0E938116" w14:textId="4CBC13DF" w:rsidR="003E7E1E" w:rsidRDefault="003E7E1E" w:rsidP="00EE30F1">
            <w:r>
              <w:t>„</w:t>
            </w:r>
            <w:r w:rsidRPr="003E7E1E">
              <w:rPr>
                <w:i/>
                <w:iCs/>
              </w:rPr>
              <w:t>Popíšeme si jednotlivé poruchy a uvedeme, jaké faktory působí na zapomínání.“</w:t>
            </w:r>
          </w:p>
          <w:p w14:paraId="41E85771" w14:textId="3B7E115F" w:rsidR="003E7E1E" w:rsidRDefault="003E7E1E" w:rsidP="00EE30F1"/>
        </w:tc>
      </w:tr>
    </w:tbl>
    <w:p w14:paraId="26D1B700" w14:textId="77777777" w:rsidR="00CF46A4" w:rsidRDefault="00CF46A4" w:rsidP="00CD5327"/>
    <w:p w14:paraId="41844871" w14:textId="7F951B3A" w:rsidR="00CF46A4" w:rsidRPr="00EE30F1" w:rsidRDefault="00CF46A4" w:rsidP="00EE30F1">
      <w:pPr>
        <w:rPr>
          <w:i/>
          <w:iCs/>
        </w:rPr>
      </w:pP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EE30F1" w14:paraId="61343AFD" w14:textId="77777777" w:rsidTr="0023134D">
        <w:trPr>
          <w:trHeight w:val="2259"/>
        </w:trPr>
        <w:tc>
          <w:tcPr>
            <w:tcW w:w="10456" w:type="dxa"/>
          </w:tcPr>
          <w:p w14:paraId="31A92097" w14:textId="4D21FD08" w:rsidR="00EE30F1" w:rsidRDefault="003E7E1E" w:rsidP="0023134D">
            <w:r>
              <w:t xml:space="preserve"> </w:t>
            </w:r>
          </w:p>
          <w:p w14:paraId="58730182" w14:textId="11F1B4C7" w:rsidR="003E7E1E" w:rsidRPr="008E0252" w:rsidRDefault="008C161B" w:rsidP="008E0252">
            <w:pPr>
              <w:rPr>
                <w:i/>
                <w:iCs/>
              </w:rPr>
            </w:pPr>
            <w:r w:rsidRPr="008E0252">
              <w:rPr>
                <w:i/>
                <w:iCs/>
              </w:rPr>
              <w:t xml:space="preserve"> </w:t>
            </w:r>
            <w:r w:rsidR="003E7E1E" w:rsidRPr="008E0252">
              <w:rPr>
                <w:i/>
                <w:iCs/>
              </w:rPr>
              <w:t>„Setkal se někdo z Vás s člověkem, trpícím poruchou paměti, např. s Alzheimerovou chorobou?“</w:t>
            </w:r>
          </w:p>
          <w:p w14:paraId="37F2B7A8" w14:textId="66B9166B" w:rsidR="008C161B" w:rsidRPr="008C161B" w:rsidRDefault="008C161B" w:rsidP="008C161B">
            <w:pPr>
              <w:pStyle w:val="Odstavecseseznamem"/>
              <w:ind w:left="1980"/>
              <w:rPr>
                <w:i/>
                <w:iCs/>
              </w:rPr>
            </w:pPr>
            <w:r>
              <w:rPr>
                <w:i/>
                <w:iCs/>
              </w:rPr>
              <w:t xml:space="preserve"> „Jak na Vás tento člověk působil?“ </w:t>
            </w:r>
          </w:p>
          <w:p w14:paraId="72309347" w14:textId="77777777" w:rsidR="003E7E1E" w:rsidRDefault="003E7E1E" w:rsidP="003E7E1E"/>
          <w:p w14:paraId="0AA7C4C4" w14:textId="3EBCF54B" w:rsidR="008E0252" w:rsidRDefault="008E0252" w:rsidP="000F3535">
            <w:pPr>
              <w:pStyle w:val="Odstavecseseznamem"/>
              <w:ind w:left="1980"/>
            </w:pPr>
          </w:p>
        </w:tc>
      </w:tr>
    </w:tbl>
    <w:p w14:paraId="7C314417" w14:textId="77777777" w:rsidR="00681955" w:rsidRDefault="00681955" w:rsidP="00CD5327"/>
    <w:p w14:paraId="61C1B68F" w14:textId="38BC8D1D" w:rsidR="008C161B" w:rsidRDefault="003E7E1E" w:rsidP="00C432E6">
      <w:pPr>
        <w:jc w:val="both"/>
      </w:pPr>
      <w:r>
        <w:t xml:space="preserve">Poznámka: </w:t>
      </w:r>
      <w:r w:rsidR="005C139C">
        <w:t>Cílem otázky</w:t>
      </w:r>
      <w:r>
        <w:t xml:space="preserve"> je motivovat žáky k dalším znalostem</w:t>
      </w:r>
      <w:r w:rsidR="008C161B">
        <w:t xml:space="preserve"> ohledně zapomínání,</w:t>
      </w:r>
      <w:r>
        <w:t xml:space="preserve"> a hlavně je přiblížit k</w:t>
      </w:r>
      <w:r w:rsidR="005C139C">
        <w:t> </w:t>
      </w:r>
      <w:r>
        <w:t>disku</w:t>
      </w:r>
      <w:r w:rsidR="008C161B">
        <w:t>s</w:t>
      </w:r>
      <w:r>
        <w:t>i</w:t>
      </w:r>
      <w:r w:rsidR="005C139C">
        <w:t>, k</w:t>
      </w:r>
      <w:r w:rsidR="000F3535">
        <w:t>terou považuji za nejdůležitější bod vyučovacích hodin, jejíž smyslem je rozvoj kompetence komunikativní.</w:t>
      </w:r>
      <w:r w:rsidR="005C139C">
        <w:t xml:space="preserve"> </w:t>
      </w:r>
      <w:r w:rsidR="008C161B">
        <w:tab/>
      </w:r>
      <w:r w:rsidR="008C161B">
        <w:tab/>
        <w:t xml:space="preserve">     </w:t>
      </w:r>
    </w:p>
    <w:p w14:paraId="2EF7FA8D" w14:textId="17C00A93" w:rsidR="00407832" w:rsidRDefault="00EE30F1" w:rsidP="00C432E6">
      <w:pPr>
        <w:jc w:val="both"/>
      </w:pPr>
      <w:r>
        <w:rPr>
          <w:i/>
          <w:iCs/>
        </w:rPr>
        <w:t xml:space="preserve"> </w:t>
      </w:r>
      <w:r w:rsidR="000F3535">
        <w:t xml:space="preserve">Očekávané odpovědi typu, že třeba jeden z jejich prarodičů trpí Alzheimerovou chorobou. Ve třídě se pravděpodobně najde alespoň jeden žák, který se setkal s člověkem trpícím Alzheimerovou chorobou, proto by mohl popsat, jak člověka vnímá. Pokud se nikdo nenalezne, mohl by učitel sám říct svůj příběh o setkání. </w:t>
      </w:r>
    </w:p>
    <w:p w14:paraId="3D626F50" w14:textId="3ED689DB" w:rsidR="000F3535" w:rsidRPr="000F3535" w:rsidRDefault="000F3535" w:rsidP="00C432E6">
      <w:pPr>
        <w:jc w:val="both"/>
      </w:pPr>
      <w:r>
        <w:t>Je možné, že se ve třídě bude hlásit mnoho žáků, otázkou je, zda jim učitel dá prostor, nebo vyvolá jen pár. Dle mého názoru by mělo stačit 3-5 minut, více nikoli, jinak by se neprobrala vyučovací látka. Disku</w:t>
      </w:r>
      <w:r w:rsidR="00054E11">
        <w:t>s</w:t>
      </w:r>
      <w:r>
        <w:t>i pak může učitel převést na závěr hodiny.</w:t>
      </w:r>
    </w:p>
    <w:p w14:paraId="67EDA3B3" w14:textId="77777777" w:rsidR="00407832" w:rsidRDefault="00407832">
      <w:pPr>
        <w:spacing w:line="259" w:lineRule="auto"/>
        <w:rPr>
          <w:i/>
          <w:iCs/>
        </w:rPr>
      </w:pPr>
      <w:r>
        <w:rPr>
          <w:i/>
          <w:iCs/>
        </w:rPr>
        <w:br w:type="page"/>
      </w:r>
    </w:p>
    <w:p w14:paraId="22ADF3D4" w14:textId="67501079" w:rsidR="00407832" w:rsidRPr="00CF46A4" w:rsidRDefault="008C161B" w:rsidP="00407832">
      <w:pPr>
        <w:pStyle w:val="Podnadpis"/>
        <w:numPr>
          <w:ilvl w:val="0"/>
          <w:numId w:val="10"/>
        </w:numPr>
      </w:pPr>
      <w:r>
        <w:lastRenderedPageBreak/>
        <w:t>Opakování učiva z předešlé hodiny</w:t>
      </w:r>
    </w:p>
    <w:tbl>
      <w:tblPr>
        <w:tblStyle w:val="Mkatabulky"/>
        <w:tblpPr w:leftFromText="141" w:rightFromText="141" w:vertAnchor="text" w:horzAnchor="margin" w:tblpY="203"/>
        <w:tblW w:w="10539" w:type="dxa"/>
        <w:tblLook w:val="04A0" w:firstRow="1" w:lastRow="0" w:firstColumn="1" w:lastColumn="0" w:noHBand="0" w:noVBand="1"/>
      </w:tblPr>
      <w:tblGrid>
        <w:gridCol w:w="10539"/>
      </w:tblGrid>
      <w:tr w:rsidR="00407832" w14:paraId="5410DA20" w14:textId="77777777" w:rsidTr="008C161B">
        <w:trPr>
          <w:trHeight w:val="670"/>
        </w:trPr>
        <w:tc>
          <w:tcPr>
            <w:tcW w:w="10539" w:type="dxa"/>
          </w:tcPr>
          <w:p w14:paraId="066FD1C7" w14:textId="54ECA610" w:rsidR="00407832" w:rsidRDefault="008C161B" w:rsidP="0023134D">
            <w:r>
              <w:t>„Než přejdeme přímo k našemu tématu, měli bychom si ještě zopakovat, co je to paměť.</w:t>
            </w:r>
            <w:r w:rsidR="005C139C">
              <w:t xml:space="preserve"> Minulou hodinu jsme ji do detailu probrali. </w:t>
            </w:r>
            <w:r>
              <w:t>Kdo z Vás mi řekne, co je to paměť?“</w:t>
            </w:r>
            <w:r w:rsidR="00407832">
              <w:t xml:space="preserve"> </w:t>
            </w:r>
          </w:p>
          <w:p w14:paraId="0ACF76E5" w14:textId="77777777" w:rsidR="00407832" w:rsidRDefault="00407832" w:rsidP="0023134D"/>
        </w:tc>
      </w:tr>
    </w:tbl>
    <w:p w14:paraId="6CB7D701" w14:textId="77777777" w:rsidR="00C14BE8" w:rsidRDefault="00C14BE8" w:rsidP="00C432E6">
      <w:pPr>
        <w:jc w:val="both"/>
        <w:rPr>
          <w:i/>
          <w:iCs/>
        </w:rPr>
      </w:pPr>
    </w:p>
    <w:p w14:paraId="28AEBCEE" w14:textId="77777777" w:rsidR="000F3535" w:rsidRDefault="00F34E2E" w:rsidP="00C432E6">
      <w:pPr>
        <w:jc w:val="both"/>
      </w:pPr>
      <w:r w:rsidRPr="00F34E2E">
        <w:t>Paměť = soubor procesů, které umožňují osvojení informací, jejich uchování a následné vybavení. Je to jedna z nejdůležitějších schopností člověka, která umožňuje jednak přežít, jednak přizpůsobit se životu ve společnosti</w:t>
      </w:r>
      <w:r w:rsidR="000F3535">
        <w:t>.</w:t>
      </w:r>
    </w:p>
    <w:p w14:paraId="27A89C9A" w14:textId="6CBCD8F6" w:rsidR="00407832" w:rsidRPr="00F34E2E" w:rsidRDefault="000F3535" w:rsidP="00C432E6">
      <w:pPr>
        <w:jc w:val="both"/>
      </w:pPr>
      <w:r>
        <w:t>(</w:t>
      </w:r>
      <w:r w:rsidR="00F34E2E">
        <w:t>Záleží, jakou definici učitel žákům řekne</w:t>
      </w:r>
      <w:r>
        <w:t>-já vycházím z daných zdrojů)</w:t>
      </w:r>
    </w:p>
    <w:p w14:paraId="4EEE5353" w14:textId="1E782F2E" w:rsidR="008C161B" w:rsidRDefault="000F3535" w:rsidP="00C432E6">
      <w:pPr>
        <w:jc w:val="both"/>
      </w:pPr>
      <w:r>
        <w:t>Pokud žáci odpoví správně, důležité je, potvrdit jim správnost. Očekáváme tedy, že správně odpoví</w:t>
      </w:r>
      <w:r w:rsidR="00972C30">
        <w:t xml:space="preserve">. Na což navazuje následující otázka. </w:t>
      </w:r>
    </w:p>
    <w:p w14:paraId="03B6CC89" w14:textId="649CDFFF" w:rsidR="00972C30" w:rsidRPr="000F3535" w:rsidRDefault="00972C30" w:rsidP="00C432E6">
      <w:pPr>
        <w:jc w:val="both"/>
        <w:rPr>
          <w:noProof/>
        </w:rPr>
      </w:pPr>
      <w:r>
        <w:t>Pokud nedokážou odpovědět, učitel je navede, popř. opraví. Následně někdo zopakuje definici, ke které se došlo.</w:t>
      </w:r>
    </w:p>
    <w:tbl>
      <w:tblPr>
        <w:tblStyle w:val="Mkatabulky"/>
        <w:tblpPr w:leftFromText="141" w:rightFromText="141" w:vertAnchor="text" w:horzAnchor="margin" w:tblpY="203"/>
        <w:tblW w:w="0" w:type="auto"/>
        <w:tblLook w:val="04A0" w:firstRow="1" w:lastRow="0" w:firstColumn="1" w:lastColumn="0" w:noHBand="0" w:noVBand="1"/>
      </w:tblPr>
      <w:tblGrid>
        <w:gridCol w:w="10036"/>
      </w:tblGrid>
      <w:tr w:rsidR="00407832" w14:paraId="552395FA" w14:textId="77777777" w:rsidTr="008C36AE">
        <w:trPr>
          <w:trHeight w:val="681"/>
        </w:trPr>
        <w:tc>
          <w:tcPr>
            <w:tcW w:w="10036" w:type="dxa"/>
          </w:tcPr>
          <w:p w14:paraId="0A8C89D4" w14:textId="541FF48F" w:rsidR="00407832" w:rsidRPr="008C36AE" w:rsidRDefault="008C161B" w:rsidP="00C432E6">
            <w:pPr>
              <w:jc w:val="both"/>
              <w:rPr>
                <w:i/>
                <w:iCs/>
              </w:rPr>
            </w:pPr>
            <w:r w:rsidRPr="008C36AE">
              <w:rPr>
                <w:i/>
                <w:iCs/>
              </w:rPr>
              <w:t>„</w:t>
            </w:r>
            <w:r w:rsidR="000F3535">
              <w:rPr>
                <w:i/>
                <w:iCs/>
              </w:rPr>
              <w:t>Správně. Je vidět, že byste definici zvládli</w:t>
            </w:r>
            <w:r w:rsidR="005C139C">
              <w:rPr>
                <w:i/>
                <w:iCs/>
              </w:rPr>
              <w:t>, někteří z vás si ji zapamatovali přesně</w:t>
            </w:r>
            <w:r w:rsidR="000F3535">
              <w:rPr>
                <w:i/>
                <w:iCs/>
              </w:rPr>
              <w:t xml:space="preserve">. </w:t>
            </w:r>
            <w:r w:rsidRPr="008C36AE">
              <w:rPr>
                <w:i/>
                <w:iCs/>
              </w:rPr>
              <w:t xml:space="preserve">Říkali jsme si i </w:t>
            </w:r>
            <w:r w:rsidR="008C36AE" w:rsidRPr="008C36AE">
              <w:rPr>
                <w:i/>
                <w:iCs/>
              </w:rPr>
              <w:t>druhy</w:t>
            </w:r>
            <w:r w:rsidRPr="008C36AE">
              <w:rPr>
                <w:i/>
                <w:iCs/>
              </w:rPr>
              <w:t xml:space="preserve"> paměti. </w:t>
            </w:r>
            <w:r w:rsidR="008C36AE" w:rsidRPr="008C36AE">
              <w:rPr>
                <w:i/>
                <w:iCs/>
              </w:rPr>
              <w:t>Takže podle čeho dělíme druhy paměti? A ke každému druhu mi řekněte příklad.“</w:t>
            </w:r>
          </w:p>
          <w:p w14:paraId="4C90413D" w14:textId="77777777" w:rsidR="00407832" w:rsidRDefault="00407832" w:rsidP="00C432E6">
            <w:pPr>
              <w:jc w:val="both"/>
            </w:pPr>
          </w:p>
        </w:tc>
      </w:tr>
    </w:tbl>
    <w:p w14:paraId="513D8956" w14:textId="182707C3" w:rsidR="00407832" w:rsidRDefault="00407832" w:rsidP="00C432E6">
      <w:pPr>
        <w:jc w:val="both"/>
      </w:pPr>
    </w:p>
    <w:p w14:paraId="2C618AD6" w14:textId="3848B290" w:rsidR="000F3535" w:rsidRDefault="000F3535" w:rsidP="00C432E6">
      <w:pPr>
        <w:jc w:val="both"/>
      </w:pPr>
      <w:r>
        <w:t>Očekávané odpovědi žáků budou rozházené do několika skupin, pravděpodobně se</w:t>
      </w:r>
      <w:r w:rsidR="000B4FFF">
        <w:t xml:space="preserve"> žáci</w:t>
      </w:r>
      <w:r>
        <w:t xml:space="preserve"> budou „překřikovat“. </w:t>
      </w:r>
    </w:p>
    <w:p w14:paraId="1078F752" w14:textId="77777777" w:rsidR="000F3535" w:rsidRDefault="000F3535" w:rsidP="00C432E6">
      <w:pPr>
        <w:jc w:val="both"/>
      </w:pPr>
    </w:p>
    <w:p w14:paraId="3D00F613" w14:textId="77777777" w:rsidR="008C36AE" w:rsidRPr="00F34E2E" w:rsidRDefault="008C36AE" w:rsidP="00C432E6">
      <w:pPr>
        <w:jc w:val="both"/>
      </w:pPr>
      <w:r w:rsidRPr="00F34E2E">
        <w:t>Podle průběhu:</w:t>
      </w:r>
    </w:p>
    <w:p w14:paraId="68ECFE62" w14:textId="77777777" w:rsidR="008C36AE" w:rsidRPr="00F34E2E" w:rsidRDefault="008C36AE" w:rsidP="00C432E6">
      <w:pPr>
        <w:ind w:firstLine="708"/>
        <w:jc w:val="both"/>
      </w:pPr>
      <w:r w:rsidRPr="00F34E2E">
        <w:t>Bezděčná, neúmyslná paměť – nevědomá</w:t>
      </w:r>
    </w:p>
    <w:p w14:paraId="05C36A33" w14:textId="77777777" w:rsidR="008C36AE" w:rsidRPr="00F34E2E" w:rsidRDefault="008C36AE" w:rsidP="00C432E6">
      <w:pPr>
        <w:ind w:firstLine="708"/>
        <w:jc w:val="both"/>
      </w:pPr>
      <w:r w:rsidRPr="00F34E2E">
        <w:t>Úmyslná, záměrná paměť – učení</w:t>
      </w:r>
    </w:p>
    <w:p w14:paraId="57790B72" w14:textId="77777777" w:rsidR="008C36AE" w:rsidRPr="00F34E2E" w:rsidRDefault="008C36AE" w:rsidP="00C432E6">
      <w:pPr>
        <w:jc w:val="both"/>
      </w:pPr>
      <w:r w:rsidRPr="00F34E2E">
        <w:t>Podle způsobu zapamatování:</w:t>
      </w:r>
    </w:p>
    <w:p w14:paraId="59B8F898" w14:textId="77777777" w:rsidR="008C36AE" w:rsidRPr="00F34E2E" w:rsidRDefault="008C36AE" w:rsidP="008C36AE">
      <w:pPr>
        <w:ind w:firstLine="708"/>
        <w:jc w:val="both"/>
      </w:pPr>
      <w:r w:rsidRPr="00F34E2E">
        <w:t>Mechanická paměť – memorování</w:t>
      </w:r>
    </w:p>
    <w:p w14:paraId="60A04C62" w14:textId="77777777" w:rsidR="008C36AE" w:rsidRPr="00F34E2E" w:rsidRDefault="008C36AE" w:rsidP="008C36AE">
      <w:pPr>
        <w:ind w:firstLine="708"/>
        <w:jc w:val="both"/>
      </w:pPr>
      <w:r w:rsidRPr="00F34E2E">
        <w:t>Logická paměť – souvislosti, vyžaduje myšlenkovou aktivitu</w:t>
      </w:r>
    </w:p>
    <w:p w14:paraId="3C37C3C8" w14:textId="77777777" w:rsidR="008C36AE" w:rsidRPr="00F34E2E" w:rsidRDefault="008C36AE" w:rsidP="008C36AE">
      <w:pPr>
        <w:jc w:val="both"/>
      </w:pPr>
      <w:r w:rsidRPr="00F34E2E">
        <w:t>Podle obsahu zapamatovaného materiálu (dle převládajícího analyzátoru):</w:t>
      </w:r>
    </w:p>
    <w:p w14:paraId="425EAA18" w14:textId="77777777" w:rsidR="008C36AE" w:rsidRPr="00F34E2E" w:rsidRDefault="008C36AE" w:rsidP="008C36AE">
      <w:pPr>
        <w:ind w:firstLine="708"/>
        <w:jc w:val="both"/>
      </w:pPr>
      <w:r w:rsidRPr="00F34E2E">
        <w:t>Slovní paměť (verbální, sémantická)</w:t>
      </w:r>
    </w:p>
    <w:p w14:paraId="44B03DC6" w14:textId="77777777" w:rsidR="008C36AE" w:rsidRPr="00F34E2E" w:rsidRDefault="008C36AE" w:rsidP="008C36AE">
      <w:pPr>
        <w:ind w:firstLine="708"/>
        <w:jc w:val="both"/>
      </w:pPr>
      <w:r w:rsidRPr="00F34E2E">
        <w:t>Zraková paměť (vizuální)</w:t>
      </w:r>
    </w:p>
    <w:p w14:paraId="383EB3B7" w14:textId="77777777" w:rsidR="008C36AE" w:rsidRPr="00F34E2E" w:rsidRDefault="008C36AE" w:rsidP="008C36AE">
      <w:pPr>
        <w:ind w:firstLine="708"/>
        <w:jc w:val="both"/>
      </w:pPr>
      <w:r w:rsidRPr="00F34E2E">
        <w:t>Sluchová paměť (auditivní)</w:t>
      </w:r>
    </w:p>
    <w:p w14:paraId="588144B4" w14:textId="77777777" w:rsidR="008C36AE" w:rsidRPr="00F34E2E" w:rsidRDefault="008C36AE" w:rsidP="008C36AE">
      <w:pPr>
        <w:ind w:firstLine="708"/>
        <w:jc w:val="both"/>
      </w:pPr>
      <w:r w:rsidRPr="00F34E2E">
        <w:t>Čichová</w:t>
      </w:r>
    </w:p>
    <w:p w14:paraId="72358355" w14:textId="77777777" w:rsidR="008C36AE" w:rsidRPr="00F34E2E" w:rsidRDefault="008C36AE" w:rsidP="008C36AE">
      <w:pPr>
        <w:ind w:firstLine="708"/>
        <w:jc w:val="both"/>
      </w:pPr>
      <w:r w:rsidRPr="00F34E2E">
        <w:t>Chuťová</w:t>
      </w:r>
    </w:p>
    <w:p w14:paraId="09FC3AD6" w14:textId="77777777" w:rsidR="008C36AE" w:rsidRPr="00F34E2E" w:rsidRDefault="008C36AE" w:rsidP="008C36AE">
      <w:pPr>
        <w:ind w:firstLine="708"/>
        <w:jc w:val="both"/>
      </w:pPr>
      <w:r w:rsidRPr="00F34E2E">
        <w:t>Hmatová (haptická)</w:t>
      </w:r>
    </w:p>
    <w:p w14:paraId="2C69C709" w14:textId="77777777" w:rsidR="008C36AE" w:rsidRPr="00F34E2E" w:rsidRDefault="008C36AE" w:rsidP="008C36AE">
      <w:pPr>
        <w:ind w:firstLine="708"/>
        <w:jc w:val="both"/>
      </w:pPr>
      <w:r w:rsidRPr="00F34E2E">
        <w:t>Pohybová (motorická)</w:t>
      </w:r>
    </w:p>
    <w:p w14:paraId="71056CF3" w14:textId="77777777" w:rsidR="008C36AE" w:rsidRPr="00F34E2E" w:rsidRDefault="008C36AE" w:rsidP="008C36AE">
      <w:pPr>
        <w:ind w:firstLine="708"/>
        <w:jc w:val="both"/>
      </w:pPr>
      <w:r w:rsidRPr="00F34E2E">
        <w:t>Emocionální</w:t>
      </w:r>
    </w:p>
    <w:p w14:paraId="6CA6D9D8" w14:textId="77777777" w:rsidR="008C36AE" w:rsidRPr="00F34E2E" w:rsidRDefault="008C36AE" w:rsidP="008C36AE">
      <w:pPr>
        <w:ind w:firstLine="708"/>
        <w:jc w:val="both"/>
      </w:pPr>
      <w:r w:rsidRPr="00F34E2E">
        <w:t>Sociální</w:t>
      </w:r>
    </w:p>
    <w:p w14:paraId="16A32C41" w14:textId="77777777" w:rsidR="008C36AE" w:rsidRPr="00F34E2E" w:rsidRDefault="008C36AE" w:rsidP="008C36AE">
      <w:pPr>
        <w:jc w:val="both"/>
      </w:pPr>
      <w:r w:rsidRPr="00F34E2E">
        <w:t xml:space="preserve">Podle délky uchování paměťových stop </w:t>
      </w:r>
    </w:p>
    <w:p w14:paraId="0EDF18F7" w14:textId="266B968F" w:rsidR="008C36AE" w:rsidRPr="00F34E2E" w:rsidRDefault="008C36AE" w:rsidP="008C36AE">
      <w:pPr>
        <w:jc w:val="both"/>
      </w:pPr>
      <w:r w:rsidRPr="00F34E2E">
        <w:tab/>
        <w:t>Ultrakrátká, krátkodobá, dlouhodobá</w:t>
      </w:r>
    </w:p>
    <w:p w14:paraId="087BC1E5" w14:textId="498CB23C" w:rsidR="0041747C" w:rsidRPr="00F34E2E" w:rsidRDefault="0041747C" w:rsidP="008C36AE">
      <w:pPr>
        <w:jc w:val="both"/>
      </w:pPr>
      <w:r w:rsidRPr="00F34E2E">
        <w:t>Podle kognitivního (poznávacího hlediska)</w:t>
      </w:r>
    </w:p>
    <w:p w14:paraId="359E7F17" w14:textId="23D98782" w:rsidR="0041747C" w:rsidRPr="00F34E2E" w:rsidRDefault="0041747C" w:rsidP="008C36AE">
      <w:pPr>
        <w:jc w:val="both"/>
      </w:pPr>
      <w:r w:rsidRPr="00F34E2E">
        <w:tab/>
        <w:t>Deklarativní paměť a nedeklarativní paměť</w:t>
      </w:r>
    </w:p>
    <w:p w14:paraId="2541AC2C" w14:textId="68F60257" w:rsidR="008C36AE" w:rsidRDefault="008C36AE" w:rsidP="008C36AE">
      <w:pPr>
        <w:spacing w:line="259" w:lineRule="auto"/>
      </w:pPr>
    </w:p>
    <w:p w14:paraId="40C4AF21" w14:textId="77777777" w:rsidR="005C139C" w:rsidRPr="00F34E2E" w:rsidRDefault="005C139C" w:rsidP="008C36AE">
      <w:pPr>
        <w:spacing w:line="259" w:lineRule="auto"/>
      </w:pPr>
    </w:p>
    <w:p w14:paraId="3368F394" w14:textId="77777777" w:rsidR="005C139C" w:rsidRDefault="008C36AE" w:rsidP="00C432E6">
      <w:pPr>
        <w:spacing w:line="259" w:lineRule="auto"/>
        <w:jc w:val="both"/>
      </w:pPr>
      <w:r w:rsidRPr="00F34E2E">
        <w:lastRenderedPageBreak/>
        <w:t>Poznámka: Uvedený text je orientační, žáci rozhodně nevyjmenují všechno, proto by měl učitel napovědět. Se správnou odpovědí by měl dát najevo souhlas. Je to pouze část z předešlé hodiny</w:t>
      </w:r>
      <w:r w:rsidR="000F3535">
        <w:t>, která navazuje na dnešní hodinu.</w:t>
      </w:r>
    </w:p>
    <w:tbl>
      <w:tblPr>
        <w:tblStyle w:val="Mkatabulky"/>
        <w:tblW w:w="10426" w:type="dxa"/>
        <w:tblLook w:val="04A0" w:firstRow="1" w:lastRow="0" w:firstColumn="1" w:lastColumn="0" w:noHBand="0" w:noVBand="1"/>
      </w:tblPr>
      <w:tblGrid>
        <w:gridCol w:w="10426"/>
      </w:tblGrid>
      <w:tr w:rsidR="005C139C" w14:paraId="1E5E9213" w14:textId="77777777" w:rsidTr="005C139C">
        <w:trPr>
          <w:trHeight w:val="580"/>
        </w:trPr>
        <w:tc>
          <w:tcPr>
            <w:tcW w:w="10426" w:type="dxa"/>
          </w:tcPr>
          <w:p w14:paraId="5579026A" w14:textId="3E8F6849" w:rsidR="005C139C" w:rsidRDefault="005C139C" w:rsidP="00C432E6">
            <w:pPr>
              <w:spacing w:line="259" w:lineRule="auto"/>
              <w:jc w:val="both"/>
              <w:rPr>
                <w:i/>
                <w:iCs/>
              </w:rPr>
            </w:pPr>
            <w:r>
              <w:rPr>
                <w:i/>
                <w:iCs/>
              </w:rPr>
              <w:t>„Dobře. Je vidět, že jste si to hlavní zapamatovali, Proto se můžeme vrhnout na dnešní téma“.</w:t>
            </w:r>
          </w:p>
        </w:tc>
      </w:tr>
    </w:tbl>
    <w:p w14:paraId="0F774801" w14:textId="77777777" w:rsidR="005C139C" w:rsidRDefault="008C36AE" w:rsidP="00C432E6">
      <w:pPr>
        <w:spacing w:line="259" w:lineRule="auto"/>
        <w:jc w:val="both"/>
      </w:pPr>
      <w:r>
        <w:rPr>
          <w:i/>
          <w:iCs/>
        </w:rPr>
        <w:t xml:space="preserve"> </w:t>
      </w:r>
    </w:p>
    <w:p w14:paraId="0FC41031" w14:textId="77777777" w:rsidR="005C139C" w:rsidRDefault="005C139C" w:rsidP="00C432E6">
      <w:pPr>
        <w:spacing w:line="259" w:lineRule="auto"/>
        <w:jc w:val="both"/>
      </w:pPr>
      <w:r>
        <w:t xml:space="preserve">Cílem opakování není vystrašit žáky z možného známkování, ale zjistit, zda si něco z předešlé hodiny pamatují. Učitel může třeba rozdat test, který nemusí být určen na známky, ale pouze na orientační zjištění, co si žáci pamatují. V tuto chvíli se ale musí zvážit čas, který je potřebný. Já osobně využívám komunikaci, abych žáky podnítila k tomu, že budou se mnou komunikovat i během hodiny. </w:t>
      </w:r>
    </w:p>
    <w:p w14:paraId="7145B6C2" w14:textId="566F3FD2" w:rsidR="00407832" w:rsidRDefault="005C139C" w:rsidP="00C432E6">
      <w:pPr>
        <w:spacing w:line="259" w:lineRule="auto"/>
        <w:jc w:val="both"/>
        <w:rPr>
          <w:i/>
          <w:iCs/>
        </w:rPr>
      </w:pPr>
      <w:r>
        <w:t xml:space="preserve">Jakmile se někdo třeba nehlásí, nebo vůbec neodpovídá, učitel ho sám může vyvolat. </w:t>
      </w:r>
      <w:r w:rsidR="00407832">
        <w:rPr>
          <w:i/>
          <w:iCs/>
        </w:rPr>
        <w:br w:type="page"/>
      </w:r>
    </w:p>
    <w:p w14:paraId="488BE58F" w14:textId="04EBFA89" w:rsidR="00407832" w:rsidRPr="00CF46A4" w:rsidRDefault="008C36AE" w:rsidP="00407832">
      <w:pPr>
        <w:pStyle w:val="Podnadpis"/>
        <w:numPr>
          <w:ilvl w:val="0"/>
          <w:numId w:val="10"/>
        </w:numPr>
      </w:pPr>
      <w:r>
        <w:lastRenderedPageBreak/>
        <w:t>Aktivita</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5D70F2E0" w14:textId="77777777" w:rsidTr="008A5231">
        <w:trPr>
          <w:trHeight w:val="841"/>
        </w:trPr>
        <w:tc>
          <w:tcPr>
            <w:tcW w:w="10456" w:type="dxa"/>
          </w:tcPr>
          <w:p w14:paraId="39F27258" w14:textId="0AA9689D" w:rsidR="00407832" w:rsidRDefault="008C36AE" w:rsidP="0023134D">
            <w:pPr>
              <w:rPr>
                <w:i/>
                <w:iCs/>
              </w:rPr>
            </w:pPr>
            <w:r w:rsidRPr="008A5231">
              <w:rPr>
                <w:i/>
                <w:iCs/>
              </w:rPr>
              <w:t xml:space="preserve">„Nyní přejdeme pozvolna k našemu dnešnímu tématu. </w:t>
            </w:r>
            <w:r w:rsidR="00C14BE8" w:rsidRPr="008A5231">
              <w:rPr>
                <w:i/>
                <w:iCs/>
              </w:rPr>
              <w:t xml:space="preserve">Na tabuli </w:t>
            </w:r>
            <w:r w:rsidR="00416DFF">
              <w:rPr>
                <w:i/>
                <w:iCs/>
              </w:rPr>
              <w:t>u</w:t>
            </w:r>
            <w:r w:rsidR="00C14BE8" w:rsidRPr="008A5231">
              <w:rPr>
                <w:i/>
                <w:iCs/>
              </w:rPr>
              <w:t xml:space="preserve">vidíte 15 slov. Vaším úkolem </w:t>
            </w:r>
            <w:r w:rsidR="00416DFF">
              <w:rPr>
                <w:i/>
                <w:iCs/>
              </w:rPr>
              <w:t>bude</w:t>
            </w:r>
            <w:r w:rsidR="00C14BE8" w:rsidRPr="008A5231">
              <w:rPr>
                <w:i/>
                <w:iCs/>
              </w:rPr>
              <w:t>, si je přečíst, a zkusit zapamatovat</w:t>
            </w:r>
            <w:r w:rsidR="00416DFF">
              <w:rPr>
                <w:i/>
                <w:iCs/>
              </w:rPr>
              <w:t>,</w:t>
            </w:r>
            <w:r w:rsidR="000B4FFF">
              <w:rPr>
                <w:i/>
                <w:iCs/>
              </w:rPr>
              <w:t xml:space="preserve"> co nejvíce daných slov</w:t>
            </w:r>
            <w:r w:rsidR="00C14BE8" w:rsidRPr="008A5231">
              <w:rPr>
                <w:i/>
                <w:iCs/>
              </w:rPr>
              <w:t>. Máte na 1 minutu. Kdo nevidí</w:t>
            </w:r>
            <w:r w:rsidR="00416DFF">
              <w:rPr>
                <w:i/>
                <w:iCs/>
              </w:rPr>
              <w:t xml:space="preserve"> na tabuli</w:t>
            </w:r>
            <w:r w:rsidR="00C14BE8" w:rsidRPr="008A5231">
              <w:rPr>
                <w:i/>
                <w:iCs/>
              </w:rPr>
              <w:t>, může si sednou</w:t>
            </w:r>
            <w:r w:rsidR="00054E11">
              <w:rPr>
                <w:i/>
                <w:iCs/>
              </w:rPr>
              <w:t>t</w:t>
            </w:r>
            <w:r w:rsidR="00C14BE8" w:rsidRPr="008A5231">
              <w:rPr>
                <w:i/>
                <w:iCs/>
              </w:rPr>
              <w:t xml:space="preserve"> blíž</w:t>
            </w:r>
            <w:r w:rsidR="00416DFF">
              <w:rPr>
                <w:i/>
                <w:iCs/>
              </w:rPr>
              <w:t xml:space="preserve"> (vyčká)</w:t>
            </w:r>
            <w:r w:rsidR="00C14BE8" w:rsidRPr="008A5231">
              <w:rPr>
                <w:i/>
                <w:iCs/>
              </w:rPr>
              <w:t>.</w:t>
            </w:r>
            <w:r w:rsidR="000B4FFF">
              <w:rPr>
                <w:i/>
                <w:iCs/>
              </w:rPr>
              <w:t xml:space="preserve"> Stopuji teď.</w:t>
            </w:r>
            <w:r w:rsidR="00C14BE8" w:rsidRPr="008A5231">
              <w:rPr>
                <w:i/>
                <w:iCs/>
              </w:rPr>
              <w:t>“</w:t>
            </w:r>
            <w:r w:rsidR="00407832" w:rsidRPr="008A5231">
              <w:rPr>
                <w:i/>
                <w:iCs/>
              </w:rPr>
              <w:t xml:space="preserve"> </w:t>
            </w:r>
          </w:p>
          <w:p w14:paraId="11C8D787" w14:textId="6100FE6D" w:rsidR="008A5231" w:rsidRDefault="008A5231" w:rsidP="0023134D">
            <w:pPr>
              <w:rPr>
                <w:i/>
                <w:iCs/>
              </w:rPr>
            </w:pPr>
          </w:p>
          <w:p w14:paraId="7E2D9820" w14:textId="06661CD1" w:rsidR="008A5231" w:rsidRDefault="008A5231" w:rsidP="0023134D">
            <w:r>
              <w:t>[</w:t>
            </w:r>
            <w:r w:rsidRPr="008A5231">
              <w:t>Po uplynutí 1 minuty</w:t>
            </w:r>
            <w:r>
              <w:t>]:</w:t>
            </w:r>
          </w:p>
          <w:p w14:paraId="166C3E97" w14:textId="51A9F754" w:rsidR="008A5231" w:rsidRDefault="008A5231" w:rsidP="0023134D"/>
          <w:p w14:paraId="00822E81" w14:textId="4A42DEC0" w:rsidR="008A5231" w:rsidRPr="008A5231" w:rsidRDefault="008A5231" w:rsidP="0023134D">
            <w:r w:rsidRPr="00054E11">
              <w:rPr>
                <w:i/>
                <w:iCs/>
              </w:rPr>
              <w:t>„V této chvíli si vezměte tužku a na papír napište všechn</w:t>
            </w:r>
            <w:r w:rsidR="006D0A33">
              <w:rPr>
                <w:i/>
                <w:iCs/>
              </w:rPr>
              <w:t>a</w:t>
            </w:r>
            <w:r w:rsidRPr="00054E11">
              <w:rPr>
                <w:i/>
                <w:iCs/>
              </w:rPr>
              <w:t xml:space="preserve"> slova, která si pamatujete. Máte na to 1 minutu</w:t>
            </w:r>
            <w:r>
              <w:t>.“</w:t>
            </w:r>
          </w:p>
          <w:p w14:paraId="25197A2E" w14:textId="77777777" w:rsidR="00407832" w:rsidRDefault="00407832" w:rsidP="0023134D"/>
        </w:tc>
      </w:tr>
    </w:tbl>
    <w:p w14:paraId="5122761B" w14:textId="0B0558EE" w:rsidR="00407832" w:rsidRDefault="00407832" w:rsidP="00407832"/>
    <w:p w14:paraId="57507B72" w14:textId="274B5BBD" w:rsidR="00C14BE8" w:rsidRDefault="00681955" w:rsidP="00C14BE8">
      <w:r>
        <w:t>Mezitím učitel obchází třídu a dívá se, zda děti pracují.</w:t>
      </w:r>
      <w:r w:rsidR="000B4FFF">
        <w:t xml:space="preserve"> Obchází třídu i během stopování jedné minuty.</w:t>
      </w:r>
    </w:p>
    <w:tbl>
      <w:tblPr>
        <w:tblStyle w:val="Mkatabulky"/>
        <w:tblpPr w:leftFromText="141" w:rightFromText="141" w:vertAnchor="text" w:horzAnchor="margin" w:tblpY="174"/>
        <w:tblW w:w="0" w:type="auto"/>
        <w:tblLook w:val="04A0" w:firstRow="1" w:lastRow="0" w:firstColumn="1" w:lastColumn="0" w:noHBand="0" w:noVBand="1"/>
      </w:tblPr>
      <w:tblGrid>
        <w:gridCol w:w="10456"/>
      </w:tblGrid>
      <w:tr w:rsidR="008A5231" w14:paraId="29C380FF" w14:textId="77777777" w:rsidTr="008A5231">
        <w:trPr>
          <w:trHeight w:val="2259"/>
        </w:trPr>
        <w:tc>
          <w:tcPr>
            <w:tcW w:w="10456" w:type="dxa"/>
          </w:tcPr>
          <w:p w14:paraId="5961A4A1" w14:textId="3DEF1EAD" w:rsidR="008A5231" w:rsidRDefault="008A5231" w:rsidP="008A5231">
            <w:pPr>
              <w:rPr>
                <w:i/>
                <w:iCs/>
              </w:rPr>
            </w:pPr>
            <w:r w:rsidRPr="008A5231">
              <w:rPr>
                <w:i/>
                <w:iCs/>
              </w:rPr>
              <w:t>„</w:t>
            </w:r>
            <w:r w:rsidR="000B4FFF">
              <w:rPr>
                <w:i/>
                <w:iCs/>
              </w:rPr>
              <w:t>Otočte papír, protože slova nyní necháme být a vaším d</w:t>
            </w:r>
            <w:r w:rsidRPr="008A5231">
              <w:rPr>
                <w:i/>
                <w:iCs/>
              </w:rPr>
              <w:t>alším úkolem je prohl</w:t>
            </w:r>
            <w:r w:rsidR="00F657BC">
              <w:rPr>
                <w:i/>
                <w:iCs/>
              </w:rPr>
              <w:t>é</w:t>
            </w:r>
            <w:r w:rsidRPr="008A5231">
              <w:rPr>
                <w:i/>
                <w:iCs/>
              </w:rPr>
              <w:t>dnout si 15 obrázků na tabuli a opět zapamatovat. Máte na to stejně jako v předešlém úkolu, 1 minutu.</w:t>
            </w:r>
            <w:r w:rsidR="000B4FFF">
              <w:rPr>
                <w:i/>
                <w:iCs/>
              </w:rPr>
              <w:t xml:space="preserve"> Začínáme teď.</w:t>
            </w:r>
            <w:r w:rsidRPr="008A5231">
              <w:rPr>
                <w:i/>
                <w:iCs/>
              </w:rPr>
              <w:t>“</w:t>
            </w:r>
          </w:p>
          <w:p w14:paraId="16DA61BD" w14:textId="77777777" w:rsidR="008A5231" w:rsidRDefault="008A5231" w:rsidP="008A5231">
            <w:pPr>
              <w:rPr>
                <w:i/>
                <w:iCs/>
              </w:rPr>
            </w:pPr>
          </w:p>
          <w:p w14:paraId="52E450C6" w14:textId="34BC93F8" w:rsidR="008A5231" w:rsidRDefault="008A5231" w:rsidP="008A5231">
            <w:r>
              <w:t>[</w:t>
            </w:r>
            <w:r w:rsidRPr="008A5231">
              <w:t>Po uplynutí 1 minuty</w:t>
            </w:r>
            <w:r>
              <w:t>]:</w:t>
            </w:r>
          </w:p>
          <w:p w14:paraId="1CCA6275" w14:textId="77777777" w:rsidR="008A5231" w:rsidRDefault="008A5231" w:rsidP="008A5231">
            <w:pPr>
              <w:rPr>
                <w:i/>
                <w:iCs/>
              </w:rPr>
            </w:pPr>
          </w:p>
          <w:p w14:paraId="701ED1DF" w14:textId="5391DDAB" w:rsidR="008A5231" w:rsidRDefault="008A5231" w:rsidP="008A5231">
            <w:pPr>
              <w:rPr>
                <w:i/>
                <w:iCs/>
              </w:rPr>
            </w:pPr>
            <w:r>
              <w:rPr>
                <w:i/>
                <w:iCs/>
              </w:rPr>
              <w:t>„Opět zkuste napsat na papír během 1 minuty vše, co jste si z obrázků zapamatovali.“</w:t>
            </w:r>
          </w:p>
          <w:p w14:paraId="6EC2299E" w14:textId="48985580" w:rsidR="008A5231" w:rsidRPr="008A5231" w:rsidRDefault="008A5231" w:rsidP="008A5231">
            <w:pPr>
              <w:rPr>
                <w:i/>
                <w:iCs/>
              </w:rPr>
            </w:pPr>
          </w:p>
        </w:tc>
      </w:tr>
    </w:tbl>
    <w:p w14:paraId="79857483" w14:textId="797D6534" w:rsidR="00C14BE8" w:rsidRDefault="00C14BE8" w:rsidP="004C33D3">
      <w:pPr>
        <w:jc w:val="both"/>
      </w:pPr>
    </w:p>
    <w:p w14:paraId="5AA077C0" w14:textId="73140C88" w:rsidR="00681955" w:rsidRDefault="00681955" w:rsidP="004C33D3">
      <w:pPr>
        <w:jc w:val="both"/>
      </w:pPr>
      <w:r>
        <w:t>Opět učitel obchází třídu. K využití se použije interaktivní tabul</w:t>
      </w:r>
      <w:r w:rsidR="005E79F9">
        <w:t>i</w:t>
      </w:r>
      <w:r>
        <w:t>, popř. dataprojektor.</w:t>
      </w:r>
    </w:p>
    <w:p w14:paraId="474EB90C" w14:textId="38AB6CCA" w:rsidR="000B4FFF" w:rsidRDefault="000B4FFF" w:rsidP="004C33D3">
      <w:pPr>
        <w:jc w:val="both"/>
      </w:pPr>
      <w:r>
        <w:t xml:space="preserve">Ve třídě by mělo být během memorování ticho a klid, protože někteří žáci právě klid potřebují k tomu, aby si zapamatovali obrázky. </w:t>
      </w:r>
    </w:p>
    <w:p w14:paraId="2379486B" w14:textId="4E22DCFD" w:rsidR="00692CED" w:rsidRDefault="00692CED" w:rsidP="004C33D3">
      <w:pPr>
        <w:jc w:val="both"/>
      </w:pPr>
      <w:r>
        <w:t>Důležité je žákům neprozradit, proč se tato aktivita dělá, protože by pak mohlo dojít ke zkresleným výsledkům.</w:t>
      </w:r>
      <w:r w:rsidR="001B204D">
        <w:t xml:space="preserve"> </w:t>
      </w:r>
    </w:p>
    <w:p w14:paraId="2A84AABB" w14:textId="1E018F47" w:rsidR="001B204D" w:rsidRDefault="001B204D" w:rsidP="004C33D3">
      <w:pPr>
        <w:jc w:val="both"/>
      </w:pPr>
      <w:r>
        <w:t>Následně ukáže na tabuli dané tabulky se slovy a obrázky, aby si žáci mohli zkontrolovat, která slova/obrázky mají správně.</w:t>
      </w:r>
    </w:p>
    <w:p w14:paraId="1D89F695" w14:textId="75B56A2B" w:rsidR="00692CED" w:rsidRDefault="00692CED" w:rsidP="004C33D3">
      <w:pPr>
        <w:jc w:val="both"/>
      </w:pPr>
      <w:r>
        <w:t>Po uplynutí aktivity učitel buď vybere papíry s napsanými slovy a obrázky, nebo řekne, aby si je žáci schovali.</w:t>
      </w:r>
    </w:p>
    <w:p w14:paraId="5530B490" w14:textId="241FF92E" w:rsidR="00407832" w:rsidRDefault="00407832">
      <w:pPr>
        <w:spacing w:line="259" w:lineRule="auto"/>
      </w:pPr>
    </w:p>
    <w:tbl>
      <w:tblPr>
        <w:tblStyle w:val="Mkatabulky"/>
        <w:tblW w:w="10576" w:type="dxa"/>
        <w:tblLook w:val="04A0" w:firstRow="1" w:lastRow="0" w:firstColumn="1" w:lastColumn="0" w:noHBand="0" w:noVBand="1"/>
      </w:tblPr>
      <w:tblGrid>
        <w:gridCol w:w="10576"/>
      </w:tblGrid>
      <w:tr w:rsidR="001B204D" w14:paraId="11F0AF8A" w14:textId="77777777" w:rsidTr="001B204D">
        <w:trPr>
          <w:trHeight w:val="1299"/>
        </w:trPr>
        <w:tc>
          <w:tcPr>
            <w:tcW w:w="10576" w:type="dxa"/>
          </w:tcPr>
          <w:p w14:paraId="5CE32AE0" w14:textId="38B542C3" w:rsidR="001B204D" w:rsidRPr="00054E11" w:rsidRDefault="001B204D">
            <w:pPr>
              <w:spacing w:line="259" w:lineRule="auto"/>
              <w:rPr>
                <w:i/>
                <w:iCs/>
              </w:rPr>
            </w:pPr>
            <w:r w:rsidRPr="00054E11">
              <w:rPr>
                <w:i/>
                <w:iCs/>
              </w:rPr>
              <w:t>„Jak vám šlo zapamatování? Co jste si zapamatovali lépe, obrázky nebo slova?“</w:t>
            </w:r>
          </w:p>
        </w:tc>
      </w:tr>
    </w:tbl>
    <w:p w14:paraId="79A7120E" w14:textId="196C93B5" w:rsidR="0041747C" w:rsidRDefault="0041747C" w:rsidP="004C33D3">
      <w:pPr>
        <w:spacing w:line="259" w:lineRule="auto"/>
        <w:jc w:val="both"/>
      </w:pPr>
    </w:p>
    <w:p w14:paraId="756B3A87" w14:textId="5B703F7F" w:rsidR="0041747C" w:rsidRDefault="001B204D" w:rsidP="004C33D3">
      <w:pPr>
        <w:spacing w:line="259" w:lineRule="auto"/>
        <w:jc w:val="both"/>
      </w:pPr>
      <w:r>
        <w:t xml:space="preserve">Očekávané odpovědi se mohou týkat buď paměti na slova nebo na obrázky. Může také nastat odpověď typu „ani jedno mi nešlo“. </w:t>
      </w:r>
    </w:p>
    <w:p w14:paraId="03217BEA" w14:textId="6B407503" w:rsidR="0041747C" w:rsidRDefault="0091333D" w:rsidP="004C33D3">
      <w:pPr>
        <w:spacing w:line="259" w:lineRule="auto"/>
        <w:jc w:val="both"/>
      </w:pPr>
      <w:r>
        <w:t>Aktivita je zaměřená na paměť, proto by učitel měl navázat na další část hodiny, další aktivita by měla být zaměřená zpátky na tuto část.</w:t>
      </w:r>
    </w:p>
    <w:p w14:paraId="053CC721" w14:textId="07AFF4AA" w:rsidR="0041747C" w:rsidRDefault="0041747C">
      <w:pPr>
        <w:spacing w:line="259" w:lineRule="auto"/>
      </w:pPr>
    </w:p>
    <w:p w14:paraId="0449CFAA" w14:textId="1EB05F30" w:rsidR="0041747C" w:rsidRDefault="0041747C">
      <w:pPr>
        <w:spacing w:line="259" w:lineRule="auto"/>
      </w:pPr>
    </w:p>
    <w:p w14:paraId="6F407147" w14:textId="16469D84" w:rsidR="0041747C" w:rsidRDefault="0041747C">
      <w:pPr>
        <w:spacing w:line="259" w:lineRule="auto"/>
      </w:pPr>
    </w:p>
    <w:p w14:paraId="2E159A02" w14:textId="0DC21C64" w:rsidR="0041747C" w:rsidRDefault="0041747C">
      <w:pPr>
        <w:spacing w:line="259" w:lineRule="auto"/>
      </w:pPr>
    </w:p>
    <w:p w14:paraId="6AC7DDC0" w14:textId="1092FC26" w:rsidR="0041747C" w:rsidRDefault="0041747C">
      <w:pPr>
        <w:spacing w:line="259" w:lineRule="auto"/>
      </w:pPr>
    </w:p>
    <w:p w14:paraId="71DFF8C5" w14:textId="38579BE5" w:rsidR="0041747C" w:rsidRDefault="0041747C">
      <w:pPr>
        <w:spacing w:line="259" w:lineRule="auto"/>
      </w:pPr>
    </w:p>
    <w:p w14:paraId="140483A0" w14:textId="0C3A4607" w:rsidR="0041747C" w:rsidRDefault="0041747C">
      <w:pPr>
        <w:spacing w:line="259" w:lineRule="auto"/>
      </w:pPr>
    </w:p>
    <w:p w14:paraId="0503661C" w14:textId="2A84BC50" w:rsidR="0041747C" w:rsidRDefault="0041747C">
      <w:pPr>
        <w:spacing w:line="259" w:lineRule="auto"/>
        <w:rPr>
          <w:i/>
          <w:iCs/>
        </w:rPr>
      </w:pPr>
    </w:p>
    <w:p w14:paraId="41391EEE" w14:textId="77777777" w:rsidR="004C33D3" w:rsidRDefault="004C33D3">
      <w:pPr>
        <w:spacing w:line="259" w:lineRule="auto"/>
        <w:rPr>
          <w:i/>
          <w:iCs/>
        </w:rPr>
      </w:pPr>
    </w:p>
    <w:p w14:paraId="71ECE637" w14:textId="7B3C8DB6" w:rsidR="00407832" w:rsidRDefault="00F657BC" w:rsidP="00407832">
      <w:pPr>
        <w:pStyle w:val="Podnadpis"/>
        <w:numPr>
          <w:ilvl w:val="0"/>
          <w:numId w:val="10"/>
        </w:numPr>
      </w:pPr>
      <w:r>
        <w:lastRenderedPageBreak/>
        <w:t>Výklad</w:t>
      </w:r>
    </w:p>
    <w:p w14:paraId="5D1570EF" w14:textId="1A9A575E" w:rsidR="001F34EA" w:rsidRDefault="001F34EA" w:rsidP="001F34EA"/>
    <w:p w14:paraId="2E16831F" w14:textId="53F8BDDA" w:rsidR="001F34EA" w:rsidRPr="001F34EA" w:rsidRDefault="001F34EA" w:rsidP="001F34EA">
      <w:r>
        <w:t>Výklad učitel přednáší a žáci si dělají sami poznámky. Tučně vytištěná a podtržená slova může napsat na tabuli, aby je žáci měli správně napsané. Může využít prezentaci, kde následující výklad použije ve zkrácené podobě, sloužící k přepsání žáků do sešitu.</w:t>
      </w:r>
    </w:p>
    <w:tbl>
      <w:tblPr>
        <w:tblStyle w:val="Mkatabulky"/>
        <w:tblpPr w:leftFromText="141" w:rightFromText="141" w:vertAnchor="text" w:horzAnchor="margin" w:tblpY="203"/>
        <w:tblW w:w="10515" w:type="dxa"/>
        <w:tblLook w:val="04A0" w:firstRow="1" w:lastRow="0" w:firstColumn="1" w:lastColumn="0" w:noHBand="0" w:noVBand="1"/>
      </w:tblPr>
      <w:tblGrid>
        <w:gridCol w:w="10515"/>
      </w:tblGrid>
      <w:tr w:rsidR="00407832" w14:paraId="435A7D17" w14:textId="77777777" w:rsidTr="00244772">
        <w:trPr>
          <w:trHeight w:val="335"/>
        </w:trPr>
        <w:tc>
          <w:tcPr>
            <w:tcW w:w="10515" w:type="dxa"/>
          </w:tcPr>
          <w:p w14:paraId="75DABE14" w14:textId="5E6E3B0D" w:rsidR="00244772" w:rsidRPr="00244772" w:rsidRDefault="00F657BC" w:rsidP="00244772">
            <w:pPr>
              <w:rPr>
                <w:i/>
                <w:iCs/>
              </w:rPr>
            </w:pPr>
            <w:r w:rsidRPr="00244772">
              <w:rPr>
                <w:i/>
                <w:iCs/>
              </w:rPr>
              <w:t xml:space="preserve">„Asi jste </w:t>
            </w:r>
            <w:r w:rsidR="00244772" w:rsidRPr="00244772">
              <w:rPr>
                <w:i/>
                <w:iCs/>
              </w:rPr>
              <w:t>rozpoznali,</w:t>
            </w:r>
            <w:r w:rsidRPr="00244772">
              <w:rPr>
                <w:i/>
                <w:iCs/>
              </w:rPr>
              <w:t xml:space="preserve"> co si dokážete zapamatovat více, ale </w:t>
            </w:r>
            <w:r w:rsidR="00244772" w:rsidRPr="00244772">
              <w:rPr>
                <w:i/>
                <w:iCs/>
              </w:rPr>
              <w:t>já se Vás teď zeptám, co by se stalo</w:t>
            </w:r>
            <w:r w:rsidR="005C139C">
              <w:rPr>
                <w:i/>
                <w:iCs/>
              </w:rPr>
              <w:t>,</w:t>
            </w:r>
            <w:r w:rsidR="00244772" w:rsidRPr="00244772">
              <w:rPr>
                <w:i/>
                <w:iCs/>
              </w:rPr>
              <w:t xml:space="preserve"> a jak by vypadalo, kdybychom</w:t>
            </w:r>
          </w:p>
          <w:p w14:paraId="2848AF30" w14:textId="1A62A0F3" w:rsidR="00407832" w:rsidRPr="00244772" w:rsidRDefault="00244772" w:rsidP="00244772">
            <w:pPr>
              <w:rPr>
                <w:i/>
                <w:iCs/>
              </w:rPr>
            </w:pPr>
            <w:r w:rsidRPr="00244772">
              <w:rPr>
                <w:i/>
                <w:iCs/>
              </w:rPr>
              <w:t>neměli paměť?“</w:t>
            </w:r>
            <w:r w:rsidR="00407832" w:rsidRPr="00244772">
              <w:rPr>
                <w:i/>
                <w:iCs/>
              </w:rPr>
              <w:t xml:space="preserve"> </w:t>
            </w:r>
          </w:p>
          <w:p w14:paraId="07758ACD" w14:textId="77777777" w:rsidR="00407832" w:rsidRDefault="00407832" w:rsidP="0023134D"/>
        </w:tc>
      </w:tr>
    </w:tbl>
    <w:p w14:paraId="65C09A47" w14:textId="77777777" w:rsidR="00FD6F03" w:rsidRDefault="00FD6F03" w:rsidP="00407832"/>
    <w:p w14:paraId="5963F693" w14:textId="47736502" w:rsidR="00BE707E" w:rsidRDefault="00244772" w:rsidP="004C33D3">
      <w:pPr>
        <w:jc w:val="both"/>
      </w:pPr>
      <w:r w:rsidRPr="0091333D">
        <w:t>Poznámka: Ptáme se žáků a rozvineme diskusi. Cílem</w:t>
      </w:r>
      <w:r w:rsidR="00FD6F03">
        <w:t xml:space="preserve"> diskuse</w:t>
      </w:r>
      <w:r w:rsidRPr="0091333D">
        <w:t xml:space="preserve"> je podnítit </w:t>
      </w:r>
      <w:r w:rsidR="0091333D">
        <w:t>k</w:t>
      </w:r>
      <w:r w:rsidRPr="0091333D">
        <w:t xml:space="preserve"> přemýšlení o tom, jak by vypadal náš život bez paměti a bez učení</w:t>
      </w:r>
      <w:r w:rsidR="00FD6F03">
        <w:t>, a především zjistit, zda je paměť nedílnou součástí našeho života-zda je důležitá či nikoliv</w:t>
      </w:r>
      <w:r w:rsidRPr="0091333D">
        <w:t xml:space="preserve">. </w:t>
      </w:r>
    </w:p>
    <w:p w14:paraId="4E245644" w14:textId="438C5074" w:rsidR="00407832" w:rsidRDefault="00BE707E" w:rsidP="004C33D3">
      <w:pPr>
        <w:jc w:val="both"/>
      </w:pPr>
      <w:r>
        <w:t xml:space="preserve">Odpovědi: </w:t>
      </w:r>
      <w:r w:rsidR="00244772" w:rsidRPr="0091333D">
        <w:t xml:space="preserve">Nevěděli bychom ani o své existenci, nepoznali bychom sebe, svoji rodinu, kamarády nebo člověka, vedle kterého nyní sedíme v lavici. </w:t>
      </w:r>
      <w:r w:rsidR="00F34E2E" w:rsidRPr="0091333D">
        <w:t>A</w:t>
      </w:r>
      <w:r w:rsidR="0091333D">
        <w:t xml:space="preserve">si </w:t>
      </w:r>
      <w:r w:rsidR="00421C8F" w:rsidRPr="0091333D">
        <w:t>bychom ani ne</w:t>
      </w:r>
      <w:r w:rsidR="00F34E2E" w:rsidRPr="0091333D">
        <w:t>rozuměli tomu</w:t>
      </w:r>
      <w:r w:rsidR="00421C8F" w:rsidRPr="0091333D">
        <w:t>, co slovo kamarád nebo sedět znamená</w:t>
      </w:r>
      <w:r>
        <w:t xml:space="preserve">. Žáci mohou i odpovědět tak, že by život neměl smysl, mohli by i mít vtipné poznámky. </w:t>
      </w:r>
    </w:p>
    <w:p w14:paraId="199D3536" w14:textId="30E35B82" w:rsidR="00FD6F03" w:rsidRPr="00BE707E" w:rsidRDefault="00BE707E" w:rsidP="004C33D3">
      <w:pPr>
        <w:jc w:val="both"/>
      </w:pPr>
      <w:r>
        <w:t xml:space="preserve">Pokud žáci budou komunikativní, učitel může zavést diskusi </w:t>
      </w:r>
      <w:r w:rsidRPr="00BE707E">
        <w:rPr>
          <w:i/>
          <w:iCs/>
        </w:rPr>
        <w:t>„Jak si myslíte že se cítí lidé s Alzheimerovou chorobou</w:t>
      </w:r>
      <w:r>
        <w:rPr>
          <w:i/>
          <w:iCs/>
        </w:rPr>
        <w:t>, jak vypadá jejich každodenní život</w:t>
      </w:r>
      <w:r w:rsidRPr="00BE707E">
        <w:rPr>
          <w:i/>
          <w:iCs/>
        </w:rPr>
        <w:t>?“</w:t>
      </w:r>
      <w:r>
        <w:t xml:space="preserve"> (Otázka je pouze rozvíjející úvod, pokud již nebylo v úvodu řečeno)</w:t>
      </w:r>
      <w:r w:rsidR="00FD6F03">
        <w:t>.</w:t>
      </w:r>
    </w:p>
    <w:tbl>
      <w:tblPr>
        <w:tblStyle w:val="Mkatabulky"/>
        <w:tblpPr w:leftFromText="141" w:rightFromText="141" w:vertAnchor="text" w:horzAnchor="margin" w:tblpY="203"/>
        <w:tblW w:w="0" w:type="auto"/>
        <w:tblLook w:val="04A0" w:firstRow="1" w:lastRow="0" w:firstColumn="1" w:lastColumn="0" w:noHBand="0" w:noVBand="1"/>
      </w:tblPr>
      <w:tblGrid>
        <w:gridCol w:w="10444"/>
      </w:tblGrid>
      <w:tr w:rsidR="00407832" w14:paraId="4670D13C" w14:textId="77777777" w:rsidTr="001F56B8">
        <w:trPr>
          <w:trHeight w:val="3392"/>
        </w:trPr>
        <w:tc>
          <w:tcPr>
            <w:tcW w:w="10444" w:type="dxa"/>
          </w:tcPr>
          <w:p w14:paraId="71035F65" w14:textId="2EED7833" w:rsidR="001F56B8" w:rsidRDefault="00152D1A" w:rsidP="00C43108">
            <w:pPr>
              <w:spacing w:line="276" w:lineRule="auto"/>
              <w:jc w:val="both"/>
              <w:rPr>
                <w:i/>
                <w:iCs/>
              </w:rPr>
            </w:pPr>
            <w:bookmarkStart w:id="0" w:name="_Hlk60575536"/>
            <w:r w:rsidRPr="00AB62CB">
              <w:rPr>
                <w:i/>
                <w:iCs/>
              </w:rPr>
              <w:t xml:space="preserve">„Minulou hodinu jsme si říkali, že </w:t>
            </w:r>
            <w:r w:rsidRPr="001F34EA">
              <w:rPr>
                <w:b/>
                <w:bCs/>
                <w:i/>
                <w:iCs/>
              </w:rPr>
              <w:t>zapomínání je jedním z procesů paměti</w:t>
            </w:r>
            <w:r w:rsidRPr="00AB62CB">
              <w:rPr>
                <w:i/>
                <w:iCs/>
              </w:rPr>
              <w:t>. Jedná se o přirozený proces, který má i svoji ochrannou funkci. Ochranná funkce je především kvůli naší psychice</w:t>
            </w:r>
            <w:r w:rsidR="00D13E59" w:rsidRPr="00AB62CB">
              <w:rPr>
                <w:i/>
                <w:iCs/>
              </w:rPr>
              <w:t xml:space="preserve">. Zapomínání jako takové, je </w:t>
            </w:r>
            <w:r w:rsidR="00D13E59" w:rsidRPr="001F56B8">
              <w:rPr>
                <w:i/>
                <w:iCs/>
                <w:u w:val="single"/>
              </w:rPr>
              <w:t>vyhasínání nervového spojení</w:t>
            </w:r>
            <w:r w:rsidR="00D13E59" w:rsidRPr="00AB62CB">
              <w:rPr>
                <w:i/>
                <w:iCs/>
              </w:rPr>
              <w:t xml:space="preserve">. </w:t>
            </w:r>
            <w:r w:rsidR="00C43108">
              <w:rPr>
                <w:i/>
                <w:iCs/>
              </w:rPr>
              <w:t xml:space="preserve">Dochází k němu ze dvou důvodů. Prvním je </w:t>
            </w:r>
            <w:r w:rsidR="00C43108" w:rsidRPr="001F56B8">
              <w:rPr>
                <w:i/>
                <w:iCs/>
                <w:u w:val="single"/>
              </w:rPr>
              <w:t>rozpad paměťové stopy</w:t>
            </w:r>
            <w:r w:rsidR="00C43108">
              <w:rPr>
                <w:i/>
                <w:iCs/>
              </w:rPr>
              <w:t xml:space="preserve">, druhým pak </w:t>
            </w:r>
            <w:r w:rsidR="00C43108" w:rsidRPr="001F56B8">
              <w:rPr>
                <w:i/>
                <w:iCs/>
                <w:u w:val="single"/>
              </w:rPr>
              <w:t>narušení paměťové stopy jinou</w:t>
            </w:r>
            <w:r w:rsidR="00C43108">
              <w:rPr>
                <w:i/>
                <w:iCs/>
              </w:rPr>
              <w:t xml:space="preserve">. Největší část osvojovaného zapomínáme zpravidla bezprostředně po zapamatování. Na míru zapomínání má vliv </w:t>
            </w:r>
            <w:r w:rsidR="00C43108" w:rsidRPr="001F56B8">
              <w:rPr>
                <w:b/>
                <w:bCs/>
                <w:i/>
                <w:iCs/>
              </w:rPr>
              <w:t>mnoho činitelů</w:t>
            </w:r>
            <w:r w:rsidR="00C43108">
              <w:rPr>
                <w:i/>
                <w:iCs/>
              </w:rPr>
              <w:t>, jako porozumění informacím, zájem</w:t>
            </w:r>
            <w:r w:rsidR="00BD223E">
              <w:rPr>
                <w:i/>
                <w:iCs/>
              </w:rPr>
              <w:t xml:space="preserve">, stáří, poranění mozku, užívání léků, </w:t>
            </w:r>
            <w:r w:rsidR="00C43108">
              <w:rPr>
                <w:i/>
                <w:iCs/>
              </w:rPr>
              <w:t xml:space="preserve">či třeba i spánek. </w:t>
            </w:r>
            <w:r w:rsidR="0041747C">
              <w:rPr>
                <w:i/>
                <w:iCs/>
              </w:rPr>
              <w:t>Během spánku dochází k třídění informací.</w:t>
            </w:r>
            <w:r w:rsidR="00C43108">
              <w:rPr>
                <w:i/>
                <w:iCs/>
              </w:rPr>
              <w:t xml:space="preserve"> Většinou zapomínáme to, co nepoužíváme, přičemž abstraktní informace zapomínáme rychleji než informace konkrétní.</w:t>
            </w:r>
            <w:r w:rsidR="00BD223E">
              <w:rPr>
                <w:i/>
                <w:iCs/>
              </w:rPr>
              <w:t xml:space="preserve"> Rozlišujeme různé poruchy paměti, mezi něž patří </w:t>
            </w:r>
            <w:r w:rsidR="00BD223E" w:rsidRPr="001F34EA">
              <w:rPr>
                <w:b/>
                <w:bCs/>
                <w:i/>
                <w:iCs/>
                <w:u w:val="single"/>
              </w:rPr>
              <w:t>hypomnézi</w:t>
            </w:r>
            <w:r w:rsidR="00BD223E" w:rsidRPr="001F56B8">
              <w:rPr>
                <w:i/>
                <w:iCs/>
                <w:u w:val="single"/>
              </w:rPr>
              <w:t>e</w:t>
            </w:r>
            <w:r w:rsidR="00BD223E" w:rsidRPr="001F34EA">
              <w:rPr>
                <w:b/>
                <w:bCs/>
                <w:i/>
                <w:iCs/>
              </w:rPr>
              <w:t xml:space="preserve">, </w:t>
            </w:r>
            <w:r w:rsidR="00BD223E" w:rsidRPr="001F34EA">
              <w:rPr>
                <w:b/>
                <w:bCs/>
                <w:i/>
                <w:iCs/>
                <w:u w:val="single"/>
              </w:rPr>
              <w:t>paramnézie</w:t>
            </w:r>
            <w:r w:rsidR="00BD223E">
              <w:rPr>
                <w:i/>
                <w:iCs/>
              </w:rPr>
              <w:t xml:space="preserve"> nebo </w:t>
            </w:r>
            <w:r w:rsidR="00BD223E" w:rsidRPr="001F34EA">
              <w:rPr>
                <w:b/>
                <w:bCs/>
                <w:i/>
                <w:iCs/>
                <w:u w:val="single"/>
              </w:rPr>
              <w:t>amnézie</w:t>
            </w:r>
            <w:r w:rsidR="00BD223E">
              <w:rPr>
                <w:i/>
                <w:iCs/>
              </w:rPr>
              <w:t xml:space="preserve">. Hypomnézie je částečné či celkové snížení výkonnosti paměti, příčinou může být únava nebo užívání léků. Paramnézie je vybavení si informací, které ale nebyly skutečné. Amnézie je úplná ztráta paměti. Jedná se o časově ohraničenou poruchu paměti. Jedinec si např. nepamatuje vzpomínky z dětství, vzpomínky před prožitým traumatem. </w:t>
            </w:r>
            <w:r w:rsidR="00054E11">
              <w:rPr>
                <w:i/>
                <w:iCs/>
              </w:rPr>
              <w:t xml:space="preserve">Jednou zajímavou poruchou paměti je tzv. </w:t>
            </w:r>
            <w:r w:rsidR="00054E11" w:rsidRPr="001F34EA">
              <w:rPr>
                <w:b/>
                <w:bCs/>
                <w:i/>
                <w:iCs/>
              </w:rPr>
              <w:t>korzakovský syndrom</w:t>
            </w:r>
            <w:r w:rsidR="00054E11">
              <w:rPr>
                <w:i/>
                <w:iCs/>
              </w:rPr>
              <w:t xml:space="preserve">, což je porucha vštípivosti a souvisí s amnestickou dezorientací. Většinou je přidružená právě s Alzheimerovou chorobou, či alkoholovou demencí. Ještě bych zmínila další poruchu, kterou si možná snáze zapamatujete, a to </w:t>
            </w:r>
            <w:r w:rsidR="00054E11" w:rsidRPr="001F34EA">
              <w:rPr>
                <w:b/>
                <w:bCs/>
                <w:i/>
                <w:iCs/>
              </w:rPr>
              <w:t>vzpomínkový klam</w:t>
            </w:r>
            <w:r w:rsidR="00054E11">
              <w:rPr>
                <w:i/>
                <w:iCs/>
              </w:rPr>
              <w:t>, který doprovází poruchy osobnosti, kdy daný člověk je přesvědčen o něčem, co se nikdy v realitě nestalo.“</w:t>
            </w:r>
          </w:p>
          <w:p w14:paraId="2AAF4D1B" w14:textId="207C39E4" w:rsidR="000834B0" w:rsidRDefault="001F56B8" w:rsidP="00C43108">
            <w:pPr>
              <w:spacing w:line="276" w:lineRule="auto"/>
              <w:jc w:val="both"/>
              <w:rPr>
                <w:i/>
                <w:iCs/>
              </w:rPr>
            </w:pPr>
            <w:r>
              <w:rPr>
                <w:i/>
                <w:iCs/>
              </w:rPr>
              <w:t>„</w:t>
            </w:r>
            <w:r w:rsidR="00BD223E">
              <w:rPr>
                <w:i/>
                <w:iCs/>
              </w:rPr>
              <w:t>Dokázal by někdo říct a popsat ještě nějakou poruchu paměti v rámci zapomínání, která souvisí s demencí?</w:t>
            </w:r>
            <w:r w:rsidR="00C43108">
              <w:rPr>
                <w:i/>
                <w:iCs/>
              </w:rPr>
              <w:t>“</w:t>
            </w:r>
          </w:p>
          <w:p w14:paraId="4EC237DD" w14:textId="77777777" w:rsidR="000834B0" w:rsidRDefault="000834B0" w:rsidP="00C43108">
            <w:pPr>
              <w:spacing w:line="276" w:lineRule="auto"/>
              <w:jc w:val="both"/>
              <w:rPr>
                <w:i/>
                <w:iCs/>
              </w:rPr>
            </w:pPr>
          </w:p>
          <w:p w14:paraId="06190A06" w14:textId="77777777" w:rsidR="00C43108" w:rsidRDefault="00C43108" w:rsidP="00C43108">
            <w:pPr>
              <w:spacing w:line="276" w:lineRule="auto"/>
              <w:jc w:val="both"/>
              <w:rPr>
                <w:i/>
                <w:iCs/>
              </w:rPr>
            </w:pPr>
          </w:p>
          <w:p w14:paraId="38E1B886" w14:textId="0950C163" w:rsidR="00C43108" w:rsidRPr="00AB62CB" w:rsidRDefault="00C43108" w:rsidP="00C43108">
            <w:pPr>
              <w:spacing w:line="276" w:lineRule="auto"/>
              <w:jc w:val="both"/>
              <w:rPr>
                <w:i/>
                <w:iCs/>
              </w:rPr>
            </w:pPr>
          </w:p>
        </w:tc>
      </w:tr>
      <w:bookmarkEnd w:id="0"/>
    </w:tbl>
    <w:p w14:paraId="7117BB7E" w14:textId="1C4E7D2D" w:rsidR="00407832" w:rsidRDefault="00407832" w:rsidP="00407832"/>
    <w:p w14:paraId="0A24F7AD" w14:textId="04961D41" w:rsidR="001F56B8" w:rsidRDefault="00B57BE4" w:rsidP="004C33D3">
      <w:pPr>
        <w:jc w:val="both"/>
      </w:pPr>
      <w:r>
        <w:t>Pravděpodobn</w:t>
      </w:r>
      <w:r w:rsidR="00F852CF">
        <w:t xml:space="preserve">ě žáci </w:t>
      </w:r>
      <w:r w:rsidR="00FD6F03">
        <w:t>odpoví demenci, proto by učitel měl vysvětlit, že Alzheimerova choroba je druh demence</w:t>
      </w:r>
      <w:r w:rsidR="00054E11">
        <w:t xml:space="preserve">. Mezi další poruchy se může řadit i ekmnézie či kryptomnézie, ale pravděpodobně je žáci </w:t>
      </w:r>
      <w:r w:rsidR="00C432E6">
        <w:t>neznají</w:t>
      </w:r>
      <w:r w:rsidR="00054E11">
        <w:t xml:space="preserve"> (uvádím jako možnost překvapení).</w:t>
      </w:r>
      <w:r w:rsidR="00373DED">
        <w:t xml:space="preserve"> Jakmile nebudou dále vědět, přesune se učitel na výklad dále. </w:t>
      </w:r>
    </w:p>
    <w:p w14:paraId="3680C2AA" w14:textId="53DC956E" w:rsidR="00407832" w:rsidRPr="00EE30F1" w:rsidRDefault="00407832" w:rsidP="00407832">
      <w:pPr>
        <w:rPr>
          <w:i/>
          <w:iCs/>
        </w:rPr>
      </w:pPr>
      <w:r>
        <w:rPr>
          <w:i/>
          <w:iCs/>
        </w:rPr>
        <w:t xml:space="preserve"> </w:t>
      </w:r>
    </w:p>
    <w:tbl>
      <w:tblPr>
        <w:tblStyle w:val="Mkatabulky"/>
        <w:tblpPr w:leftFromText="141" w:rightFromText="141" w:vertAnchor="text" w:horzAnchor="margin" w:tblpY="76"/>
        <w:tblW w:w="10467" w:type="dxa"/>
        <w:tblLook w:val="04A0" w:firstRow="1" w:lastRow="0" w:firstColumn="1" w:lastColumn="0" w:noHBand="0" w:noVBand="1"/>
      </w:tblPr>
      <w:tblGrid>
        <w:gridCol w:w="10467"/>
      </w:tblGrid>
      <w:tr w:rsidR="001F56B8" w14:paraId="1E9CB256" w14:textId="77777777" w:rsidTr="001F56B8">
        <w:trPr>
          <w:trHeight w:val="3191"/>
        </w:trPr>
        <w:tc>
          <w:tcPr>
            <w:tcW w:w="10467" w:type="dxa"/>
          </w:tcPr>
          <w:p w14:paraId="60CF8735" w14:textId="2503A927" w:rsidR="009F2FF2" w:rsidRPr="009F2FF2" w:rsidRDefault="009F2FF2" w:rsidP="001F56B8">
            <w:pPr>
              <w:spacing w:line="276" w:lineRule="auto"/>
              <w:jc w:val="both"/>
              <w:rPr>
                <w:b/>
                <w:bCs/>
                <w:i/>
                <w:iCs/>
              </w:rPr>
            </w:pPr>
            <w:r w:rsidRPr="009F2FF2">
              <w:rPr>
                <w:b/>
                <w:bCs/>
                <w:i/>
                <w:iCs/>
              </w:rPr>
              <w:t>Metody experimentu</w:t>
            </w:r>
          </w:p>
          <w:p w14:paraId="34E0A7BB" w14:textId="7BAEDCD4" w:rsidR="001F56B8" w:rsidRDefault="001F56B8" w:rsidP="001F56B8">
            <w:pPr>
              <w:spacing w:line="276" w:lineRule="auto"/>
              <w:jc w:val="both"/>
              <w:rPr>
                <w:i/>
                <w:iCs/>
              </w:rPr>
            </w:pPr>
            <w:r>
              <w:rPr>
                <w:i/>
                <w:iCs/>
              </w:rPr>
              <w:t>„</w:t>
            </w:r>
            <w:r w:rsidRPr="00AB62CB">
              <w:rPr>
                <w:i/>
                <w:iCs/>
              </w:rPr>
              <w:t>Německý psycholog a filo</w:t>
            </w:r>
            <w:r>
              <w:rPr>
                <w:i/>
                <w:iCs/>
              </w:rPr>
              <w:t>z</w:t>
            </w:r>
            <w:r w:rsidRPr="00AB62CB">
              <w:rPr>
                <w:i/>
                <w:iCs/>
              </w:rPr>
              <w:t xml:space="preserve">of </w:t>
            </w:r>
            <w:r w:rsidRPr="001F34EA">
              <w:rPr>
                <w:b/>
                <w:bCs/>
                <w:i/>
                <w:iCs/>
              </w:rPr>
              <w:t>Herman Ebbinghaus</w:t>
            </w:r>
            <w:r w:rsidRPr="00AB62CB">
              <w:rPr>
                <w:i/>
                <w:iCs/>
              </w:rPr>
              <w:t xml:space="preserve">, patřil mezi průkopníky ve výzkumu paměti, a vytvořil pomocí experimentů tzv. </w:t>
            </w:r>
            <w:r w:rsidRPr="001F34EA">
              <w:rPr>
                <w:b/>
                <w:bCs/>
                <w:i/>
                <w:iCs/>
                <w:u w:val="single"/>
              </w:rPr>
              <w:t>Ebbinghausovu křivku zapomínání</w:t>
            </w:r>
            <w:r w:rsidRPr="00AB62CB">
              <w:rPr>
                <w:i/>
                <w:iCs/>
              </w:rPr>
              <w:t xml:space="preserve">. Strávil </w:t>
            </w:r>
            <w:r w:rsidR="00F34E2E">
              <w:rPr>
                <w:i/>
                <w:iCs/>
              </w:rPr>
              <w:t>zhruba</w:t>
            </w:r>
            <w:r w:rsidR="00421C8F">
              <w:rPr>
                <w:i/>
                <w:iCs/>
              </w:rPr>
              <w:t xml:space="preserve"> tři</w:t>
            </w:r>
            <w:r w:rsidRPr="00AB62CB">
              <w:rPr>
                <w:i/>
                <w:iCs/>
              </w:rPr>
              <w:t xml:space="preserve"> roky svého života studiem paměti. </w:t>
            </w:r>
            <w:r w:rsidR="00421C8F">
              <w:rPr>
                <w:i/>
                <w:iCs/>
              </w:rPr>
              <w:t>Testy prováděl sám na sobě</w:t>
            </w:r>
            <w:r w:rsidRPr="00AB62CB">
              <w:rPr>
                <w:i/>
                <w:iCs/>
              </w:rPr>
              <w:t xml:space="preserve">, </w:t>
            </w:r>
            <w:r w:rsidR="00421C8F">
              <w:rPr>
                <w:i/>
                <w:iCs/>
              </w:rPr>
              <w:t>díky</w:t>
            </w:r>
            <w:r w:rsidRPr="00AB62CB">
              <w:rPr>
                <w:i/>
                <w:iCs/>
              </w:rPr>
              <w:t xml:space="preserve"> vymyšlený</w:t>
            </w:r>
            <w:r w:rsidR="00421C8F">
              <w:rPr>
                <w:i/>
                <w:iCs/>
              </w:rPr>
              <w:t>m</w:t>
            </w:r>
            <w:r w:rsidRPr="00AB62CB">
              <w:rPr>
                <w:i/>
                <w:iCs/>
              </w:rPr>
              <w:t xml:space="preserve"> bezesmyslný</w:t>
            </w:r>
            <w:r w:rsidR="00421C8F">
              <w:rPr>
                <w:i/>
                <w:iCs/>
              </w:rPr>
              <w:t>m</w:t>
            </w:r>
            <w:r w:rsidRPr="00AB62CB">
              <w:rPr>
                <w:i/>
                <w:iCs/>
              </w:rPr>
              <w:t xml:space="preserve"> slabik</w:t>
            </w:r>
            <w:r w:rsidR="00421C8F">
              <w:rPr>
                <w:i/>
                <w:iCs/>
              </w:rPr>
              <w:t>ám</w:t>
            </w:r>
            <w:r>
              <w:rPr>
                <w:i/>
                <w:iCs/>
              </w:rPr>
              <w:t xml:space="preserve"> na kartičkách</w:t>
            </w:r>
            <w:r w:rsidRPr="00AB62CB">
              <w:rPr>
                <w:i/>
                <w:iCs/>
              </w:rPr>
              <w:t>, které se snažil zapamatovat (WUX, CAZ ...)</w:t>
            </w:r>
            <w:r>
              <w:rPr>
                <w:i/>
                <w:iCs/>
              </w:rPr>
              <w:t>, celkem jich bylo okolo 2300</w:t>
            </w:r>
            <w:r w:rsidRPr="00AB62CB">
              <w:rPr>
                <w:i/>
                <w:iCs/>
              </w:rPr>
              <w:t>. Počítal, kolikrát musí jednotlivé slabiky opakovat, než se je naučí</w:t>
            </w:r>
            <w:r>
              <w:rPr>
                <w:i/>
                <w:iCs/>
              </w:rPr>
              <w:t>. Každá slabika značila samohlásku vloženou mezi dvě souhlásky</w:t>
            </w:r>
            <w:r w:rsidRPr="00AB62CB">
              <w:rPr>
                <w:i/>
                <w:iCs/>
              </w:rPr>
              <w:t xml:space="preserve">. Měřil </w:t>
            </w:r>
            <w:r w:rsidR="00421C8F">
              <w:rPr>
                <w:i/>
                <w:iCs/>
              </w:rPr>
              <w:t xml:space="preserve">si </w:t>
            </w:r>
            <w:r w:rsidRPr="00AB62CB">
              <w:rPr>
                <w:i/>
                <w:iCs/>
              </w:rPr>
              <w:t xml:space="preserve">časově, za jak dlouho </w:t>
            </w:r>
            <w:r w:rsidR="00421C8F">
              <w:rPr>
                <w:i/>
                <w:iCs/>
              </w:rPr>
              <w:t>slabiku zapomene, a za jak dlouho se ji musí naučit znova, aby ji nezapomněl</w:t>
            </w:r>
            <w:r w:rsidRPr="00AB62CB">
              <w:rPr>
                <w:i/>
                <w:iCs/>
              </w:rPr>
              <w:t xml:space="preserve">. Po </w:t>
            </w:r>
            <w:r w:rsidR="00421C8F">
              <w:rPr>
                <w:i/>
                <w:iCs/>
              </w:rPr>
              <w:t>jednom dni</w:t>
            </w:r>
            <w:r w:rsidRPr="00AB62CB">
              <w:rPr>
                <w:i/>
                <w:iCs/>
              </w:rPr>
              <w:t xml:space="preserve"> zjišťoval, kolik si z</w:t>
            </w:r>
            <w:r w:rsidR="00421C8F">
              <w:rPr>
                <w:i/>
                <w:iCs/>
              </w:rPr>
              <w:t>e</w:t>
            </w:r>
            <w:r w:rsidRPr="00AB62CB">
              <w:rPr>
                <w:i/>
                <w:iCs/>
              </w:rPr>
              <w:t xml:space="preserve"> seznamu zapamatoval a kolik</w:t>
            </w:r>
            <w:r w:rsidR="00421C8F">
              <w:rPr>
                <w:i/>
                <w:iCs/>
              </w:rPr>
              <w:t xml:space="preserve"> ještě</w:t>
            </w:r>
            <w:r w:rsidRPr="00AB62CB">
              <w:rPr>
                <w:i/>
                <w:iCs/>
              </w:rPr>
              <w:t xml:space="preserve"> opakování navíc potřebuje, aby se </w:t>
            </w:r>
            <w:r w:rsidR="00421C8F">
              <w:rPr>
                <w:i/>
                <w:iCs/>
              </w:rPr>
              <w:t xml:space="preserve">daný </w:t>
            </w:r>
            <w:r w:rsidRPr="00AB62CB">
              <w:rPr>
                <w:i/>
                <w:iCs/>
              </w:rPr>
              <w:t>seznam naučil znovu. Přišel na to, že čím více strávíme čas</w:t>
            </w:r>
            <w:r w:rsidR="005C139C">
              <w:rPr>
                <w:i/>
                <w:iCs/>
              </w:rPr>
              <w:t>u</w:t>
            </w:r>
            <w:r w:rsidRPr="00AB62CB">
              <w:rPr>
                <w:i/>
                <w:iCs/>
              </w:rPr>
              <w:t xml:space="preserve"> učením, tím více se </w:t>
            </w:r>
            <w:r w:rsidR="00F34E2E">
              <w:rPr>
                <w:i/>
                <w:iCs/>
              </w:rPr>
              <w:t xml:space="preserve">toho </w:t>
            </w:r>
            <w:r w:rsidRPr="00AB62CB">
              <w:rPr>
                <w:i/>
                <w:iCs/>
              </w:rPr>
              <w:t xml:space="preserve">naučíme. </w:t>
            </w:r>
            <w:r w:rsidR="00F34E2E">
              <w:rPr>
                <w:i/>
                <w:iCs/>
              </w:rPr>
              <w:t>Jakmile si</w:t>
            </w:r>
            <w:r w:rsidRPr="00AB62CB">
              <w:rPr>
                <w:i/>
                <w:iCs/>
              </w:rPr>
              <w:t xml:space="preserve"> opakoval slabiky</w:t>
            </w:r>
            <w:r w:rsidR="00F34E2E">
              <w:rPr>
                <w:i/>
                <w:iCs/>
              </w:rPr>
              <w:t xml:space="preserve"> až </w:t>
            </w:r>
            <w:r w:rsidRPr="00AB62CB">
              <w:rPr>
                <w:i/>
                <w:iCs/>
              </w:rPr>
              <w:t>64x</w:t>
            </w:r>
            <w:r w:rsidR="005C139C">
              <w:rPr>
                <w:i/>
                <w:iCs/>
              </w:rPr>
              <w:t>,</w:t>
            </w:r>
            <w:r w:rsidRPr="00AB62CB">
              <w:rPr>
                <w:i/>
                <w:iCs/>
              </w:rPr>
              <w:t xml:space="preserve"> strávil tím </w:t>
            </w:r>
            <w:r w:rsidR="00F34E2E">
              <w:rPr>
                <w:i/>
                <w:iCs/>
              </w:rPr>
              <w:t xml:space="preserve">zhruba </w:t>
            </w:r>
            <w:r w:rsidRPr="00AB62CB">
              <w:rPr>
                <w:i/>
                <w:iCs/>
              </w:rPr>
              <w:t xml:space="preserve">8 minut první </w:t>
            </w:r>
            <w:r w:rsidR="00F34E2E">
              <w:rPr>
                <w:i/>
                <w:iCs/>
              </w:rPr>
              <w:t>a</w:t>
            </w:r>
            <w:r w:rsidRPr="00AB62CB">
              <w:rPr>
                <w:i/>
                <w:iCs/>
              </w:rPr>
              <w:t xml:space="preserve"> druhý den. </w:t>
            </w:r>
            <w:r w:rsidRPr="001F34EA">
              <w:rPr>
                <w:b/>
                <w:bCs/>
                <w:i/>
                <w:iCs/>
              </w:rPr>
              <w:t>Zjistil, že čím častěji se učíme po malých částech, tento proces vede k lepším výsledkům.“</w:t>
            </w:r>
            <w:r w:rsidRPr="00AB62CB">
              <w:rPr>
                <w:i/>
                <w:iCs/>
              </w:rPr>
              <w:cr/>
            </w:r>
          </w:p>
          <w:p w14:paraId="298F7738" w14:textId="565CD473" w:rsidR="001F56B8" w:rsidRDefault="001F56B8" w:rsidP="001F56B8">
            <w:pPr>
              <w:spacing w:line="276" w:lineRule="auto"/>
              <w:jc w:val="both"/>
              <w:rPr>
                <w:i/>
                <w:iCs/>
              </w:rPr>
            </w:pPr>
            <w:r w:rsidRPr="00BD223E">
              <w:rPr>
                <w:i/>
                <w:iCs/>
              </w:rPr>
              <w:t xml:space="preserve">„Proč je tedy lepší </w:t>
            </w:r>
            <w:r w:rsidR="00421C8F">
              <w:rPr>
                <w:i/>
                <w:iCs/>
              </w:rPr>
              <w:t>si učivo rozložit do malých částí</w:t>
            </w:r>
            <w:r w:rsidRPr="00BD223E">
              <w:rPr>
                <w:i/>
                <w:iCs/>
              </w:rPr>
              <w:t xml:space="preserve"> a </w:t>
            </w:r>
            <w:r w:rsidR="00421C8F">
              <w:rPr>
                <w:i/>
                <w:iCs/>
              </w:rPr>
              <w:t xml:space="preserve">nadále si ho </w:t>
            </w:r>
            <w:r w:rsidRPr="00BD223E">
              <w:rPr>
                <w:i/>
                <w:iCs/>
              </w:rPr>
              <w:t>opakovat?“</w:t>
            </w:r>
          </w:p>
          <w:p w14:paraId="13C59974" w14:textId="77777777" w:rsidR="001F56B8" w:rsidRDefault="001F56B8" w:rsidP="005C139C">
            <w:pPr>
              <w:pStyle w:val="Odstavecseseznamem"/>
              <w:spacing w:line="276" w:lineRule="auto"/>
              <w:ind w:left="1980"/>
              <w:jc w:val="both"/>
              <w:rPr>
                <w:i/>
                <w:iCs/>
              </w:rPr>
            </w:pPr>
          </w:p>
        </w:tc>
      </w:tr>
    </w:tbl>
    <w:p w14:paraId="1246293A" w14:textId="77777777" w:rsidR="001F56B8" w:rsidRPr="005C139C" w:rsidRDefault="001F56B8">
      <w:pPr>
        <w:spacing w:line="259" w:lineRule="auto"/>
      </w:pPr>
    </w:p>
    <w:p w14:paraId="4101B8FC" w14:textId="77777777" w:rsidR="005C139C" w:rsidRPr="005C139C" w:rsidRDefault="005C139C" w:rsidP="005C139C">
      <w:pPr>
        <w:spacing w:line="276" w:lineRule="auto"/>
        <w:jc w:val="both"/>
      </w:pPr>
      <w:r w:rsidRPr="005C139C">
        <w:t>Očekávaná odpověď: Abychom si to lépe zapamatovali, a tím, že si to budeme opakovat, tím to budeme mít více vryté do paměti a nebudeme to tak rychle zapomínat. Když se budeme učit příliš mnoho informací, náš mozek je nedokáže pobrat.</w:t>
      </w:r>
    </w:p>
    <w:tbl>
      <w:tblPr>
        <w:tblStyle w:val="Mkatabulky"/>
        <w:tblW w:w="0" w:type="auto"/>
        <w:tblLook w:val="04A0" w:firstRow="1" w:lastRow="0" w:firstColumn="1" w:lastColumn="0" w:noHBand="0" w:noVBand="1"/>
      </w:tblPr>
      <w:tblGrid>
        <w:gridCol w:w="10456"/>
      </w:tblGrid>
      <w:tr w:rsidR="002A606A" w14:paraId="57771BA5" w14:textId="77777777" w:rsidTr="002A606A">
        <w:tc>
          <w:tcPr>
            <w:tcW w:w="10456" w:type="dxa"/>
          </w:tcPr>
          <w:p w14:paraId="641749BF" w14:textId="77777777" w:rsidR="002A606A" w:rsidRDefault="00676B16">
            <w:pPr>
              <w:spacing w:line="259" w:lineRule="auto"/>
              <w:rPr>
                <w:i/>
                <w:iCs/>
              </w:rPr>
            </w:pPr>
            <w:r>
              <w:rPr>
                <w:i/>
                <w:iCs/>
              </w:rPr>
              <w:t>„Jak vy sami si dokážete lépe něco zapamatovat? Máte nějaké pomůcky k rychlejšímu zapamatování?</w:t>
            </w:r>
          </w:p>
          <w:p w14:paraId="4CBBB0B6" w14:textId="2AB104F1" w:rsidR="00676B16" w:rsidRDefault="00676B16">
            <w:pPr>
              <w:spacing w:line="259" w:lineRule="auto"/>
              <w:rPr>
                <w:i/>
                <w:iCs/>
              </w:rPr>
            </w:pPr>
          </w:p>
        </w:tc>
      </w:tr>
    </w:tbl>
    <w:p w14:paraId="293ADAA4" w14:textId="77777777" w:rsidR="00676B16" w:rsidRDefault="00676B16">
      <w:pPr>
        <w:spacing w:line="259" w:lineRule="auto"/>
        <w:rPr>
          <w:i/>
          <w:iCs/>
        </w:rPr>
      </w:pPr>
    </w:p>
    <w:p w14:paraId="7CB3CA45" w14:textId="77777777" w:rsidR="00676B16" w:rsidRDefault="00676B16">
      <w:pPr>
        <w:spacing w:line="259" w:lineRule="auto"/>
      </w:pPr>
      <w:r>
        <w:t>Očekávané odpovědi:</w:t>
      </w:r>
    </w:p>
    <w:p w14:paraId="0322CAAB" w14:textId="150BB1E1" w:rsidR="00676B16" w:rsidRDefault="00676B16">
      <w:pPr>
        <w:spacing w:line="259" w:lineRule="auto"/>
      </w:pPr>
      <w:r>
        <w:t>Já si musím všechno zvýrazňovat barevně. Roky a místa si vybarvuji zeleně, významné osobnosti červeně a díla modře.</w:t>
      </w:r>
    </w:p>
    <w:p w14:paraId="6D5B2E94" w14:textId="77777777" w:rsidR="00676B16" w:rsidRDefault="00676B16">
      <w:pPr>
        <w:spacing w:line="259" w:lineRule="auto"/>
      </w:pPr>
      <w:r>
        <w:t>Já si zase musím vše přeříkávat nahlas, abych si to lépe dostal do hlavy.</w:t>
      </w:r>
    </w:p>
    <w:p w14:paraId="3FC5CD1D" w14:textId="77777777" w:rsidR="00676B16" w:rsidRDefault="00676B16">
      <w:pPr>
        <w:spacing w:line="259" w:lineRule="auto"/>
      </w:pPr>
      <w:r>
        <w:t>Já u učení musím chodit a taky si to říkat nahlas.</w:t>
      </w:r>
    </w:p>
    <w:p w14:paraId="0D0B40ED" w14:textId="77777777" w:rsidR="00676B16" w:rsidRDefault="00676B16">
      <w:pPr>
        <w:spacing w:line="259" w:lineRule="auto"/>
      </w:pPr>
    </w:p>
    <w:p w14:paraId="7D06BC27" w14:textId="6D84C6D7" w:rsidR="00255C99" w:rsidRDefault="00676B16">
      <w:pPr>
        <w:spacing w:line="259" w:lineRule="auto"/>
        <w:rPr>
          <w:i/>
          <w:iCs/>
        </w:rPr>
      </w:pPr>
      <w:r>
        <w:t xml:space="preserve">Jakmile opět někdo za celou hodinu nic neřekl, učitel se může daného žáka sám zeptat </w:t>
      </w:r>
      <w:r w:rsidRPr="00676B16">
        <w:rPr>
          <w:i/>
          <w:iCs/>
        </w:rPr>
        <w:t>„A co ty? Máš také nějaké pomůcky k rychlejšímu zapamatování</w:t>
      </w:r>
      <w:r w:rsidR="006F457C">
        <w:rPr>
          <w:i/>
          <w:iCs/>
        </w:rPr>
        <w:t>. Nebo jsi zatím na žádné nepřišel</w:t>
      </w:r>
      <w:r w:rsidRPr="00676B16">
        <w:rPr>
          <w:i/>
          <w:iCs/>
        </w:rPr>
        <w:t>?“</w:t>
      </w:r>
      <w:r w:rsidR="00255C99" w:rsidRPr="00676B16">
        <w:rPr>
          <w:i/>
          <w:iCs/>
        </w:rPr>
        <w:br w:type="page"/>
      </w:r>
    </w:p>
    <w:p w14:paraId="066D0F52" w14:textId="0A2F8642" w:rsidR="00255C99" w:rsidRDefault="001F56B8" w:rsidP="00255C99">
      <w:pPr>
        <w:pStyle w:val="Podnadpis"/>
        <w:numPr>
          <w:ilvl w:val="0"/>
          <w:numId w:val="10"/>
        </w:numPr>
      </w:pPr>
      <w:r>
        <w:lastRenderedPageBreak/>
        <w:t>Aplikace</w:t>
      </w:r>
    </w:p>
    <w:p w14:paraId="5C3E4394" w14:textId="5BB3680B" w:rsidR="00F83BF3" w:rsidRPr="00681955" w:rsidRDefault="00F83BF3" w:rsidP="00F83BF3"/>
    <w:p w14:paraId="0CAB61B0" w14:textId="09BB7F5D" w:rsidR="00F83BF3" w:rsidRPr="00681955" w:rsidRDefault="00F83BF3" w:rsidP="00A235BA">
      <w:pPr>
        <w:jc w:val="both"/>
      </w:pPr>
      <w:r w:rsidRPr="00681955">
        <w:t xml:space="preserve">[Učitel žákům rozdá vytištěný graf Ebbinghausovy křivky, bez znázorněné křivky. (Příloha č.3). Úkolem žáka bude doplnit do grafu křivku zapomínání. Nejdříve si žáci nakreslí křivku podle sebe, dále je pak učitel rozdělí do </w:t>
      </w:r>
      <w:r w:rsidR="00030EBC" w:rsidRPr="00681955">
        <w:t>tří</w:t>
      </w:r>
      <w:r w:rsidRPr="00681955">
        <w:t>členných skupinek, kde se vzájemně pobaví o představě křivky zapomínání, zkusí si křivku na konkrétním příkladu učení. Poté proběhne diskuse a následně správné nakreslení křivky na tabuli.]</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255C99" w14:paraId="66CEF442" w14:textId="77777777" w:rsidTr="00030EBC">
        <w:trPr>
          <w:trHeight w:val="841"/>
        </w:trPr>
        <w:tc>
          <w:tcPr>
            <w:tcW w:w="10456" w:type="dxa"/>
          </w:tcPr>
          <w:p w14:paraId="20F166AD" w14:textId="08983B00" w:rsidR="00255C99" w:rsidRPr="00DC063E" w:rsidRDefault="00030EBC" w:rsidP="00DC063E">
            <w:pPr>
              <w:jc w:val="both"/>
            </w:pPr>
            <w:r>
              <w:t>„</w:t>
            </w:r>
            <w:r w:rsidRPr="00B21EA5">
              <w:rPr>
                <w:i/>
                <w:iCs/>
              </w:rPr>
              <w:t xml:space="preserve">Do následujícího grafu zaznamenejte křivku zapomínání dle svého uvážení. Za minutku se rozdělíte do skupinek po 3 a zkusíte </w:t>
            </w:r>
            <w:r w:rsidRPr="00DC063E">
              <w:t>si své záznamy porovnat.“</w:t>
            </w:r>
          </w:p>
          <w:p w14:paraId="531C2A91" w14:textId="776CF305" w:rsidR="001F34EA" w:rsidRPr="00DC063E" w:rsidRDefault="001F34EA" w:rsidP="00DC063E">
            <w:pPr>
              <w:jc w:val="both"/>
            </w:pPr>
            <w:r w:rsidRPr="00DC063E">
              <w:t>„Do vyznačeného grafu zaznamenejte jednu křivku podle vašeho zvážení. Buď bude křivka</w:t>
            </w:r>
            <w:r w:rsidR="008C186F" w:rsidRPr="00DC063E">
              <w:t xml:space="preserve"> zapomínání</w:t>
            </w:r>
            <w:r w:rsidRPr="00DC063E">
              <w:t xml:space="preserve"> stoupat, klesat nebo bude přímá. Záleží, jak se ve skupině domluvíte. Nalevo vidíte procenta, což znázorňuje velikost zapamatované paměti</w:t>
            </w:r>
            <w:r w:rsidR="008C186F" w:rsidRPr="00DC063E">
              <w:t xml:space="preserve"> od prvního momentu</w:t>
            </w:r>
            <w:r w:rsidRPr="00DC063E">
              <w:t>, začíná se na 100 %</w:t>
            </w:r>
            <w:r w:rsidR="008C186F" w:rsidRPr="00DC063E">
              <w:t>, např. se může jednat o dnešní výklad</w:t>
            </w:r>
            <w:r w:rsidRPr="00DC063E">
              <w:t>. Dolní čára představuje čas, který máte rozdělen na dny</w:t>
            </w:r>
            <w:r w:rsidR="008C186F" w:rsidRPr="00DC063E">
              <w:t>, které slouží k časové orientaci zapomínání</w:t>
            </w:r>
            <w:r w:rsidRPr="00DC063E">
              <w:t>. Berte v potaz, že důležitým bodem může být i první den.</w:t>
            </w:r>
            <w:r w:rsidR="00DC063E" w:rsidRPr="00DC063E">
              <w:t>“</w:t>
            </w:r>
            <w:r w:rsidRPr="00DC063E">
              <w:t xml:space="preserve"> </w:t>
            </w:r>
          </w:p>
          <w:p w14:paraId="67FCC2ED" w14:textId="77777777" w:rsidR="00255C99" w:rsidRDefault="00255C99" w:rsidP="00376718"/>
        </w:tc>
      </w:tr>
    </w:tbl>
    <w:p w14:paraId="2C7D72FA" w14:textId="77777777" w:rsidR="00255C99" w:rsidRDefault="00255C99" w:rsidP="00255C99"/>
    <w:p w14:paraId="63B0A2FB" w14:textId="2DB6C0AE" w:rsidR="00255C99" w:rsidRPr="00681955" w:rsidRDefault="007E2C77" w:rsidP="00255C99">
      <w:r w:rsidRPr="00681955">
        <w:t>Očekávání</w:t>
      </w:r>
      <w:r w:rsidR="00054E11">
        <w:t xml:space="preserve">: </w:t>
      </w:r>
      <w:r w:rsidRPr="00681955">
        <w:t>Mezi žáky se může rozhostit ruch, jak to při práci ve skupinkách bývá, proto čas na práci by měl být kratší. Na práci jsou vyhrazeny 2 minuty.</w:t>
      </w:r>
    </w:p>
    <w:p w14:paraId="4E319E6B" w14:textId="1002F2E3" w:rsidR="007E2C77" w:rsidRPr="00EE30F1" w:rsidRDefault="007E2C77" w:rsidP="00255C99">
      <w:pPr>
        <w:rPr>
          <w:i/>
          <w:iCs/>
        </w:rPr>
      </w:pPr>
      <w:r w:rsidRPr="00681955">
        <w:t>Následuje diskuse</w:t>
      </w:r>
      <w:r w:rsidR="001F34EA">
        <w:t xml:space="preserve">, kdy je cílem zodpovězení možných dotazů žáků </w:t>
      </w:r>
      <w:r w:rsidR="008C186F">
        <w:t>a zjištění, jak graf zaznamenali. Následuje</w:t>
      </w:r>
      <w:r w:rsidRPr="00681955">
        <w:t xml:space="preserve"> správné znázornění grafu</w:t>
      </w:r>
      <w:r>
        <w:rPr>
          <w:i/>
          <w:iCs/>
        </w:rPr>
        <w: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255C99" w14:paraId="0D8CE8D5" w14:textId="77777777" w:rsidTr="00376718">
        <w:trPr>
          <w:trHeight w:val="2259"/>
        </w:trPr>
        <w:tc>
          <w:tcPr>
            <w:tcW w:w="10456" w:type="dxa"/>
          </w:tcPr>
          <w:p w14:paraId="07922B1F" w14:textId="74849426" w:rsidR="00255C99" w:rsidRPr="00DC063E" w:rsidRDefault="00A235BA" w:rsidP="00DC063E">
            <w:pPr>
              <w:jc w:val="both"/>
              <w:rPr>
                <w:i/>
                <w:iCs/>
              </w:rPr>
            </w:pPr>
            <w:r w:rsidRPr="00DC063E">
              <w:rPr>
                <w:i/>
                <w:iCs/>
              </w:rPr>
              <w:t>„Z jejího průběhu je patrné, že nejvíce zapomínáme v prvních několika hodinách po naučení se informace. V následujících dnech již naopak k výrazné redukci zapamatovaného obsahu nedochází. Přesněji ukazuje, že v průběhu prvního dne od zapamatování dochází k prudkému úbytku uchovaných informací. Tempo se poté zpomaluje. Zhruba po 19 minutách si člověk podle grafu pamatuje jen 60 % informací. Po 24 hodinách zhruba jen 33 %.“</w:t>
            </w:r>
          </w:p>
        </w:tc>
      </w:tr>
    </w:tbl>
    <w:p w14:paraId="71CCD911" w14:textId="77777777" w:rsidR="00255C99" w:rsidRDefault="00255C99" w:rsidP="00255C99"/>
    <w:p w14:paraId="5AB04906" w14:textId="6B31F31E" w:rsidR="00255C99" w:rsidRDefault="00255C99" w:rsidP="00255C99">
      <w:r>
        <w:rPr>
          <w:i/>
          <w:iCs/>
        </w:rPr>
        <w:t xml:space="preserve"> </w:t>
      </w:r>
      <w:r w:rsidR="00C432E6">
        <w:t>Další aktivitou učitel naváže na předchozí aktivitu.</w:t>
      </w:r>
    </w:p>
    <w:tbl>
      <w:tblPr>
        <w:tblStyle w:val="Mkatabulky"/>
        <w:tblW w:w="10546" w:type="dxa"/>
        <w:tblLook w:val="04A0" w:firstRow="1" w:lastRow="0" w:firstColumn="1" w:lastColumn="0" w:noHBand="0" w:noVBand="1"/>
      </w:tblPr>
      <w:tblGrid>
        <w:gridCol w:w="10546"/>
      </w:tblGrid>
      <w:tr w:rsidR="00C432E6" w14:paraId="1194C35D" w14:textId="77777777" w:rsidTr="00C432E6">
        <w:trPr>
          <w:trHeight w:val="1083"/>
        </w:trPr>
        <w:tc>
          <w:tcPr>
            <w:tcW w:w="10546" w:type="dxa"/>
          </w:tcPr>
          <w:p w14:paraId="7E07F025" w14:textId="345F115C" w:rsidR="00C432E6" w:rsidRPr="004C33D3" w:rsidRDefault="00C432E6" w:rsidP="00255C99">
            <w:pPr>
              <w:rPr>
                <w:i/>
                <w:iCs/>
              </w:rPr>
            </w:pPr>
            <w:r w:rsidRPr="004C33D3">
              <w:rPr>
                <w:i/>
                <w:iCs/>
              </w:rPr>
              <w:t>„Nyní si vezměte papír, nebo zezadu sešitu, kde máte volné místo, napište obrázky, které jste viděli na začátku hodiny. Máte na to 1 minutu.“</w:t>
            </w:r>
          </w:p>
        </w:tc>
      </w:tr>
    </w:tbl>
    <w:p w14:paraId="7648B2B1" w14:textId="77777777" w:rsidR="00C432E6" w:rsidRPr="00C432E6" w:rsidRDefault="00C432E6" w:rsidP="00255C99"/>
    <w:p w14:paraId="519F9668" w14:textId="6C64E0E9" w:rsidR="00A235BA" w:rsidRPr="00C432E6" w:rsidRDefault="00C432E6">
      <w:pPr>
        <w:spacing w:line="259" w:lineRule="auto"/>
      </w:pPr>
      <w:r>
        <w:t>Učitel mezitím sleduje, jak žáci pracují</w:t>
      </w:r>
    </w:p>
    <w:tbl>
      <w:tblPr>
        <w:tblStyle w:val="Mkatabulky"/>
        <w:tblW w:w="0" w:type="auto"/>
        <w:tblLook w:val="04A0" w:firstRow="1" w:lastRow="0" w:firstColumn="1" w:lastColumn="0" w:noHBand="0" w:noVBand="1"/>
      </w:tblPr>
      <w:tblGrid>
        <w:gridCol w:w="10456"/>
      </w:tblGrid>
      <w:tr w:rsidR="00C432E6" w14:paraId="67F50935" w14:textId="77777777" w:rsidTr="00C432E6">
        <w:tc>
          <w:tcPr>
            <w:tcW w:w="10456" w:type="dxa"/>
          </w:tcPr>
          <w:p w14:paraId="58DF751D" w14:textId="77777777" w:rsidR="00C432E6" w:rsidRDefault="00C432E6">
            <w:pPr>
              <w:spacing w:line="259" w:lineRule="auto"/>
              <w:rPr>
                <w:i/>
                <w:iCs/>
              </w:rPr>
            </w:pPr>
            <w:r>
              <w:rPr>
                <w:i/>
                <w:iCs/>
              </w:rPr>
              <w:t>„Teď na zbylé místo</w:t>
            </w:r>
            <w:r w:rsidR="004C33D3">
              <w:rPr>
                <w:i/>
                <w:iCs/>
              </w:rPr>
              <w:t xml:space="preserve"> napište během 1 minuty slova, která jste viděli v předchozí aktivitě. Nikdo nikomu nenapovídá, je to čistě vaše věc.“</w:t>
            </w:r>
          </w:p>
          <w:p w14:paraId="3E373B91" w14:textId="591A1689" w:rsidR="004C33D3" w:rsidRDefault="004C33D3">
            <w:pPr>
              <w:spacing w:line="259" w:lineRule="auto"/>
              <w:rPr>
                <w:i/>
                <w:iCs/>
              </w:rPr>
            </w:pPr>
          </w:p>
        </w:tc>
      </w:tr>
    </w:tbl>
    <w:p w14:paraId="3D1D9039" w14:textId="0B655C9A" w:rsidR="00A235BA" w:rsidRDefault="004C33D3">
      <w:pPr>
        <w:spacing w:line="259" w:lineRule="auto"/>
      </w:pPr>
      <w:r>
        <w:t>Učitel opět chodí po třídě a po minutě ukáže na tabuli jak slova, tak obrázky.</w:t>
      </w:r>
    </w:p>
    <w:tbl>
      <w:tblPr>
        <w:tblStyle w:val="Mkatabulky"/>
        <w:tblW w:w="10576" w:type="dxa"/>
        <w:tblLook w:val="04A0" w:firstRow="1" w:lastRow="0" w:firstColumn="1" w:lastColumn="0" w:noHBand="0" w:noVBand="1"/>
      </w:tblPr>
      <w:tblGrid>
        <w:gridCol w:w="10576"/>
      </w:tblGrid>
      <w:tr w:rsidR="004C33D3" w14:paraId="23B8F31D" w14:textId="77777777" w:rsidTr="004C33D3">
        <w:trPr>
          <w:trHeight w:val="1101"/>
        </w:trPr>
        <w:tc>
          <w:tcPr>
            <w:tcW w:w="10576" w:type="dxa"/>
          </w:tcPr>
          <w:p w14:paraId="3C1C4612" w14:textId="6DDF1655" w:rsidR="004C33D3" w:rsidRDefault="004C33D3">
            <w:pPr>
              <w:spacing w:line="259" w:lineRule="auto"/>
            </w:pPr>
            <w:r>
              <w:t>„</w:t>
            </w:r>
            <w:r w:rsidRPr="004C33D3">
              <w:rPr>
                <w:i/>
                <w:iCs/>
              </w:rPr>
              <w:t>Co jste si zapamatovali více? Je to stejné jako předtím, nebo jste si toho zapamatovali méně či více?“</w:t>
            </w:r>
          </w:p>
        </w:tc>
      </w:tr>
    </w:tbl>
    <w:p w14:paraId="4A9E2FAD" w14:textId="77777777" w:rsidR="004C33D3" w:rsidRPr="004C33D3" w:rsidRDefault="004C33D3">
      <w:pPr>
        <w:spacing w:line="259" w:lineRule="auto"/>
      </w:pPr>
    </w:p>
    <w:p w14:paraId="60139FB2" w14:textId="44C3E714" w:rsidR="00A235BA" w:rsidRPr="004C33D3" w:rsidRDefault="004C33D3" w:rsidP="004C33D3">
      <w:pPr>
        <w:spacing w:line="259" w:lineRule="auto"/>
        <w:jc w:val="both"/>
      </w:pPr>
      <w:r w:rsidRPr="004C33D3">
        <w:t>Očekávané odpovědi: Zapamatovala jsem si toho rozhodně méně, protože jsem se už tolik nesoustředila během výkladu na to, že si to mám stále pamatovat. Přišlo mi to jako zbytečná věc.</w:t>
      </w:r>
    </w:p>
    <w:p w14:paraId="0065324F" w14:textId="0C0C090D" w:rsidR="004C33D3" w:rsidRPr="004C33D3" w:rsidRDefault="004C33D3" w:rsidP="004C33D3">
      <w:pPr>
        <w:spacing w:line="259" w:lineRule="auto"/>
        <w:jc w:val="both"/>
      </w:pPr>
      <w:r w:rsidRPr="004C33D3">
        <w:tab/>
        <w:t>Já si zapamatovala stejně jako předtím, protože jsem si vytvořila už předtím takovou pomůcku, která mi nyní pomohla.</w:t>
      </w:r>
    </w:p>
    <w:p w14:paraId="617A0F62" w14:textId="29B40021" w:rsidR="00A235BA" w:rsidRPr="00DC063E" w:rsidRDefault="004C33D3" w:rsidP="00DC063E">
      <w:pPr>
        <w:spacing w:line="259" w:lineRule="auto"/>
        <w:jc w:val="both"/>
      </w:pPr>
      <w:r w:rsidRPr="004C33D3">
        <w:tab/>
        <w:t>Já si zase více zapamatovala obrázky než předtím, ale slova už vůbec.</w:t>
      </w:r>
    </w:p>
    <w:p w14:paraId="77F4903C" w14:textId="046774E3" w:rsidR="00A235BA" w:rsidRDefault="00A235BA" w:rsidP="00A235BA">
      <w:pPr>
        <w:pStyle w:val="Podnadpis"/>
        <w:numPr>
          <w:ilvl w:val="0"/>
          <w:numId w:val="10"/>
        </w:numPr>
      </w:pPr>
      <w:r>
        <w:lastRenderedPageBreak/>
        <w:t>Shrnutí</w:t>
      </w:r>
      <w:r w:rsidR="00D8508C">
        <w:t xml:space="preserve"> a 7. závěr</w:t>
      </w:r>
    </w:p>
    <w:p w14:paraId="65300849" w14:textId="77777777" w:rsidR="00A235BA" w:rsidRPr="00A235BA" w:rsidRDefault="00A235BA" w:rsidP="00A235BA"/>
    <w:tbl>
      <w:tblPr>
        <w:tblStyle w:val="Mkatabulky"/>
        <w:tblW w:w="0" w:type="auto"/>
        <w:tblLook w:val="04A0" w:firstRow="1" w:lastRow="0" w:firstColumn="1" w:lastColumn="0" w:noHBand="0" w:noVBand="1"/>
      </w:tblPr>
      <w:tblGrid>
        <w:gridCol w:w="10384"/>
      </w:tblGrid>
      <w:tr w:rsidR="00D8508C" w14:paraId="456E549E" w14:textId="77777777" w:rsidTr="00D8508C">
        <w:trPr>
          <w:trHeight w:val="1464"/>
        </w:trPr>
        <w:tc>
          <w:tcPr>
            <w:tcW w:w="10384" w:type="dxa"/>
          </w:tcPr>
          <w:p w14:paraId="49D019A4" w14:textId="77777777" w:rsidR="00D8508C" w:rsidRDefault="00D8508C" w:rsidP="004C33D3">
            <w:pPr>
              <w:spacing w:line="259" w:lineRule="auto"/>
              <w:jc w:val="both"/>
              <w:rPr>
                <w:i/>
                <w:iCs/>
              </w:rPr>
            </w:pPr>
            <w:r>
              <w:rPr>
                <w:i/>
                <w:iCs/>
              </w:rPr>
              <w:t xml:space="preserve">„Jak zaznělo, Ebbinghaus díky svým experimentům stanovil tzv. křivku zapomínání, která určuje, kolik si toho člověk zapamatuje od určité chvíle. Měli byste umět graf znázornit, a vědět určité časové body a procenta míry informací. Dále byste měli dokázat vyjmenovat a popsat nějaké poruchy paměti, související se zapomínáním, jako amnézie, hypomnézie, či Alzheimerova choroba.“ </w:t>
            </w:r>
          </w:p>
          <w:p w14:paraId="36EA46B0" w14:textId="77777777" w:rsidR="00D8508C" w:rsidRDefault="00D8508C" w:rsidP="004C33D3">
            <w:pPr>
              <w:spacing w:line="259" w:lineRule="auto"/>
              <w:jc w:val="both"/>
              <w:rPr>
                <w:i/>
                <w:iCs/>
              </w:rPr>
            </w:pPr>
            <w:r>
              <w:rPr>
                <w:i/>
                <w:iCs/>
              </w:rPr>
              <w:t>„Nyní se zeptám, kdo z Vás si dokázal při první aktivitě více zapamatovat obrázky než slova, zvedne ruku?“</w:t>
            </w:r>
          </w:p>
          <w:p w14:paraId="57662865" w14:textId="6E754F6E" w:rsidR="00D8508C" w:rsidRDefault="00D8508C" w:rsidP="004C33D3">
            <w:pPr>
              <w:pStyle w:val="Odstavecseseznamem"/>
              <w:numPr>
                <w:ilvl w:val="2"/>
                <w:numId w:val="8"/>
              </w:numPr>
              <w:spacing w:line="259" w:lineRule="auto"/>
              <w:jc w:val="both"/>
              <w:rPr>
                <w:i/>
                <w:iCs/>
              </w:rPr>
            </w:pPr>
            <w:r>
              <w:rPr>
                <w:i/>
                <w:iCs/>
              </w:rPr>
              <w:t xml:space="preserve">Očekávání: žáci se aktivně zapojí </w:t>
            </w:r>
          </w:p>
          <w:p w14:paraId="25751D42" w14:textId="61A11D73" w:rsidR="004C33D3" w:rsidRPr="004C33D3" w:rsidRDefault="004C33D3" w:rsidP="004C33D3">
            <w:pPr>
              <w:spacing w:line="259" w:lineRule="auto"/>
              <w:jc w:val="both"/>
              <w:rPr>
                <w:i/>
                <w:iCs/>
              </w:rPr>
            </w:pPr>
            <w:r>
              <w:rPr>
                <w:i/>
                <w:iCs/>
              </w:rPr>
              <w:t>„</w:t>
            </w:r>
            <w:r w:rsidR="00DC063E">
              <w:rPr>
                <w:i/>
                <w:iCs/>
              </w:rPr>
              <w:t>Dnes jsme si procvičili vizuální paměť, což</w:t>
            </w:r>
            <w:r>
              <w:rPr>
                <w:i/>
                <w:iCs/>
              </w:rPr>
              <w:t xml:space="preserve"> je jedna z nejsilnějších, kdybych vám slova pouze četla, možná byste si je nepamatovali tolik</w:t>
            </w:r>
            <w:r w:rsidR="00DC063E">
              <w:rPr>
                <w:i/>
                <w:iCs/>
              </w:rPr>
              <w:t>, jednalo by se však o auditivní paměť</w:t>
            </w:r>
            <w:r>
              <w:rPr>
                <w:i/>
                <w:iCs/>
              </w:rPr>
              <w:t>. Každopádně, jak vidíte, jste různorodá skupina, tím, že každý z vás si lépe zapamatoval jiný druh</w:t>
            </w:r>
            <w:r w:rsidR="00DC063E">
              <w:rPr>
                <w:i/>
                <w:iCs/>
              </w:rPr>
              <w:t xml:space="preserve"> vizuálních médií</w:t>
            </w:r>
            <w:r>
              <w:rPr>
                <w:i/>
                <w:iCs/>
              </w:rPr>
              <w:t>.</w:t>
            </w:r>
            <w:r w:rsidR="00657EED">
              <w:rPr>
                <w:i/>
                <w:iCs/>
              </w:rPr>
              <w:t xml:space="preserve"> Někomu to dělalo propblém, možná by si lépe zapamatoval mluvené slovo. Dnes to už ale nestihneme, můžeme to zkusit příště.</w:t>
            </w:r>
            <w:r>
              <w:rPr>
                <w:i/>
                <w:iCs/>
              </w:rPr>
              <w:t>“</w:t>
            </w:r>
          </w:p>
          <w:p w14:paraId="5E38D5C8" w14:textId="737292BE" w:rsidR="00D8508C" w:rsidRPr="00D8508C" w:rsidRDefault="00D8508C" w:rsidP="004C33D3">
            <w:pPr>
              <w:spacing w:line="259" w:lineRule="auto"/>
              <w:jc w:val="both"/>
              <w:rPr>
                <w:i/>
                <w:iCs/>
              </w:rPr>
            </w:pPr>
            <w:r>
              <w:rPr>
                <w:i/>
                <w:iCs/>
              </w:rPr>
              <w:t>„Můžete si pak večer zkusit napsat znovu slova, která si ještě pamatujete z aktivity a zjistíte, kolik si toho pamatujete.</w:t>
            </w:r>
            <w:r w:rsidR="004C33D3">
              <w:rPr>
                <w:i/>
                <w:iCs/>
              </w:rPr>
              <w:t xml:space="preserve"> Někteří s vás si toho po zhruba dvaceti minutách pamatovali méně, můžete si tak otestovat svoji paměť.</w:t>
            </w:r>
            <w:r>
              <w:rPr>
                <w:i/>
                <w:iCs/>
              </w:rPr>
              <w:t>“</w:t>
            </w:r>
          </w:p>
        </w:tc>
      </w:tr>
    </w:tbl>
    <w:p w14:paraId="5FFC6FAE" w14:textId="0D746D46" w:rsidR="00A235BA" w:rsidRDefault="00A235BA">
      <w:pPr>
        <w:spacing w:line="259" w:lineRule="auto"/>
        <w:rPr>
          <w:i/>
          <w:iCs/>
        </w:rPr>
      </w:pPr>
    </w:p>
    <w:p w14:paraId="4690DFC9" w14:textId="1C7C7A87" w:rsidR="004C33D3" w:rsidRPr="004C33D3" w:rsidRDefault="004C33D3">
      <w:pPr>
        <w:spacing w:line="259" w:lineRule="auto"/>
      </w:pPr>
      <w:r w:rsidRPr="004C33D3">
        <w:t>Žáci tak mají možnost dobrovolné mimoškolní aktivity.</w:t>
      </w:r>
    </w:p>
    <w:p w14:paraId="4F1EDB02" w14:textId="77777777" w:rsidR="00A235BA" w:rsidRDefault="00A235BA">
      <w:pPr>
        <w:spacing w:line="259" w:lineRule="auto"/>
        <w:rPr>
          <w:i/>
          <w:iCs/>
        </w:rPr>
      </w:pPr>
    </w:p>
    <w:tbl>
      <w:tblPr>
        <w:tblStyle w:val="Mkatabulky"/>
        <w:tblW w:w="0" w:type="auto"/>
        <w:tblLook w:val="04A0" w:firstRow="1" w:lastRow="0" w:firstColumn="1" w:lastColumn="0" w:noHBand="0" w:noVBand="1"/>
      </w:tblPr>
      <w:tblGrid>
        <w:gridCol w:w="10384"/>
      </w:tblGrid>
      <w:tr w:rsidR="00D8508C" w14:paraId="771C69A4" w14:textId="77777777" w:rsidTr="00D8508C">
        <w:trPr>
          <w:trHeight w:val="1499"/>
        </w:trPr>
        <w:tc>
          <w:tcPr>
            <w:tcW w:w="10384" w:type="dxa"/>
          </w:tcPr>
          <w:p w14:paraId="6E4DC3FD" w14:textId="77777777" w:rsidR="00D8508C" w:rsidRDefault="004A202A">
            <w:pPr>
              <w:spacing w:line="259" w:lineRule="auto"/>
              <w:rPr>
                <w:i/>
                <w:iCs/>
              </w:rPr>
            </w:pPr>
            <w:r>
              <w:rPr>
                <w:i/>
                <w:iCs/>
              </w:rPr>
              <w:t xml:space="preserve">„Je vám vše ohledně tohoto tématu jasné? Chcete se na něco zeptat?“ </w:t>
            </w:r>
          </w:p>
          <w:p w14:paraId="097A0814" w14:textId="77777777" w:rsidR="004A202A" w:rsidRDefault="004A202A">
            <w:pPr>
              <w:spacing w:line="259" w:lineRule="auto"/>
              <w:rPr>
                <w:i/>
                <w:iCs/>
              </w:rPr>
            </w:pPr>
          </w:p>
          <w:p w14:paraId="3831D0E7" w14:textId="77777777" w:rsidR="004A202A" w:rsidRDefault="004A202A">
            <w:pPr>
              <w:spacing w:line="259" w:lineRule="auto"/>
              <w:rPr>
                <w:i/>
                <w:iCs/>
              </w:rPr>
            </w:pPr>
            <w:r>
              <w:rPr>
                <w:i/>
                <w:iCs/>
              </w:rPr>
              <w:t>„Pokud ne, má poslední otázka bude, jak můžeme zamezit zapomínání?“</w:t>
            </w:r>
          </w:p>
          <w:p w14:paraId="30F30BE7" w14:textId="7DEB8049" w:rsidR="004A202A" w:rsidRPr="004A202A" w:rsidRDefault="004A202A" w:rsidP="004A202A">
            <w:pPr>
              <w:pStyle w:val="Odstavecseseznamem"/>
              <w:numPr>
                <w:ilvl w:val="2"/>
                <w:numId w:val="8"/>
              </w:numPr>
              <w:spacing w:line="259" w:lineRule="auto"/>
              <w:rPr>
                <w:i/>
                <w:iCs/>
              </w:rPr>
            </w:pPr>
            <w:r>
              <w:rPr>
                <w:i/>
                <w:iCs/>
              </w:rPr>
              <w:t>Očekávané odpovědi žáků: mnemotechnické pomůcky</w:t>
            </w:r>
            <w:r w:rsidR="007E19B5">
              <w:rPr>
                <w:i/>
                <w:iCs/>
              </w:rPr>
              <w:t xml:space="preserve"> či vyhnutí se stresu, lékům nebo si to průběžně opakovat.</w:t>
            </w:r>
          </w:p>
        </w:tc>
      </w:tr>
    </w:tbl>
    <w:p w14:paraId="3202A47B" w14:textId="3FC367A5" w:rsidR="00A235BA" w:rsidRDefault="00A235BA">
      <w:pPr>
        <w:spacing w:line="259" w:lineRule="auto"/>
        <w:rPr>
          <w:i/>
          <w:iCs/>
        </w:rPr>
      </w:pPr>
    </w:p>
    <w:p w14:paraId="466BF15E" w14:textId="1A0B1CAE" w:rsidR="004A202A" w:rsidRPr="00681955" w:rsidRDefault="004A202A">
      <w:pPr>
        <w:spacing w:line="259" w:lineRule="auto"/>
      </w:pPr>
      <w:r w:rsidRPr="00681955">
        <w:t>Žáci mají možnost dovysvětlení jim nepochopených věcí.</w:t>
      </w:r>
    </w:p>
    <w:p w14:paraId="7C066600" w14:textId="1C840750" w:rsidR="004A202A" w:rsidRPr="00681955" w:rsidRDefault="004A202A">
      <w:pPr>
        <w:spacing w:line="259" w:lineRule="auto"/>
      </w:pPr>
    </w:p>
    <w:p w14:paraId="10193E8A" w14:textId="73192C1B" w:rsidR="004A202A" w:rsidRPr="00681955" w:rsidRDefault="004A202A">
      <w:pPr>
        <w:spacing w:line="259" w:lineRule="auto"/>
      </w:pPr>
      <w:r w:rsidRPr="00681955">
        <w:t>Následně poděkujeme za pozornost a popřejeme hezký den.</w:t>
      </w:r>
    </w:p>
    <w:p w14:paraId="2D99CF40" w14:textId="77777777" w:rsidR="00A235BA" w:rsidRDefault="00A235BA">
      <w:pPr>
        <w:spacing w:line="259" w:lineRule="auto"/>
        <w:rPr>
          <w:i/>
          <w:iCs/>
        </w:rPr>
      </w:pPr>
    </w:p>
    <w:p w14:paraId="102FBF16" w14:textId="77777777" w:rsidR="00A235BA" w:rsidRDefault="00A235BA">
      <w:pPr>
        <w:spacing w:line="259" w:lineRule="auto"/>
        <w:rPr>
          <w:i/>
          <w:iCs/>
        </w:rPr>
      </w:pPr>
    </w:p>
    <w:p w14:paraId="48C0D651" w14:textId="77777777" w:rsidR="00A235BA" w:rsidRDefault="00A235BA">
      <w:pPr>
        <w:spacing w:line="259" w:lineRule="auto"/>
        <w:rPr>
          <w:i/>
          <w:iCs/>
        </w:rPr>
      </w:pPr>
    </w:p>
    <w:p w14:paraId="4E9C52CE" w14:textId="77777777" w:rsidR="00A235BA" w:rsidRDefault="00A235BA">
      <w:pPr>
        <w:spacing w:line="259" w:lineRule="auto"/>
        <w:rPr>
          <w:i/>
          <w:iCs/>
        </w:rPr>
      </w:pPr>
    </w:p>
    <w:p w14:paraId="49A7159A" w14:textId="77777777" w:rsidR="00A235BA" w:rsidRDefault="00A235BA">
      <w:pPr>
        <w:spacing w:line="259" w:lineRule="auto"/>
        <w:rPr>
          <w:i/>
          <w:iCs/>
        </w:rPr>
      </w:pPr>
    </w:p>
    <w:p w14:paraId="25FF87BA" w14:textId="77777777" w:rsidR="00A235BA" w:rsidRDefault="00A235BA">
      <w:pPr>
        <w:spacing w:line="259" w:lineRule="auto"/>
        <w:rPr>
          <w:i/>
          <w:iCs/>
        </w:rPr>
      </w:pPr>
    </w:p>
    <w:p w14:paraId="38C98BE8" w14:textId="77777777" w:rsidR="00A235BA" w:rsidRDefault="00A235BA">
      <w:pPr>
        <w:spacing w:line="259" w:lineRule="auto"/>
        <w:rPr>
          <w:i/>
          <w:iCs/>
        </w:rPr>
      </w:pPr>
    </w:p>
    <w:p w14:paraId="200BA9D6" w14:textId="77777777" w:rsidR="00A235BA" w:rsidRDefault="00A235BA">
      <w:pPr>
        <w:spacing w:line="259" w:lineRule="auto"/>
        <w:rPr>
          <w:i/>
          <w:iCs/>
        </w:rPr>
      </w:pPr>
    </w:p>
    <w:p w14:paraId="00128383" w14:textId="77777777" w:rsidR="00A235BA" w:rsidRDefault="00A235BA">
      <w:pPr>
        <w:spacing w:line="259" w:lineRule="auto"/>
        <w:rPr>
          <w:i/>
          <w:iCs/>
        </w:rPr>
      </w:pPr>
    </w:p>
    <w:p w14:paraId="3AD40105" w14:textId="77777777" w:rsidR="00A235BA" w:rsidRDefault="00A235BA">
      <w:pPr>
        <w:spacing w:line="259" w:lineRule="auto"/>
        <w:rPr>
          <w:i/>
          <w:iCs/>
        </w:rPr>
      </w:pPr>
    </w:p>
    <w:p w14:paraId="66606F53" w14:textId="77777777" w:rsidR="00A235BA" w:rsidRDefault="00A235BA">
      <w:pPr>
        <w:spacing w:line="259" w:lineRule="auto"/>
        <w:rPr>
          <w:i/>
          <w:iCs/>
        </w:rPr>
      </w:pPr>
    </w:p>
    <w:p w14:paraId="1B88EF6D" w14:textId="77777777" w:rsidR="00A235BA" w:rsidRDefault="00A235BA">
      <w:pPr>
        <w:spacing w:line="259" w:lineRule="auto"/>
        <w:rPr>
          <w:i/>
          <w:iCs/>
        </w:rPr>
      </w:pPr>
    </w:p>
    <w:p w14:paraId="4F91AC6A" w14:textId="77777777" w:rsidR="00A235BA" w:rsidRDefault="00A235BA">
      <w:pPr>
        <w:spacing w:line="259" w:lineRule="auto"/>
        <w:rPr>
          <w:i/>
          <w:iCs/>
        </w:rPr>
      </w:pPr>
    </w:p>
    <w:p w14:paraId="11A08214" w14:textId="77777777" w:rsidR="00A235BA" w:rsidRDefault="00A235BA">
      <w:pPr>
        <w:spacing w:line="259" w:lineRule="auto"/>
        <w:rPr>
          <w:i/>
          <w:iCs/>
        </w:rPr>
      </w:pPr>
    </w:p>
    <w:p w14:paraId="1799DA19" w14:textId="77777777" w:rsidR="00A235BA" w:rsidRDefault="00A235BA">
      <w:pPr>
        <w:spacing w:line="259" w:lineRule="auto"/>
        <w:rPr>
          <w:i/>
          <w:iCs/>
        </w:rPr>
      </w:pPr>
    </w:p>
    <w:p w14:paraId="255B4CE6" w14:textId="77777777" w:rsidR="00A235BA" w:rsidRDefault="00A235BA">
      <w:pPr>
        <w:spacing w:line="259" w:lineRule="auto"/>
        <w:rPr>
          <w:i/>
          <w:iCs/>
        </w:rPr>
      </w:pPr>
    </w:p>
    <w:p w14:paraId="47D4B3B5" w14:textId="77777777" w:rsidR="00A235BA" w:rsidRDefault="00A235BA">
      <w:pPr>
        <w:spacing w:line="259" w:lineRule="auto"/>
        <w:rPr>
          <w:i/>
          <w:iCs/>
        </w:rPr>
      </w:pPr>
    </w:p>
    <w:p w14:paraId="0F8F879D" w14:textId="650A8DEA" w:rsidR="00407832" w:rsidRPr="00CF46A4" w:rsidRDefault="004A202A" w:rsidP="00407832">
      <w:pPr>
        <w:pStyle w:val="Podnadpis"/>
      </w:pPr>
      <w:r>
        <w:lastRenderedPageBreak/>
        <w:t>S</w:t>
      </w:r>
      <w:r w:rsidR="00407832">
        <w:t>plnění didaktických cílů</w:t>
      </w:r>
    </w:p>
    <w:p w14:paraId="4B30885F" w14:textId="77777777" w:rsidR="000F520D" w:rsidRDefault="000F520D" w:rsidP="00CD5327"/>
    <w:p w14:paraId="42E613B9" w14:textId="67A5ECD6" w:rsidR="00EE30F1" w:rsidRDefault="005B187D" w:rsidP="00CD5327">
      <w:r>
        <w:t>Dosažení dílčích didaktických cílů si učitel ověří u závěrečného testu</w:t>
      </w:r>
      <w:r w:rsidR="00F57547">
        <w:t xml:space="preserve">. Náčrt testu může vypadat takto: </w:t>
      </w:r>
    </w:p>
    <w:p w14:paraId="54EBD4E0" w14:textId="73069C81" w:rsidR="00300C29" w:rsidRDefault="00300C29" w:rsidP="00CD5327"/>
    <w:p w14:paraId="5FAF021D" w14:textId="57F0F91C" w:rsidR="00F57547" w:rsidRDefault="00F57547" w:rsidP="00CD5327"/>
    <w:p w14:paraId="52919A90" w14:textId="36E355AA" w:rsidR="00F57547" w:rsidRDefault="00F57547" w:rsidP="00CD5327"/>
    <w:p w14:paraId="4A5A1BF2" w14:textId="77777777" w:rsidR="00F57547" w:rsidRDefault="00F57547" w:rsidP="00CD5327"/>
    <w:p w14:paraId="30E57274" w14:textId="1D131620" w:rsidR="00F57547" w:rsidRDefault="00F57547" w:rsidP="00F57547">
      <w:r>
        <w:t>1 Vyber, zda je dané tvrzení pravda</w:t>
      </w:r>
      <w:r w:rsidR="00416DFF">
        <w:t>,</w:t>
      </w:r>
      <w:r>
        <w:t xml:space="preserve"> či nepravda o Ebbinghausově křivce:</w:t>
      </w:r>
    </w:p>
    <w:p w14:paraId="6D649245" w14:textId="77777777" w:rsidR="00F57547" w:rsidRDefault="00F57547" w:rsidP="00F57547">
      <w:r>
        <w:tab/>
        <w:t xml:space="preserve">A) Za hodinu si člověk pamatuje jen cca 40 % informací. </w:t>
      </w:r>
      <w:r>
        <w:tab/>
      </w:r>
      <w:r>
        <w:tab/>
      </w:r>
      <w:r w:rsidRPr="005B187D">
        <w:rPr>
          <w:color w:val="FF0000"/>
        </w:rPr>
        <w:t xml:space="preserve">Pravda </w:t>
      </w:r>
      <w:r>
        <w:t>/ nepravda</w:t>
      </w:r>
    </w:p>
    <w:p w14:paraId="464C61DE" w14:textId="51C67049" w:rsidR="00F57547" w:rsidRDefault="00F57547" w:rsidP="00F57547">
      <w:r>
        <w:tab/>
        <w:t xml:space="preserve">B) Člověk, který křivku popsal, nebyl psycholog </w:t>
      </w:r>
      <w:r>
        <w:tab/>
      </w:r>
      <w:r>
        <w:tab/>
      </w:r>
      <w:r>
        <w:tab/>
        <w:t xml:space="preserve">Pravda / </w:t>
      </w:r>
      <w:r w:rsidRPr="005B187D">
        <w:rPr>
          <w:color w:val="FF0000"/>
        </w:rPr>
        <w:t>nepravda</w:t>
      </w:r>
    </w:p>
    <w:p w14:paraId="7B5364C6" w14:textId="77777777" w:rsidR="00F57547" w:rsidRDefault="00F57547" w:rsidP="00F57547">
      <w:r>
        <w:tab/>
        <w:t xml:space="preserve">C) Na zapomínání má vliv stres. </w:t>
      </w:r>
      <w:r>
        <w:tab/>
      </w:r>
      <w:r>
        <w:tab/>
      </w:r>
      <w:r>
        <w:tab/>
      </w:r>
      <w:r>
        <w:tab/>
      </w:r>
      <w:r>
        <w:tab/>
      </w:r>
      <w:r w:rsidRPr="005B187D">
        <w:rPr>
          <w:color w:val="FF0000"/>
        </w:rPr>
        <w:t>Pravda</w:t>
      </w:r>
      <w:r>
        <w:t xml:space="preserve"> / nepravda</w:t>
      </w:r>
    </w:p>
    <w:p w14:paraId="494E0C0C" w14:textId="77777777" w:rsidR="00F57547" w:rsidRDefault="00F57547" w:rsidP="00F57547">
      <w:r>
        <w:tab/>
        <w:t>D) Za 2 dny si člověk pamatuje jen 15 % informací.</w:t>
      </w:r>
      <w:r>
        <w:tab/>
      </w:r>
      <w:r>
        <w:tab/>
      </w:r>
      <w:r>
        <w:tab/>
        <w:t xml:space="preserve">Pravda / </w:t>
      </w:r>
      <w:r w:rsidRPr="00AE08E0">
        <w:rPr>
          <w:color w:val="FF0000"/>
        </w:rPr>
        <w:t>nepravda</w:t>
      </w:r>
    </w:p>
    <w:p w14:paraId="45CBA77E" w14:textId="77777777" w:rsidR="00F57547" w:rsidRDefault="00F57547" w:rsidP="00CD5327"/>
    <w:p w14:paraId="5BAB203C" w14:textId="77777777" w:rsidR="00F57547" w:rsidRDefault="00F57547" w:rsidP="00F57547">
      <w:r>
        <w:t>2. Které poruchy patří do oblasti paměti?</w:t>
      </w:r>
    </w:p>
    <w:p w14:paraId="4F009109" w14:textId="77777777" w:rsidR="00F57547" w:rsidRDefault="00F57547" w:rsidP="00F57547">
      <w:r>
        <w:tab/>
      </w:r>
      <w:r w:rsidRPr="005B187D">
        <w:rPr>
          <w:color w:val="FF0000"/>
        </w:rPr>
        <w:t>A)</w:t>
      </w:r>
      <w:r>
        <w:t xml:space="preserve"> Amnézie</w:t>
      </w:r>
    </w:p>
    <w:p w14:paraId="63C8EE0B" w14:textId="77777777" w:rsidR="00F57547" w:rsidRDefault="00F57547" w:rsidP="00F57547">
      <w:r>
        <w:tab/>
        <w:t>B) Hypoprosexie</w:t>
      </w:r>
    </w:p>
    <w:p w14:paraId="2E610BCA" w14:textId="77777777" w:rsidR="00F57547" w:rsidRDefault="00F57547" w:rsidP="00F57547">
      <w:r>
        <w:tab/>
        <w:t>C) Dyslalie</w:t>
      </w:r>
    </w:p>
    <w:p w14:paraId="5C0E1E85" w14:textId="113F1EA1" w:rsidR="00F57547" w:rsidRDefault="00F57547" w:rsidP="00F57547">
      <w:r>
        <w:tab/>
      </w:r>
      <w:r w:rsidRPr="005B187D">
        <w:rPr>
          <w:color w:val="FF0000"/>
        </w:rPr>
        <w:t>D)</w:t>
      </w:r>
      <w:r>
        <w:t xml:space="preserve"> Paramnézie</w:t>
      </w:r>
    </w:p>
    <w:p w14:paraId="3D86AF79" w14:textId="77777777" w:rsidR="00F57547" w:rsidRDefault="00F57547" w:rsidP="00F57547"/>
    <w:p w14:paraId="1744ED66" w14:textId="77777777" w:rsidR="005B187D" w:rsidRDefault="00F57547" w:rsidP="00CD5327">
      <w:r>
        <w:t>3. Napiš a příčiny (alespoň 4) zapomínání</w:t>
      </w:r>
      <w:r w:rsidR="005B187D">
        <w:t>:</w:t>
      </w:r>
    </w:p>
    <w:p w14:paraId="4A52F6EF" w14:textId="1A0B885F" w:rsidR="00300C29" w:rsidRDefault="005B187D" w:rsidP="005B187D">
      <w:pPr>
        <w:jc w:val="both"/>
      </w:pPr>
      <w:r w:rsidRPr="005B187D">
        <w:rPr>
          <w:color w:val="FF0000"/>
        </w:rPr>
        <w:t>Jedním důvodem může být stres, jelikož působí velkým tlakem na naši psychiku. Ve stresu si člověk nemusí zapamatovat úplně všechno, nebo snadněji zapomene, kvůli vylučování hormonů v mozku. Dalším důvodem může být nedostatek spánku, při kterém by mělo docházet k utřizování informací. Pokud ho budeme zanedbávat, nastane akorát chaos v informacích. Třetí důvod bych uvedla léky, které mohou ovlivňovat činnost mozku, což vede i k porušování spojů, tím pádem k zapomínání. Čtvrtým důvodem může být nemoc, např. Alzheimerova choroba, která zapříčiňuje vyhasínání nervových spojů, a rychlému zapomínání.</w:t>
      </w:r>
      <w:r w:rsidR="00300C29">
        <w:br/>
      </w:r>
    </w:p>
    <w:p w14:paraId="257CEECC" w14:textId="77777777" w:rsidR="009F7EA9" w:rsidRDefault="009F7EA9">
      <w:pPr>
        <w:spacing w:line="259" w:lineRule="auto"/>
      </w:pPr>
    </w:p>
    <w:p w14:paraId="5CC2518B" w14:textId="637BC4A7" w:rsidR="00300C29" w:rsidRDefault="00300C29">
      <w:pPr>
        <w:spacing w:line="259" w:lineRule="auto"/>
      </w:pPr>
      <w:r>
        <w:br w:type="page"/>
      </w:r>
    </w:p>
    <w:p w14:paraId="25BF3BB5" w14:textId="371C14F8" w:rsidR="00300C29" w:rsidRPr="00CF46A4" w:rsidRDefault="00300C29" w:rsidP="00300C29">
      <w:pPr>
        <w:pStyle w:val="Podnadpis"/>
      </w:pPr>
      <w:r>
        <w:lastRenderedPageBreak/>
        <w:t>Poznámky</w:t>
      </w:r>
    </w:p>
    <w:p w14:paraId="34624C0C" w14:textId="43DE2E1A" w:rsidR="00300C29" w:rsidRDefault="00300C29" w:rsidP="00300C29">
      <w:r>
        <w:t>*Vše, co je důležité, ale nepatřilo to na žádný z předchozích listů.</w:t>
      </w:r>
    </w:p>
    <w:p w14:paraId="3D9B761C" w14:textId="77777777" w:rsidR="00300C29" w:rsidRDefault="00300C29">
      <w:pPr>
        <w:spacing w:line="259" w:lineRule="auto"/>
      </w:pPr>
      <w:r>
        <w:br w:type="page"/>
      </w:r>
    </w:p>
    <w:p w14:paraId="100EE1C6" w14:textId="2AA8D85B" w:rsidR="00300C29" w:rsidRDefault="00300C29" w:rsidP="00300C29">
      <w:pPr>
        <w:pStyle w:val="Podnadpis"/>
      </w:pPr>
      <w:r>
        <w:lastRenderedPageBreak/>
        <w:t>Příloha 1</w:t>
      </w:r>
    </w:p>
    <w:p w14:paraId="2A80E098" w14:textId="77777777" w:rsidR="0041747C" w:rsidRPr="0041747C" w:rsidRDefault="0041747C" w:rsidP="0041747C"/>
    <w:p w14:paraId="6D6FEE8D" w14:textId="74064EA4" w:rsidR="0041747C" w:rsidRDefault="0041747C" w:rsidP="0041747C">
      <w:r>
        <w:t xml:space="preserve"> Slova k zapamatování: </w:t>
      </w:r>
    </w:p>
    <w:p w14:paraId="7A1F9699" w14:textId="77777777" w:rsidR="0041747C" w:rsidRDefault="0041747C" w:rsidP="0041747C"/>
    <w:p w14:paraId="28E163B2" w14:textId="77777777" w:rsidR="0041747C" w:rsidRDefault="0041747C" w:rsidP="0041747C">
      <w:r>
        <w:tab/>
        <w:t>1. Jablko</w:t>
      </w:r>
      <w:r>
        <w:tab/>
      </w:r>
      <w:r>
        <w:tab/>
      </w:r>
      <w:r>
        <w:tab/>
      </w:r>
      <w:r>
        <w:tab/>
        <w:t>8. Sjezdovka</w:t>
      </w:r>
      <w:r>
        <w:tab/>
      </w:r>
      <w:r>
        <w:tab/>
      </w:r>
      <w:r>
        <w:tab/>
        <w:t>15. Víla</w:t>
      </w:r>
    </w:p>
    <w:p w14:paraId="69BA5DBB" w14:textId="77777777" w:rsidR="0041747C" w:rsidRDefault="0041747C" w:rsidP="0041747C">
      <w:r>
        <w:tab/>
        <w:t xml:space="preserve">2. </w:t>
      </w:r>
      <w:proofErr w:type="gramStart"/>
      <w:r>
        <w:t>Pes</w:t>
      </w:r>
      <w:proofErr w:type="gramEnd"/>
      <w:r>
        <w:t xml:space="preserve"> </w:t>
      </w:r>
      <w:r>
        <w:tab/>
      </w:r>
      <w:r>
        <w:tab/>
      </w:r>
      <w:r>
        <w:tab/>
      </w:r>
      <w:r>
        <w:tab/>
        <w:t>9. Triangl</w:t>
      </w:r>
    </w:p>
    <w:p w14:paraId="2DAAC65F" w14:textId="77777777" w:rsidR="0041747C" w:rsidRDefault="0041747C" w:rsidP="0041747C">
      <w:r>
        <w:tab/>
        <w:t>3. Sukně</w:t>
      </w:r>
      <w:r>
        <w:tab/>
      </w:r>
      <w:r>
        <w:tab/>
      </w:r>
      <w:r>
        <w:tab/>
      </w:r>
      <w:r>
        <w:tab/>
        <w:t>10. Kulečník</w:t>
      </w:r>
    </w:p>
    <w:p w14:paraId="0B88F285" w14:textId="77777777" w:rsidR="0041747C" w:rsidRDefault="0041747C" w:rsidP="0041747C">
      <w:r>
        <w:tab/>
        <w:t>4. Hrad</w:t>
      </w:r>
      <w:r>
        <w:tab/>
      </w:r>
      <w:r>
        <w:tab/>
      </w:r>
      <w:r>
        <w:tab/>
      </w:r>
      <w:r>
        <w:tab/>
        <w:t>11. Meloun</w:t>
      </w:r>
    </w:p>
    <w:p w14:paraId="1FCCA126" w14:textId="77777777" w:rsidR="0041747C" w:rsidRDefault="0041747C" w:rsidP="0041747C">
      <w:r>
        <w:tab/>
        <w:t>5. Tanečník</w:t>
      </w:r>
      <w:r>
        <w:tab/>
      </w:r>
      <w:r>
        <w:tab/>
      </w:r>
      <w:r>
        <w:tab/>
        <w:t>12. Jeskyně</w:t>
      </w:r>
    </w:p>
    <w:p w14:paraId="084EF790" w14:textId="77777777" w:rsidR="0041747C" w:rsidRDefault="0041747C" w:rsidP="0041747C">
      <w:r>
        <w:tab/>
        <w:t>6. Klávesnice</w:t>
      </w:r>
      <w:r>
        <w:tab/>
      </w:r>
      <w:r>
        <w:tab/>
      </w:r>
      <w:r>
        <w:tab/>
        <w:t>13. Čokoláda</w:t>
      </w:r>
    </w:p>
    <w:p w14:paraId="587C1119" w14:textId="77777777" w:rsidR="0041747C" w:rsidRDefault="0041747C" w:rsidP="0041747C">
      <w:r>
        <w:tab/>
        <w:t>7. Rak</w:t>
      </w:r>
      <w:r>
        <w:tab/>
      </w:r>
      <w:r>
        <w:tab/>
      </w:r>
      <w:r>
        <w:tab/>
      </w:r>
      <w:r>
        <w:tab/>
        <w:t>14. Parník</w:t>
      </w:r>
    </w:p>
    <w:p w14:paraId="099F6B25" w14:textId="77777777" w:rsidR="00300C29" w:rsidRPr="00EE30F1" w:rsidRDefault="00300C29" w:rsidP="00300C29">
      <w:pPr>
        <w:rPr>
          <w:i/>
          <w:iCs/>
        </w:rPr>
      </w:pPr>
    </w:p>
    <w:p w14:paraId="4E8D6096" w14:textId="5F7CF54D" w:rsidR="00255C99" w:rsidRDefault="00255C99" w:rsidP="0041747C"/>
    <w:p w14:paraId="57DB7452" w14:textId="190A5677" w:rsidR="009F2FF2" w:rsidRDefault="009F2FF2" w:rsidP="0041747C"/>
    <w:p w14:paraId="3CA3E38E" w14:textId="765D8DA2" w:rsidR="009F2FF2" w:rsidRDefault="009F2FF2" w:rsidP="0041747C"/>
    <w:p w14:paraId="7E0F71E4" w14:textId="3191235A" w:rsidR="009F2FF2" w:rsidRDefault="009F2FF2" w:rsidP="0041747C"/>
    <w:p w14:paraId="28060059" w14:textId="09482935" w:rsidR="009F2FF2" w:rsidRDefault="009F2FF2" w:rsidP="0041747C"/>
    <w:p w14:paraId="306185AF" w14:textId="28526397" w:rsidR="009F2FF2" w:rsidRDefault="009F2FF2" w:rsidP="0041747C"/>
    <w:p w14:paraId="7BC36999" w14:textId="12B7194E" w:rsidR="009F2FF2" w:rsidRDefault="009F2FF2" w:rsidP="0041747C"/>
    <w:p w14:paraId="15528F98" w14:textId="1B5B6DEC" w:rsidR="009F2FF2" w:rsidRDefault="009F2FF2" w:rsidP="0041747C"/>
    <w:p w14:paraId="1D94B6F3" w14:textId="6D3B554D" w:rsidR="009F2FF2" w:rsidRDefault="009F2FF2" w:rsidP="0041747C"/>
    <w:p w14:paraId="184460B0" w14:textId="123E0134" w:rsidR="009F2FF2" w:rsidRDefault="009F2FF2" w:rsidP="0041747C"/>
    <w:p w14:paraId="6FC0E362" w14:textId="55E008FB" w:rsidR="009F2FF2" w:rsidRDefault="009F2FF2" w:rsidP="0041747C"/>
    <w:p w14:paraId="0EC5720F" w14:textId="47B55A01" w:rsidR="009F2FF2" w:rsidRDefault="009F2FF2" w:rsidP="0041747C"/>
    <w:p w14:paraId="134AA6D1" w14:textId="31EE5A39" w:rsidR="009F2FF2" w:rsidRDefault="009F2FF2" w:rsidP="0041747C"/>
    <w:p w14:paraId="2007FC53" w14:textId="6D67B7CB" w:rsidR="009F2FF2" w:rsidRDefault="009F2FF2" w:rsidP="0041747C"/>
    <w:p w14:paraId="3F02D710" w14:textId="6B016570" w:rsidR="009F2FF2" w:rsidRDefault="009F2FF2" w:rsidP="0041747C"/>
    <w:p w14:paraId="2F9D77B8" w14:textId="47069566" w:rsidR="009F2FF2" w:rsidRDefault="009F2FF2" w:rsidP="0041747C"/>
    <w:p w14:paraId="629E55CD" w14:textId="6F4E7AF4" w:rsidR="009F2FF2" w:rsidRDefault="009F2FF2" w:rsidP="0041747C"/>
    <w:p w14:paraId="30CFC88B" w14:textId="2E4D5789" w:rsidR="009F2FF2" w:rsidRDefault="009F2FF2" w:rsidP="0041747C"/>
    <w:p w14:paraId="6823F0D8" w14:textId="45DB72A6" w:rsidR="009F2FF2" w:rsidRDefault="009F2FF2" w:rsidP="0041747C"/>
    <w:p w14:paraId="0ECA1E87" w14:textId="7B01DACF" w:rsidR="009F2FF2" w:rsidRDefault="009F2FF2" w:rsidP="0041747C"/>
    <w:p w14:paraId="11343921" w14:textId="1B805945" w:rsidR="009F2FF2" w:rsidRDefault="009F2FF2" w:rsidP="0041747C"/>
    <w:p w14:paraId="25ED5AF9" w14:textId="1DC7D10F" w:rsidR="009F2FF2" w:rsidRDefault="009F2FF2" w:rsidP="0041747C"/>
    <w:p w14:paraId="15ABF4AF" w14:textId="00D694F3" w:rsidR="009F2FF2" w:rsidRDefault="009F2FF2" w:rsidP="0041747C"/>
    <w:p w14:paraId="431CEAAB" w14:textId="47638B65" w:rsidR="009F2FF2" w:rsidRDefault="009F2FF2" w:rsidP="0041747C"/>
    <w:p w14:paraId="50E78EDC" w14:textId="77777777" w:rsidR="009F2FF2" w:rsidRDefault="009F2FF2" w:rsidP="0041747C">
      <w:pPr>
        <w:rPr>
          <w:i/>
          <w:iCs/>
        </w:rPr>
      </w:pPr>
    </w:p>
    <w:p w14:paraId="20BF2858" w14:textId="692888D1" w:rsidR="00255C99" w:rsidRPr="00CF46A4" w:rsidRDefault="00255C99" w:rsidP="00255C99">
      <w:pPr>
        <w:pStyle w:val="Podnadpis"/>
      </w:pPr>
      <w:r>
        <w:lastRenderedPageBreak/>
        <w:t>Příloha 2</w:t>
      </w:r>
    </w:p>
    <w:p w14:paraId="607B873E" w14:textId="137A8CEC" w:rsidR="00255C99" w:rsidRDefault="009F2FF2" w:rsidP="00255C99">
      <w:r>
        <w:t>Obrázky promítané na tabuli, sloužící k zapamatování</w:t>
      </w:r>
    </w:p>
    <w:p w14:paraId="48AAA66B" w14:textId="55BF2399" w:rsidR="009F2FF2" w:rsidRDefault="009F2FF2" w:rsidP="00255C99"/>
    <w:p w14:paraId="20C57E6C" w14:textId="538FC6E8" w:rsidR="009F2FF2" w:rsidRDefault="009F2FF2" w:rsidP="00255C99"/>
    <w:p w14:paraId="4DCE8BAC" w14:textId="07D113B7" w:rsidR="009F2FF2" w:rsidRDefault="009F2FF2" w:rsidP="00255C99"/>
    <w:p w14:paraId="7AEDF8DE" w14:textId="16714EFE" w:rsidR="009F2FF2" w:rsidRDefault="009F2FF2" w:rsidP="00255C99"/>
    <w:p w14:paraId="28A902F5" w14:textId="77777777" w:rsidR="009F2FF2" w:rsidRPr="00EE30F1" w:rsidRDefault="009F2FF2" w:rsidP="009F2FF2">
      <w:pPr>
        <w:rPr>
          <w:i/>
          <w:iCs/>
        </w:rPr>
      </w:pPr>
    </w:p>
    <w:p w14:paraId="76E32F57" w14:textId="32C0CD94" w:rsidR="009F2FF2" w:rsidRPr="00EE30F1" w:rsidRDefault="008F5FF5" w:rsidP="009F2FF2">
      <w:pPr>
        <w:rPr>
          <w:i/>
          <w:iCs/>
        </w:rPr>
      </w:pPr>
      <w:r w:rsidRPr="008A5231">
        <w:rPr>
          <w:noProof/>
        </w:rPr>
        <w:drawing>
          <wp:anchor distT="0" distB="0" distL="114300" distR="114300" simplePos="0" relativeHeight="251699200" behindDoc="0" locked="0" layoutInCell="1" allowOverlap="1" wp14:anchorId="79036957" wp14:editId="31971003">
            <wp:simplePos x="0" y="0"/>
            <wp:positionH relativeFrom="column">
              <wp:posOffset>5741670</wp:posOffset>
            </wp:positionH>
            <wp:positionV relativeFrom="paragraph">
              <wp:posOffset>229836</wp:posOffset>
            </wp:positionV>
            <wp:extent cx="697792" cy="746760"/>
            <wp:effectExtent l="0" t="0" r="7620" b="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9531" t="53617" r="51563" b="29078"/>
                    <a:stretch/>
                  </pic:blipFill>
                  <pic:spPr bwMode="auto">
                    <a:xfrm>
                      <a:off x="0" y="0"/>
                      <a:ext cx="697792" cy="746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FF2">
        <w:br/>
      </w:r>
      <w:r w:rsidR="009F2FF2">
        <w:br/>
      </w:r>
      <w:r w:rsidR="009F2FF2" w:rsidRPr="008A5231">
        <w:rPr>
          <w:noProof/>
        </w:rPr>
        <w:drawing>
          <wp:anchor distT="0" distB="0" distL="114300" distR="114300" simplePos="0" relativeHeight="251695104" behindDoc="0" locked="0" layoutInCell="1" allowOverlap="1" wp14:anchorId="50BA5746" wp14:editId="17B2FAAA">
            <wp:simplePos x="0" y="0"/>
            <wp:positionH relativeFrom="column">
              <wp:posOffset>4312920</wp:posOffset>
            </wp:positionH>
            <wp:positionV relativeFrom="paragraph">
              <wp:posOffset>107315</wp:posOffset>
            </wp:positionV>
            <wp:extent cx="1021080" cy="957920"/>
            <wp:effectExtent l="0" t="0" r="7620" b="0"/>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21080" cy="957920"/>
                    </a:xfrm>
                    <a:prstGeom prst="rect">
                      <a:avLst/>
                    </a:prstGeom>
                  </pic:spPr>
                </pic:pic>
              </a:graphicData>
            </a:graphic>
            <wp14:sizeRelH relativeFrom="margin">
              <wp14:pctWidth>0</wp14:pctWidth>
            </wp14:sizeRelH>
            <wp14:sizeRelV relativeFrom="margin">
              <wp14:pctHeight>0</wp14:pctHeight>
            </wp14:sizeRelV>
          </wp:anchor>
        </w:drawing>
      </w:r>
      <w:r w:rsidR="009F2FF2" w:rsidRPr="008A5231">
        <w:rPr>
          <w:noProof/>
        </w:rPr>
        <w:drawing>
          <wp:anchor distT="0" distB="0" distL="114300" distR="114300" simplePos="0" relativeHeight="251694080" behindDoc="0" locked="0" layoutInCell="1" allowOverlap="1" wp14:anchorId="48470441" wp14:editId="677B09CD">
            <wp:simplePos x="0" y="0"/>
            <wp:positionH relativeFrom="column">
              <wp:posOffset>2926080</wp:posOffset>
            </wp:positionH>
            <wp:positionV relativeFrom="paragraph">
              <wp:posOffset>62230</wp:posOffset>
            </wp:positionV>
            <wp:extent cx="1188720" cy="852616"/>
            <wp:effectExtent l="0" t="0" r="0" b="5080"/>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8720" cy="852616"/>
                    </a:xfrm>
                    <a:prstGeom prst="rect">
                      <a:avLst/>
                    </a:prstGeom>
                  </pic:spPr>
                </pic:pic>
              </a:graphicData>
            </a:graphic>
            <wp14:sizeRelH relativeFrom="margin">
              <wp14:pctWidth>0</wp14:pctWidth>
            </wp14:sizeRelH>
            <wp14:sizeRelV relativeFrom="margin">
              <wp14:pctHeight>0</wp14:pctHeight>
            </wp14:sizeRelV>
          </wp:anchor>
        </w:drawing>
      </w:r>
      <w:r w:rsidR="009F2FF2" w:rsidRPr="008A5231">
        <w:rPr>
          <w:noProof/>
        </w:rPr>
        <w:drawing>
          <wp:anchor distT="0" distB="0" distL="114300" distR="114300" simplePos="0" relativeHeight="251693056" behindDoc="0" locked="0" layoutInCell="1" allowOverlap="1" wp14:anchorId="7633F5A8" wp14:editId="4264155C">
            <wp:simplePos x="0" y="0"/>
            <wp:positionH relativeFrom="column">
              <wp:posOffset>2087880</wp:posOffset>
            </wp:positionH>
            <wp:positionV relativeFrom="paragraph">
              <wp:posOffset>130175</wp:posOffset>
            </wp:positionV>
            <wp:extent cx="627394" cy="845820"/>
            <wp:effectExtent l="0" t="0" r="1270" b="0"/>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7394" cy="845820"/>
                    </a:xfrm>
                    <a:prstGeom prst="rect">
                      <a:avLst/>
                    </a:prstGeom>
                  </pic:spPr>
                </pic:pic>
              </a:graphicData>
            </a:graphic>
            <wp14:sizeRelH relativeFrom="margin">
              <wp14:pctWidth>0</wp14:pctWidth>
            </wp14:sizeRelH>
            <wp14:sizeRelV relativeFrom="margin">
              <wp14:pctHeight>0</wp14:pctHeight>
            </wp14:sizeRelV>
          </wp:anchor>
        </w:drawing>
      </w:r>
      <w:r w:rsidR="009F2FF2">
        <w:rPr>
          <w:noProof/>
        </w:rPr>
        <w:drawing>
          <wp:anchor distT="0" distB="0" distL="114300" distR="114300" simplePos="0" relativeHeight="251692032" behindDoc="0" locked="0" layoutInCell="1" allowOverlap="1" wp14:anchorId="1494307C" wp14:editId="1414B228">
            <wp:simplePos x="0" y="0"/>
            <wp:positionH relativeFrom="column">
              <wp:posOffset>952500</wp:posOffset>
            </wp:positionH>
            <wp:positionV relativeFrom="paragraph">
              <wp:posOffset>31115</wp:posOffset>
            </wp:positionV>
            <wp:extent cx="792480" cy="1020383"/>
            <wp:effectExtent l="0" t="0" r="7620" b="8890"/>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2480" cy="1020383"/>
                    </a:xfrm>
                    <a:prstGeom prst="rect">
                      <a:avLst/>
                    </a:prstGeom>
                    <a:noFill/>
                    <a:ln>
                      <a:noFill/>
                    </a:ln>
                  </pic:spPr>
                </pic:pic>
              </a:graphicData>
            </a:graphic>
          </wp:anchor>
        </w:drawing>
      </w:r>
    </w:p>
    <w:p w14:paraId="049C219B" w14:textId="19A6E58B" w:rsidR="009F2FF2" w:rsidRDefault="009F2FF2" w:rsidP="009F2FF2"/>
    <w:p w14:paraId="13F020F2" w14:textId="5E6080B6" w:rsidR="009F2FF2" w:rsidRDefault="009F2FF2" w:rsidP="009F2FF2">
      <w:pPr>
        <w:spacing w:line="259" w:lineRule="auto"/>
      </w:pPr>
      <w:r w:rsidRPr="00F657BC">
        <w:rPr>
          <w:noProof/>
        </w:rPr>
        <w:drawing>
          <wp:anchor distT="0" distB="0" distL="114300" distR="114300" simplePos="0" relativeHeight="251706368" behindDoc="0" locked="0" layoutInCell="1" allowOverlap="1" wp14:anchorId="30D8E4FC" wp14:editId="0BD55BBC">
            <wp:simplePos x="0" y="0"/>
            <wp:positionH relativeFrom="column">
              <wp:posOffset>4549140</wp:posOffset>
            </wp:positionH>
            <wp:positionV relativeFrom="paragraph">
              <wp:posOffset>1869440</wp:posOffset>
            </wp:positionV>
            <wp:extent cx="1013460" cy="737062"/>
            <wp:effectExtent l="0" t="0" r="0" b="635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5157" t="30071" r="22812" b="54042"/>
                    <a:stretch/>
                  </pic:blipFill>
                  <pic:spPr bwMode="auto">
                    <a:xfrm>
                      <a:off x="0" y="0"/>
                      <a:ext cx="1013460" cy="7370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57BC">
        <w:rPr>
          <w:noProof/>
        </w:rPr>
        <w:drawing>
          <wp:anchor distT="0" distB="0" distL="114300" distR="114300" simplePos="0" relativeHeight="251705344" behindDoc="0" locked="0" layoutInCell="1" allowOverlap="1" wp14:anchorId="132CFA04" wp14:editId="3F802034">
            <wp:simplePos x="0" y="0"/>
            <wp:positionH relativeFrom="column">
              <wp:posOffset>5577840</wp:posOffset>
            </wp:positionH>
            <wp:positionV relativeFrom="paragraph">
              <wp:posOffset>1913448</wp:posOffset>
            </wp:positionV>
            <wp:extent cx="1021542" cy="426720"/>
            <wp:effectExtent l="0" t="7620" r="0" b="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6250" t="33192" r="51406" b="57447"/>
                    <a:stretch/>
                  </pic:blipFill>
                  <pic:spPr bwMode="auto">
                    <a:xfrm rot="16200000">
                      <a:off x="0" y="0"/>
                      <a:ext cx="1021542" cy="42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57BC">
        <w:rPr>
          <w:noProof/>
        </w:rPr>
        <w:drawing>
          <wp:anchor distT="0" distB="0" distL="114300" distR="114300" simplePos="0" relativeHeight="251704320" behindDoc="0" locked="0" layoutInCell="1" allowOverlap="1" wp14:anchorId="31603FEF" wp14:editId="548193E2">
            <wp:simplePos x="0" y="0"/>
            <wp:positionH relativeFrom="column">
              <wp:posOffset>3512820</wp:posOffset>
            </wp:positionH>
            <wp:positionV relativeFrom="paragraph">
              <wp:posOffset>1882140</wp:posOffset>
            </wp:positionV>
            <wp:extent cx="784860" cy="708906"/>
            <wp:effectExtent l="0" t="0" r="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51093" t="79716" r="39219" b="4397"/>
                    <a:stretch/>
                  </pic:blipFill>
                  <pic:spPr bwMode="auto">
                    <a:xfrm>
                      <a:off x="0" y="0"/>
                      <a:ext cx="784860" cy="7089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5231">
        <w:rPr>
          <w:noProof/>
        </w:rPr>
        <w:drawing>
          <wp:anchor distT="0" distB="0" distL="114300" distR="114300" simplePos="0" relativeHeight="251703296" behindDoc="0" locked="0" layoutInCell="1" allowOverlap="1" wp14:anchorId="0A1319B3" wp14:editId="19CD9E47">
            <wp:simplePos x="0" y="0"/>
            <wp:positionH relativeFrom="column">
              <wp:posOffset>2133601</wp:posOffset>
            </wp:positionH>
            <wp:positionV relativeFrom="paragraph">
              <wp:posOffset>1844675</wp:posOffset>
            </wp:positionV>
            <wp:extent cx="1005840" cy="831561"/>
            <wp:effectExtent l="0" t="0" r="3810" b="6985"/>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9597" t="5096" r="7242" b="60863"/>
                    <a:stretch/>
                  </pic:blipFill>
                  <pic:spPr bwMode="auto">
                    <a:xfrm>
                      <a:off x="0" y="0"/>
                      <a:ext cx="1009384" cy="8344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5231">
        <w:rPr>
          <w:noProof/>
        </w:rPr>
        <w:drawing>
          <wp:anchor distT="0" distB="0" distL="114300" distR="114300" simplePos="0" relativeHeight="251702272" behindDoc="0" locked="0" layoutInCell="1" allowOverlap="1" wp14:anchorId="003DD0C1" wp14:editId="5E7E301D">
            <wp:simplePos x="0" y="0"/>
            <wp:positionH relativeFrom="column">
              <wp:posOffset>723900</wp:posOffset>
            </wp:positionH>
            <wp:positionV relativeFrom="paragraph">
              <wp:posOffset>1928495</wp:posOffset>
            </wp:positionV>
            <wp:extent cx="1074420" cy="822960"/>
            <wp:effectExtent l="0" t="0" r="0"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287" t="52280" r="74546" b="31210"/>
                    <a:stretch/>
                  </pic:blipFill>
                  <pic:spPr bwMode="auto">
                    <a:xfrm>
                      <a:off x="0" y="0"/>
                      <a:ext cx="1074420" cy="822960"/>
                    </a:xfrm>
                    <a:prstGeom prst="rect">
                      <a:avLst/>
                    </a:prstGeom>
                    <a:ln>
                      <a:noFill/>
                    </a:ln>
                    <a:extLst>
                      <a:ext uri="{53640926-AAD7-44D8-BBD7-CCE9431645EC}">
                        <a14:shadowObscured xmlns:a14="http://schemas.microsoft.com/office/drawing/2010/main"/>
                      </a:ext>
                    </a:extLst>
                  </pic:spPr>
                </pic:pic>
              </a:graphicData>
            </a:graphic>
          </wp:anchor>
        </w:drawing>
      </w:r>
      <w:r w:rsidRPr="008A5231">
        <w:rPr>
          <w:noProof/>
        </w:rPr>
        <w:drawing>
          <wp:anchor distT="0" distB="0" distL="114300" distR="114300" simplePos="0" relativeHeight="251701248" behindDoc="0" locked="0" layoutInCell="1" allowOverlap="1" wp14:anchorId="2A08A4A0" wp14:editId="28A0590E">
            <wp:simplePos x="0" y="0"/>
            <wp:positionH relativeFrom="column">
              <wp:posOffset>5501640</wp:posOffset>
            </wp:positionH>
            <wp:positionV relativeFrom="paragraph">
              <wp:posOffset>732155</wp:posOffset>
            </wp:positionV>
            <wp:extent cx="1021080" cy="791992"/>
            <wp:effectExtent l="0" t="0" r="7620" b="8255"/>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5443" t="24611" r="6670" b="56892"/>
                    <a:stretch/>
                  </pic:blipFill>
                  <pic:spPr bwMode="auto">
                    <a:xfrm>
                      <a:off x="0" y="0"/>
                      <a:ext cx="1021080" cy="7919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5231">
        <w:rPr>
          <w:noProof/>
        </w:rPr>
        <w:drawing>
          <wp:anchor distT="0" distB="0" distL="114300" distR="114300" simplePos="0" relativeHeight="251700224" behindDoc="0" locked="0" layoutInCell="1" allowOverlap="1" wp14:anchorId="2A853A24" wp14:editId="54143891">
            <wp:simplePos x="0" y="0"/>
            <wp:positionH relativeFrom="column">
              <wp:posOffset>4404360</wp:posOffset>
            </wp:positionH>
            <wp:positionV relativeFrom="paragraph">
              <wp:posOffset>755015</wp:posOffset>
            </wp:positionV>
            <wp:extent cx="815340" cy="784860"/>
            <wp:effectExtent l="0" t="0" r="3810" b="0"/>
            <wp:wrapNone/>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4093" t="73223" r="23638" b="11032"/>
                    <a:stretch/>
                  </pic:blipFill>
                  <pic:spPr bwMode="auto">
                    <a:xfrm>
                      <a:off x="0" y="0"/>
                      <a:ext cx="815340" cy="784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5231">
        <w:rPr>
          <w:noProof/>
        </w:rPr>
        <w:drawing>
          <wp:anchor distT="0" distB="0" distL="114300" distR="114300" simplePos="0" relativeHeight="251698176" behindDoc="0" locked="0" layoutInCell="1" allowOverlap="1" wp14:anchorId="26CAE313" wp14:editId="507625EB">
            <wp:simplePos x="0" y="0"/>
            <wp:positionH relativeFrom="column">
              <wp:posOffset>3017520</wp:posOffset>
            </wp:positionH>
            <wp:positionV relativeFrom="paragraph">
              <wp:posOffset>537845</wp:posOffset>
            </wp:positionV>
            <wp:extent cx="1196340" cy="1128155"/>
            <wp:effectExtent l="0" t="0" r="3810" b="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6340" cy="1128155"/>
                    </a:xfrm>
                    <a:prstGeom prst="rect">
                      <a:avLst/>
                    </a:prstGeom>
                  </pic:spPr>
                </pic:pic>
              </a:graphicData>
            </a:graphic>
            <wp14:sizeRelH relativeFrom="margin">
              <wp14:pctWidth>0</wp14:pctWidth>
            </wp14:sizeRelH>
            <wp14:sizeRelV relativeFrom="margin">
              <wp14:pctHeight>0</wp14:pctHeight>
            </wp14:sizeRelV>
          </wp:anchor>
        </w:drawing>
      </w:r>
      <w:r w:rsidRPr="008A5231">
        <w:rPr>
          <w:noProof/>
        </w:rPr>
        <w:drawing>
          <wp:anchor distT="0" distB="0" distL="114300" distR="114300" simplePos="0" relativeHeight="251696128" behindDoc="0" locked="0" layoutInCell="1" allowOverlap="1" wp14:anchorId="5F99964A" wp14:editId="222780A2">
            <wp:simplePos x="0" y="0"/>
            <wp:positionH relativeFrom="column">
              <wp:posOffset>2080260</wp:posOffset>
            </wp:positionH>
            <wp:positionV relativeFrom="paragraph">
              <wp:posOffset>615315</wp:posOffset>
            </wp:positionV>
            <wp:extent cx="861060" cy="1173880"/>
            <wp:effectExtent l="0" t="0" r="0" b="7620"/>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1060" cy="1173880"/>
                    </a:xfrm>
                    <a:prstGeom prst="rect">
                      <a:avLst/>
                    </a:prstGeom>
                  </pic:spPr>
                </pic:pic>
              </a:graphicData>
            </a:graphic>
            <wp14:sizeRelH relativeFrom="margin">
              <wp14:pctWidth>0</wp14:pctWidth>
            </wp14:sizeRelH>
            <wp14:sizeRelV relativeFrom="margin">
              <wp14:pctHeight>0</wp14:pctHeight>
            </wp14:sizeRelV>
          </wp:anchor>
        </w:drawing>
      </w:r>
      <w:r w:rsidRPr="008A5231">
        <w:rPr>
          <w:noProof/>
        </w:rPr>
        <w:drawing>
          <wp:anchor distT="0" distB="0" distL="114300" distR="114300" simplePos="0" relativeHeight="251697152" behindDoc="0" locked="0" layoutInCell="1" allowOverlap="1" wp14:anchorId="607E81F8" wp14:editId="704CECFE">
            <wp:simplePos x="0" y="0"/>
            <wp:positionH relativeFrom="margin">
              <wp:posOffset>624840</wp:posOffset>
            </wp:positionH>
            <wp:positionV relativeFrom="paragraph">
              <wp:posOffset>714375</wp:posOffset>
            </wp:positionV>
            <wp:extent cx="1348740" cy="840519"/>
            <wp:effectExtent l="0" t="0" r="3810" b="0"/>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8740" cy="840519"/>
                    </a:xfrm>
                    <a:prstGeom prst="rect">
                      <a:avLst/>
                    </a:prstGeom>
                  </pic:spPr>
                </pic:pic>
              </a:graphicData>
            </a:graphic>
            <wp14:sizeRelH relativeFrom="margin">
              <wp14:pctWidth>0</wp14:pctWidth>
            </wp14:sizeRelH>
            <wp14:sizeRelV relativeFrom="margin">
              <wp14:pctHeight>0</wp14:pctHeight>
            </wp14:sizeRelV>
          </wp:anchor>
        </w:drawing>
      </w:r>
      <w:r>
        <w:rPr>
          <w:i/>
          <w:iCs/>
        </w:rPr>
        <w:br w:type="page"/>
      </w:r>
    </w:p>
    <w:p w14:paraId="057D21D3" w14:textId="2AEF4875" w:rsidR="009F2FF2" w:rsidRPr="00CF46A4" w:rsidRDefault="009F2FF2" w:rsidP="009F2FF2">
      <w:pPr>
        <w:pStyle w:val="Podnadpis"/>
      </w:pPr>
      <w:r>
        <w:lastRenderedPageBreak/>
        <w:t>Příloha 3</w:t>
      </w:r>
    </w:p>
    <w:p w14:paraId="2C874F5B" w14:textId="56ED8EFB" w:rsidR="009F2FF2" w:rsidRPr="00EE30F1" w:rsidRDefault="009F2FF2" w:rsidP="009F2FF2">
      <w:pPr>
        <w:rPr>
          <w:i/>
          <w:iCs/>
        </w:rPr>
      </w:pPr>
      <w:r>
        <w:t>Ebbinghausova křivka-k doplnění</w:t>
      </w:r>
      <w:r w:rsidR="007315FA">
        <w:t xml:space="preserve"> + následně na vytištění a předání žákům</w:t>
      </w:r>
    </w:p>
    <w:p w14:paraId="528CFAC4" w14:textId="77777777" w:rsidR="009F2FF2" w:rsidRPr="00EE30F1" w:rsidRDefault="009F2FF2" w:rsidP="00255C99">
      <w:pPr>
        <w:rPr>
          <w:i/>
          <w:iCs/>
        </w:rPr>
      </w:pPr>
    </w:p>
    <w:p w14:paraId="5AAE8840" w14:textId="671E5458" w:rsidR="00300C29" w:rsidRDefault="009F2FF2" w:rsidP="00CD5327">
      <w:pPr>
        <w:rPr>
          <w:i/>
          <w:iCs/>
        </w:rPr>
      </w:pPr>
      <w:r>
        <w:rPr>
          <w:noProof/>
        </w:rPr>
        <w:drawing>
          <wp:anchor distT="0" distB="0" distL="114300" distR="114300" simplePos="0" relativeHeight="251689984" behindDoc="0" locked="0" layoutInCell="1" allowOverlap="1" wp14:anchorId="24E84EFB" wp14:editId="37F9B69C">
            <wp:simplePos x="0" y="0"/>
            <wp:positionH relativeFrom="column">
              <wp:posOffset>1021080</wp:posOffset>
            </wp:positionH>
            <wp:positionV relativeFrom="paragraph">
              <wp:posOffset>865504</wp:posOffset>
            </wp:positionV>
            <wp:extent cx="4686300" cy="3698377"/>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040" t="26703" r="45537" b="13776"/>
                    <a:stretch/>
                  </pic:blipFill>
                  <pic:spPr bwMode="auto">
                    <a:xfrm>
                      <a:off x="0" y="0"/>
                      <a:ext cx="4693072" cy="37037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96A078" w14:textId="5A96CFAB" w:rsidR="00D62FFC" w:rsidRPr="00D62FFC" w:rsidRDefault="00D62FFC" w:rsidP="00D62FFC"/>
    <w:p w14:paraId="66A9B62D" w14:textId="17BEBB22" w:rsidR="00D62FFC" w:rsidRPr="00D62FFC" w:rsidRDefault="00D62FFC" w:rsidP="00D62FFC"/>
    <w:p w14:paraId="0B1DD894" w14:textId="130A5559" w:rsidR="00D62FFC" w:rsidRPr="00D62FFC" w:rsidRDefault="00D62FFC" w:rsidP="00D62FFC"/>
    <w:p w14:paraId="0E78F7EC" w14:textId="51CBE23D" w:rsidR="00D62FFC" w:rsidRPr="00D62FFC" w:rsidRDefault="00D62FFC" w:rsidP="00D62FFC"/>
    <w:p w14:paraId="15B31F45" w14:textId="13C35D21" w:rsidR="00D62FFC" w:rsidRPr="00D62FFC" w:rsidRDefault="00D62FFC" w:rsidP="00D62FFC"/>
    <w:p w14:paraId="48D88445" w14:textId="35571745" w:rsidR="00D62FFC" w:rsidRPr="00D62FFC" w:rsidRDefault="00D62FFC" w:rsidP="00D62FFC"/>
    <w:p w14:paraId="6924817D" w14:textId="388886EE" w:rsidR="00D62FFC" w:rsidRPr="00D62FFC" w:rsidRDefault="00D62FFC" w:rsidP="00D62FFC"/>
    <w:p w14:paraId="68AD2F3A" w14:textId="56F9AAF2" w:rsidR="00D62FFC" w:rsidRPr="00D62FFC" w:rsidRDefault="00D62FFC" w:rsidP="00D62FFC"/>
    <w:p w14:paraId="431FEED0" w14:textId="3B1986CB" w:rsidR="00D62FFC" w:rsidRPr="00D62FFC" w:rsidRDefault="00D62FFC" w:rsidP="00D62FFC"/>
    <w:p w14:paraId="5D54DC6E" w14:textId="1B995B21" w:rsidR="00D62FFC" w:rsidRPr="00D62FFC" w:rsidRDefault="00D62FFC" w:rsidP="00D62FFC"/>
    <w:p w14:paraId="6549BB6E" w14:textId="58A85EE0" w:rsidR="00D62FFC" w:rsidRPr="00D62FFC" w:rsidRDefault="00D62FFC" w:rsidP="00D62FFC"/>
    <w:p w14:paraId="4E4C9123" w14:textId="6A68DCC8" w:rsidR="00D62FFC" w:rsidRPr="00D62FFC" w:rsidRDefault="00D62FFC" w:rsidP="00D62FFC"/>
    <w:p w14:paraId="53EAC22A" w14:textId="7027B978" w:rsidR="00D62FFC" w:rsidRPr="00D62FFC" w:rsidRDefault="00D62FFC" w:rsidP="00D62FFC"/>
    <w:p w14:paraId="3F03263B" w14:textId="76DE862A" w:rsidR="00D62FFC" w:rsidRPr="00D62FFC" w:rsidRDefault="00D62FFC" w:rsidP="00D62FFC"/>
    <w:p w14:paraId="51CDE634" w14:textId="630536EC" w:rsidR="00D62FFC" w:rsidRPr="00D62FFC" w:rsidRDefault="00D62FFC" w:rsidP="00D62FFC"/>
    <w:p w14:paraId="5A18FA5D" w14:textId="0B499A94" w:rsidR="00D62FFC" w:rsidRPr="00D62FFC" w:rsidRDefault="00D62FFC" w:rsidP="00D62FFC"/>
    <w:p w14:paraId="21BBDC9C" w14:textId="3F0B1308" w:rsidR="00D62FFC" w:rsidRPr="00D62FFC" w:rsidRDefault="00D62FFC" w:rsidP="00D62FFC"/>
    <w:p w14:paraId="26E5E2E3" w14:textId="5C3DF528" w:rsidR="00D62FFC" w:rsidRPr="00D62FFC" w:rsidRDefault="00D62FFC" w:rsidP="00D62FFC"/>
    <w:p w14:paraId="4FF2DF70" w14:textId="3372B8B6" w:rsidR="00D62FFC" w:rsidRDefault="00D62FFC" w:rsidP="00D62FFC">
      <w:pPr>
        <w:rPr>
          <w:i/>
          <w:iCs/>
        </w:rPr>
      </w:pPr>
    </w:p>
    <w:p w14:paraId="5324DC9B" w14:textId="483012E1" w:rsidR="00D62FFC" w:rsidRDefault="00D62FFC" w:rsidP="00D62FFC">
      <w:pPr>
        <w:rPr>
          <w:i/>
          <w:iCs/>
        </w:rPr>
      </w:pPr>
    </w:p>
    <w:p w14:paraId="77512324" w14:textId="3E6A1774" w:rsidR="00D62FFC" w:rsidRDefault="007315FA" w:rsidP="00D62FFC">
      <w:r w:rsidRPr="007315FA">
        <w:rPr>
          <w:noProof/>
        </w:rPr>
        <w:drawing>
          <wp:anchor distT="0" distB="0" distL="114300" distR="114300" simplePos="0" relativeHeight="251707392" behindDoc="0" locked="0" layoutInCell="1" allowOverlap="1" wp14:anchorId="7472D84C" wp14:editId="72A02560">
            <wp:simplePos x="0" y="0"/>
            <wp:positionH relativeFrom="column">
              <wp:posOffset>1895475</wp:posOffset>
            </wp:positionH>
            <wp:positionV relativeFrom="paragraph">
              <wp:posOffset>64135</wp:posOffset>
            </wp:positionV>
            <wp:extent cx="3182040" cy="305752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82040" cy="3057525"/>
                    </a:xfrm>
                    <a:prstGeom prst="rect">
                      <a:avLst/>
                    </a:prstGeom>
                  </pic:spPr>
                </pic:pic>
              </a:graphicData>
            </a:graphic>
          </wp:anchor>
        </w:drawing>
      </w:r>
    </w:p>
    <w:p w14:paraId="5F133F1B" w14:textId="6CBA3402" w:rsidR="00D62FFC" w:rsidRDefault="00D62FFC" w:rsidP="00D62FFC"/>
    <w:p w14:paraId="53E2A08E" w14:textId="38364CAB" w:rsidR="00D62FFC" w:rsidRDefault="00D62FFC" w:rsidP="00D62FFC"/>
    <w:p w14:paraId="1627FF42" w14:textId="1778573A" w:rsidR="00D62FFC" w:rsidRDefault="00D62FFC" w:rsidP="00D62FFC"/>
    <w:p w14:paraId="7EB71426" w14:textId="508CEBF7" w:rsidR="00D62FFC" w:rsidRDefault="00D62FFC" w:rsidP="00D62FFC"/>
    <w:p w14:paraId="49454DCE" w14:textId="02C6A0F8" w:rsidR="00D62FFC" w:rsidRDefault="00D62FFC" w:rsidP="00D62FFC"/>
    <w:p w14:paraId="191A085D" w14:textId="16BF8918" w:rsidR="00D62FFC" w:rsidRDefault="00D62FFC" w:rsidP="00D62FFC"/>
    <w:p w14:paraId="4CFB15C4" w14:textId="577ED4F2" w:rsidR="00D62FFC" w:rsidRDefault="00D62FFC" w:rsidP="00D62FFC"/>
    <w:p w14:paraId="37BC3277" w14:textId="49E8BDF2" w:rsidR="00D62FFC" w:rsidRDefault="00D62FFC" w:rsidP="00D62FFC"/>
    <w:p w14:paraId="00CBC808" w14:textId="24C58997" w:rsidR="00D62FFC" w:rsidRDefault="00D62FFC" w:rsidP="00D62FFC"/>
    <w:p w14:paraId="493C1F8D" w14:textId="22934452" w:rsidR="00D62FFC" w:rsidRDefault="00D62FFC" w:rsidP="00D62FFC"/>
    <w:p w14:paraId="06B0C2BA" w14:textId="462B113E" w:rsidR="00D62FFC" w:rsidRDefault="00D62FFC" w:rsidP="00D62FFC"/>
    <w:p w14:paraId="47B36758" w14:textId="37C9034E" w:rsidR="00D62FFC" w:rsidRDefault="00D62FFC" w:rsidP="00D62FFC">
      <w:pPr>
        <w:pStyle w:val="Podnadpis"/>
      </w:pPr>
    </w:p>
    <w:p w14:paraId="6331B620" w14:textId="77777777" w:rsidR="00D62FFC" w:rsidRPr="00D62FFC" w:rsidRDefault="00D62FFC" w:rsidP="00D62FFC"/>
    <w:p w14:paraId="1F98E5C5" w14:textId="1F3AA06B" w:rsidR="00D62FFC" w:rsidRDefault="005C6B6F" w:rsidP="00D62FFC">
      <w:r>
        <w:lastRenderedPageBreak/>
        <w:t xml:space="preserve">Zdroje: </w:t>
      </w:r>
    </w:p>
    <w:p w14:paraId="2728D96D" w14:textId="2A665FDB" w:rsidR="005C6B6F" w:rsidRDefault="005C6B6F" w:rsidP="00D62FFC"/>
    <w:p w14:paraId="34782E06" w14:textId="071D09A7" w:rsidR="005C6B6F" w:rsidRDefault="005C6B6F" w:rsidP="00D62FFC">
      <w:r w:rsidRPr="005C6B6F">
        <w:t>Dvořák, J. (2015). Odmaturuj! ze společenských věd: Aktualizováno k 1. 1. 2015 (Druhé, přepracované vydání.). Brno: Didaktis.</w:t>
      </w:r>
    </w:p>
    <w:p w14:paraId="0007FF39" w14:textId="39F96AA3" w:rsidR="00E422B7" w:rsidRDefault="00E422B7" w:rsidP="00D62FFC">
      <w:r w:rsidRPr="00E422B7">
        <w:t>Plháková, A. (2004). Učebnice obecné psychologie. Praha: Academia.</w:t>
      </w:r>
    </w:p>
    <w:p w14:paraId="307CC7DB" w14:textId="0F9B0304" w:rsidR="00E422B7" w:rsidRPr="00D62FFC" w:rsidRDefault="00E422B7" w:rsidP="00E422B7">
      <w:r>
        <w:t>Kosíková, V., &amp; Obst, O. (2011). Psychologie ve vzdělávání a její psychodidaktické</w:t>
      </w:r>
      <w:r w:rsidR="007315FA">
        <w:t xml:space="preserve"> </w:t>
      </w:r>
      <w:r>
        <w:t>aspekty (Vyd. 2). Praha: Grada.</w:t>
      </w:r>
    </w:p>
    <w:sectPr w:rsidR="00E422B7" w:rsidRPr="00D62FFC" w:rsidSect="00CF46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41DFD"/>
    <w:multiLevelType w:val="hybridMultilevel"/>
    <w:tmpl w:val="6F00C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2E5F07"/>
    <w:multiLevelType w:val="hybridMultilevel"/>
    <w:tmpl w:val="AB464C06"/>
    <w:lvl w:ilvl="0" w:tplc="04050015">
      <w:start w:val="1"/>
      <w:numFmt w:val="upperLetter"/>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C732C3B"/>
    <w:multiLevelType w:val="hybridMultilevel"/>
    <w:tmpl w:val="AB464C06"/>
    <w:lvl w:ilvl="0" w:tplc="04050015">
      <w:start w:val="1"/>
      <w:numFmt w:val="upp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C086917"/>
    <w:multiLevelType w:val="hybridMultilevel"/>
    <w:tmpl w:val="5E927C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0BC4C8B"/>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1B3224"/>
    <w:multiLevelType w:val="hybridMultilevel"/>
    <w:tmpl w:val="A69AF2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1D47E59"/>
    <w:multiLevelType w:val="hybridMultilevel"/>
    <w:tmpl w:val="8DEE6EE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E0F6FDC8">
      <w:numFmt w:val="bullet"/>
      <w:lvlText w:val=""/>
      <w:lvlJc w:val="left"/>
      <w:pPr>
        <w:ind w:left="1980" w:hanging="360"/>
      </w:pPr>
      <w:rPr>
        <w:rFonts w:ascii="Wingdings" w:eastAsiaTheme="minorHAnsi" w:hAnsi="Wingdings" w:cstheme="minorHAnsi" w:hint="default"/>
      </w:r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5C4C090F"/>
    <w:multiLevelType w:val="multilevel"/>
    <w:tmpl w:val="0405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CD40926"/>
    <w:multiLevelType w:val="hybridMultilevel"/>
    <w:tmpl w:val="3CFE4E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23C70E8"/>
    <w:multiLevelType w:val="hybridMultilevel"/>
    <w:tmpl w:val="CA6AE11E"/>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5"/>
  </w:num>
  <w:num w:numId="2">
    <w:abstractNumId w:val="0"/>
  </w:num>
  <w:num w:numId="3">
    <w:abstractNumId w:val="8"/>
  </w:num>
  <w:num w:numId="4">
    <w:abstractNumId w:val="1"/>
  </w:num>
  <w:num w:numId="5">
    <w:abstractNumId w:val="2"/>
  </w:num>
  <w:num w:numId="6">
    <w:abstractNumId w:val="7"/>
  </w:num>
  <w:num w:numId="7">
    <w:abstractNumId w:val="4"/>
  </w:num>
  <w:num w:numId="8">
    <w:abstractNumId w:val="6"/>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6A4"/>
    <w:rsid w:val="00030EBC"/>
    <w:rsid w:val="00033783"/>
    <w:rsid w:val="00054E11"/>
    <w:rsid w:val="000834B0"/>
    <w:rsid w:val="00087DA6"/>
    <w:rsid w:val="000B4FFF"/>
    <w:rsid w:val="000D6FC7"/>
    <w:rsid w:val="000F3535"/>
    <w:rsid w:val="000F520D"/>
    <w:rsid w:val="00127AC4"/>
    <w:rsid w:val="00130B60"/>
    <w:rsid w:val="00152D1A"/>
    <w:rsid w:val="001804AA"/>
    <w:rsid w:val="001B204D"/>
    <w:rsid w:val="001F34EA"/>
    <w:rsid w:val="001F56B8"/>
    <w:rsid w:val="00244138"/>
    <w:rsid w:val="00244772"/>
    <w:rsid w:val="00255C99"/>
    <w:rsid w:val="00276468"/>
    <w:rsid w:val="002A606A"/>
    <w:rsid w:val="00300C29"/>
    <w:rsid w:val="00360F3D"/>
    <w:rsid w:val="00373DED"/>
    <w:rsid w:val="00395B13"/>
    <w:rsid w:val="003E7E1E"/>
    <w:rsid w:val="003F66F2"/>
    <w:rsid w:val="00407832"/>
    <w:rsid w:val="00416DFF"/>
    <w:rsid w:val="0041747C"/>
    <w:rsid w:val="004211AB"/>
    <w:rsid w:val="00421C8F"/>
    <w:rsid w:val="004239CC"/>
    <w:rsid w:val="004301C8"/>
    <w:rsid w:val="004A202A"/>
    <w:rsid w:val="004C33D3"/>
    <w:rsid w:val="0051622B"/>
    <w:rsid w:val="0052740D"/>
    <w:rsid w:val="0055673D"/>
    <w:rsid w:val="0057769A"/>
    <w:rsid w:val="005B187D"/>
    <w:rsid w:val="005C139C"/>
    <w:rsid w:val="005C6B6F"/>
    <w:rsid w:val="005E79F9"/>
    <w:rsid w:val="00657EED"/>
    <w:rsid w:val="0067278E"/>
    <w:rsid w:val="00676B16"/>
    <w:rsid w:val="00681955"/>
    <w:rsid w:val="00682B51"/>
    <w:rsid w:val="00692CED"/>
    <w:rsid w:val="006A3A5C"/>
    <w:rsid w:val="006D0A33"/>
    <w:rsid w:val="006F457C"/>
    <w:rsid w:val="00707CBE"/>
    <w:rsid w:val="00712791"/>
    <w:rsid w:val="00713027"/>
    <w:rsid w:val="007315FA"/>
    <w:rsid w:val="007350F5"/>
    <w:rsid w:val="00791496"/>
    <w:rsid w:val="007A697A"/>
    <w:rsid w:val="007E19B5"/>
    <w:rsid w:val="007E2C77"/>
    <w:rsid w:val="008A5231"/>
    <w:rsid w:val="008A59CA"/>
    <w:rsid w:val="008B0AC7"/>
    <w:rsid w:val="008C161B"/>
    <w:rsid w:val="008C186F"/>
    <w:rsid w:val="008C36AE"/>
    <w:rsid w:val="008E0252"/>
    <w:rsid w:val="008F5FF5"/>
    <w:rsid w:val="0091333D"/>
    <w:rsid w:val="00935087"/>
    <w:rsid w:val="00972C30"/>
    <w:rsid w:val="009F2FF2"/>
    <w:rsid w:val="009F7EA9"/>
    <w:rsid w:val="00A01417"/>
    <w:rsid w:val="00A235BA"/>
    <w:rsid w:val="00A91C80"/>
    <w:rsid w:val="00AB3A9F"/>
    <w:rsid w:val="00AB62CB"/>
    <w:rsid w:val="00AE08E0"/>
    <w:rsid w:val="00B21EA5"/>
    <w:rsid w:val="00B57BE4"/>
    <w:rsid w:val="00B62514"/>
    <w:rsid w:val="00B66A32"/>
    <w:rsid w:val="00B8649F"/>
    <w:rsid w:val="00BD223E"/>
    <w:rsid w:val="00BE707E"/>
    <w:rsid w:val="00C14BE8"/>
    <w:rsid w:val="00C25450"/>
    <w:rsid w:val="00C43108"/>
    <w:rsid w:val="00C432E6"/>
    <w:rsid w:val="00C47A74"/>
    <w:rsid w:val="00CC03F2"/>
    <w:rsid w:val="00CC4508"/>
    <w:rsid w:val="00CD5327"/>
    <w:rsid w:val="00CF46A4"/>
    <w:rsid w:val="00D13E59"/>
    <w:rsid w:val="00D410D1"/>
    <w:rsid w:val="00D62FFC"/>
    <w:rsid w:val="00D8508C"/>
    <w:rsid w:val="00DB078C"/>
    <w:rsid w:val="00DC063E"/>
    <w:rsid w:val="00E172F9"/>
    <w:rsid w:val="00E422B7"/>
    <w:rsid w:val="00E47851"/>
    <w:rsid w:val="00E7614C"/>
    <w:rsid w:val="00EB5597"/>
    <w:rsid w:val="00ED4A82"/>
    <w:rsid w:val="00EE30F1"/>
    <w:rsid w:val="00F34E2E"/>
    <w:rsid w:val="00F57547"/>
    <w:rsid w:val="00F60792"/>
    <w:rsid w:val="00F657BC"/>
    <w:rsid w:val="00F83BF3"/>
    <w:rsid w:val="00F852CF"/>
    <w:rsid w:val="00FD6F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FA017"/>
  <w15:chartTrackingRefBased/>
  <w15:docId w15:val="{2F786AAF-FF01-4B17-90E8-5AAC6CC59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D5327"/>
    <w:pPr>
      <w:spacing w:line="240" w:lineRule="auto"/>
    </w:pPr>
    <w:rPr>
      <w:rFonts w:cstheme="minorHAnsi"/>
      <w:sz w:val="20"/>
      <w:szCs w:val="20"/>
    </w:rPr>
  </w:style>
  <w:style w:type="paragraph" w:styleId="Nadpis1">
    <w:name w:val="heading 1"/>
    <w:basedOn w:val="Normln"/>
    <w:next w:val="Normln"/>
    <w:link w:val="Nadpis1Char"/>
    <w:uiPriority w:val="9"/>
    <w:qFormat/>
    <w:rsid w:val="00CF46A4"/>
    <w:pPr>
      <w:keepNext/>
      <w:keepLines/>
      <w:spacing w:before="240" w:after="0"/>
      <w:outlineLvl w:val="0"/>
    </w:pPr>
    <w:rPr>
      <w:rFonts w:ascii="Trebuchet MS" w:eastAsiaTheme="majorEastAsia" w:hAnsi="Trebuchet MS" w:cstheme="majorBidi"/>
      <w:b/>
      <w:bCs/>
      <w:color w:val="2E74B5" w:themeColor="accent1" w:themeShade="BF"/>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F46A4"/>
    <w:rPr>
      <w:rFonts w:ascii="Trebuchet MS" w:eastAsiaTheme="majorEastAsia" w:hAnsi="Trebuchet MS" w:cstheme="majorBidi"/>
      <w:b/>
      <w:bCs/>
      <w:color w:val="2E74B5" w:themeColor="accent1" w:themeShade="BF"/>
      <w:sz w:val="40"/>
      <w:szCs w:val="40"/>
    </w:rPr>
  </w:style>
  <w:style w:type="character" w:styleId="Odkaznakoment">
    <w:name w:val="annotation reference"/>
    <w:basedOn w:val="Standardnpsmoodstavce"/>
    <w:uiPriority w:val="99"/>
    <w:semiHidden/>
    <w:unhideWhenUsed/>
    <w:rsid w:val="00CF46A4"/>
    <w:rPr>
      <w:sz w:val="16"/>
      <w:szCs w:val="16"/>
    </w:rPr>
  </w:style>
  <w:style w:type="paragraph" w:styleId="Textkomente">
    <w:name w:val="annotation text"/>
    <w:basedOn w:val="Normln"/>
    <w:link w:val="TextkomenteChar"/>
    <w:uiPriority w:val="99"/>
    <w:semiHidden/>
    <w:unhideWhenUsed/>
    <w:rsid w:val="00CF46A4"/>
  </w:style>
  <w:style w:type="character" w:customStyle="1" w:styleId="TextkomenteChar">
    <w:name w:val="Text komentáře Char"/>
    <w:basedOn w:val="Standardnpsmoodstavce"/>
    <w:link w:val="Textkomente"/>
    <w:uiPriority w:val="99"/>
    <w:semiHidden/>
    <w:rsid w:val="00CF46A4"/>
    <w:rPr>
      <w:sz w:val="20"/>
      <w:szCs w:val="20"/>
    </w:rPr>
  </w:style>
  <w:style w:type="paragraph" w:styleId="Pedmtkomente">
    <w:name w:val="annotation subject"/>
    <w:basedOn w:val="Textkomente"/>
    <w:next w:val="Textkomente"/>
    <w:link w:val="PedmtkomenteChar"/>
    <w:uiPriority w:val="99"/>
    <w:semiHidden/>
    <w:unhideWhenUsed/>
    <w:rsid w:val="00CF46A4"/>
    <w:rPr>
      <w:b/>
      <w:bCs/>
    </w:rPr>
  </w:style>
  <w:style w:type="character" w:customStyle="1" w:styleId="PedmtkomenteChar">
    <w:name w:val="Předmět komentáře Char"/>
    <w:basedOn w:val="TextkomenteChar"/>
    <w:link w:val="Pedmtkomente"/>
    <w:uiPriority w:val="99"/>
    <w:semiHidden/>
    <w:rsid w:val="00CF46A4"/>
    <w:rPr>
      <w:b/>
      <w:bCs/>
      <w:sz w:val="20"/>
      <w:szCs w:val="20"/>
    </w:rPr>
  </w:style>
  <w:style w:type="paragraph" w:styleId="Textbubliny">
    <w:name w:val="Balloon Text"/>
    <w:basedOn w:val="Normln"/>
    <w:link w:val="TextbublinyChar"/>
    <w:uiPriority w:val="99"/>
    <w:semiHidden/>
    <w:unhideWhenUsed/>
    <w:rsid w:val="00CF46A4"/>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F46A4"/>
    <w:rPr>
      <w:rFonts w:ascii="Segoe UI" w:hAnsi="Segoe UI" w:cs="Segoe UI"/>
      <w:sz w:val="18"/>
      <w:szCs w:val="18"/>
    </w:rPr>
  </w:style>
  <w:style w:type="paragraph" w:styleId="Odstavecseseznamem">
    <w:name w:val="List Paragraph"/>
    <w:basedOn w:val="Normln"/>
    <w:uiPriority w:val="34"/>
    <w:qFormat/>
    <w:rsid w:val="00CF46A4"/>
    <w:pPr>
      <w:ind w:left="720"/>
      <w:contextualSpacing/>
    </w:pPr>
  </w:style>
  <w:style w:type="paragraph" w:styleId="Nzev">
    <w:name w:val="Title"/>
    <w:basedOn w:val="Normln"/>
    <w:next w:val="Normln"/>
    <w:link w:val="NzevChar"/>
    <w:uiPriority w:val="10"/>
    <w:qFormat/>
    <w:rsid w:val="00CF46A4"/>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F46A4"/>
    <w:rPr>
      <w:rFonts w:asciiTheme="majorHAnsi" w:eastAsiaTheme="majorEastAsia" w:hAnsiTheme="majorHAnsi" w:cstheme="majorBidi"/>
      <w:spacing w:val="-10"/>
      <w:kern w:val="28"/>
      <w:sz w:val="56"/>
      <w:szCs w:val="56"/>
    </w:rPr>
  </w:style>
  <w:style w:type="paragraph" w:styleId="Podnadpis">
    <w:name w:val="Subtitle"/>
    <w:basedOn w:val="Nzev"/>
    <w:next w:val="Normln"/>
    <w:link w:val="PodnadpisChar"/>
    <w:uiPriority w:val="11"/>
    <w:qFormat/>
    <w:rsid w:val="00CD5327"/>
    <w:rPr>
      <w:sz w:val="40"/>
      <w:szCs w:val="40"/>
    </w:rPr>
  </w:style>
  <w:style w:type="character" w:customStyle="1" w:styleId="PodnadpisChar">
    <w:name w:val="Podnadpis Char"/>
    <w:basedOn w:val="Standardnpsmoodstavce"/>
    <w:link w:val="Podnadpis"/>
    <w:uiPriority w:val="11"/>
    <w:rsid w:val="00CD5327"/>
    <w:rPr>
      <w:rFonts w:asciiTheme="majorHAnsi" w:eastAsiaTheme="majorEastAsia" w:hAnsiTheme="majorHAnsi" w:cstheme="majorBidi"/>
      <w:spacing w:val="-10"/>
      <w:kern w:val="28"/>
      <w:sz w:val="40"/>
      <w:szCs w:val="40"/>
    </w:rPr>
  </w:style>
  <w:style w:type="table" w:styleId="Mkatabulky">
    <w:name w:val="Table Grid"/>
    <w:basedOn w:val="Normlntabulka"/>
    <w:uiPriority w:val="39"/>
    <w:rsid w:val="00430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162082">
      <w:bodyDiv w:val="1"/>
      <w:marLeft w:val="0"/>
      <w:marRight w:val="0"/>
      <w:marTop w:val="0"/>
      <w:marBottom w:val="0"/>
      <w:divBdr>
        <w:top w:val="none" w:sz="0" w:space="0" w:color="auto"/>
        <w:left w:val="none" w:sz="0" w:space="0" w:color="auto"/>
        <w:bottom w:val="none" w:sz="0" w:space="0" w:color="auto"/>
        <w:right w:val="none" w:sz="0" w:space="0" w:color="auto"/>
      </w:divBdr>
    </w:div>
    <w:div w:id="811556538">
      <w:bodyDiv w:val="1"/>
      <w:marLeft w:val="0"/>
      <w:marRight w:val="0"/>
      <w:marTop w:val="0"/>
      <w:marBottom w:val="0"/>
      <w:divBdr>
        <w:top w:val="none" w:sz="0" w:space="0" w:color="auto"/>
        <w:left w:val="none" w:sz="0" w:space="0" w:color="auto"/>
        <w:bottom w:val="none" w:sz="0" w:space="0" w:color="auto"/>
        <w:right w:val="none" w:sz="0" w:space="0" w:color="auto"/>
      </w:divBdr>
    </w:div>
    <w:div w:id="118169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15</Pages>
  <Words>2690</Words>
  <Characters>15872</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18525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Picha</dc:creator>
  <cp:keywords/>
  <dc:description/>
  <cp:lastModifiedBy>Monika Nováčková</cp:lastModifiedBy>
  <cp:revision>20</cp:revision>
  <dcterms:created xsi:type="dcterms:W3CDTF">2021-02-10T12:12:00Z</dcterms:created>
  <dcterms:modified xsi:type="dcterms:W3CDTF">2021-02-17T18:20:00Z</dcterms:modified>
</cp:coreProperties>
</file>