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8B2E" w14:textId="4352F270" w:rsidR="001C1EB1" w:rsidRDefault="00992EA8">
      <w:pPr>
        <w:rPr>
          <w:b/>
          <w:bCs/>
          <w:lang w:val="pt-BR"/>
        </w:rPr>
      </w:pPr>
      <w:r w:rsidRPr="00992EA8">
        <w:rPr>
          <w:b/>
          <w:bCs/>
          <w:lang w:val="pt-BR"/>
        </w:rPr>
        <w:t>Folha 5</w:t>
      </w:r>
    </w:p>
    <w:p w14:paraId="602B9A9D" w14:textId="33DA50DD" w:rsidR="00992EA8" w:rsidRDefault="00992EA8" w:rsidP="00992EA8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992EA8">
        <w:rPr>
          <w:b/>
          <w:bCs/>
          <w:highlight w:val="yellow"/>
          <w:lang w:val="pt-BR"/>
        </w:rPr>
        <w:t>Encontre o antónimo dos adjetivos e segundo o modelo  faça o exercício</w:t>
      </w:r>
    </w:p>
    <w:p w14:paraId="595D04D3" w14:textId="77777777" w:rsidR="00992EA8" w:rsidRDefault="00992EA8" w:rsidP="00992EA8">
      <w:pPr>
        <w:pStyle w:val="Odstavecseseznamem"/>
        <w:rPr>
          <w:b/>
          <w:bCs/>
          <w:highlight w:val="yellow"/>
          <w:lang w:val="pt-BR"/>
        </w:rPr>
      </w:pPr>
    </w:p>
    <w:p w14:paraId="0F576089" w14:textId="608F0AFC" w:rsidR="00992EA8" w:rsidRPr="00992EA8" w:rsidRDefault="00992EA8" w:rsidP="00992EA8">
      <w:pPr>
        <w:pStyle w:val="Odstavecseseznamem"/>
        <w:numPr>
          <w:ilvl w:val="0"/>
          <w:numId w:val="3"/>
        </w:numPr>
        <w:rPr>
          <w:b/>
          <w:bCs/>
          <w:i/>
          <w:iCs/>
          <w:lang w:val="pt-BR"/>
        </w:rPr>
      </w:pPr>
      <w:r w:rsidRPr="00992EA8">
        <w:rPr>
          <w:b/>
          <w:bCs/>
          <w:i/>
          <w:iCs/>
          <w:lang w:val="pt-BR"/>
        </w:rPr>
        <w:t xml:space="preserve">Levantar dinheiro nem sempre é </w:t>
      </w:r>
      <w:r w:rsidRPr="00992EA8">
        <w:rPr>
          <w:b/>
          <w:bCs/>
          <w:i/>
          <w:iCs/>
          <w:u w:val="single"/>
          <w:lang w:val="pt-BR"/>
        </w:rPr>
        <w:t>fácil.</w:t>
      </w:r>
      <w:r w:rsidRPr="00992EA8">
        <w:rPr>
          <w:b/>
          <w:bCs/>
          <w:i/>
          <w:iCs/>
          <w:lang w:val="pt-BR"/>
        </w:rPr>
        <w:t xml:space="preserve"> Às vezes é bem difícil... pode ser </w:t>
      </w:r>
      <w:r w:rsidRPr="00992EA8">
        <w:rPr>
          <w:b/>
          <w:bCs/>
          <w:i/>
          <w:iCs/>
          <w:u w:val="single"/>
          <w:lang w:val="pt-BR"/>
        </w:rPr>
        <w:t>dificílimo!</w:t>
      </w:r>
    </w:p>
    <w:p w14:paraId="6AA55ACF" w14:textId="2FF40A53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 w:rsidRPr="00992EA8">
        <w:rPr>
          <w:lang w:val="pt-BR"/>
        </w:rPr>
        <w:t xml:space="preserve">Ganhar dinheiro nem sempre </w:t>
      </w:r>
      <w:r>
        <w:rPr>
          <w:lang w:val="pt-BR"/>
        </w:rPr>
        <w:t>é</w:t>
      </w:r>
      <w:r w:rsidRPr="00992EA8">
        <w:rPr>
          <w:lang w:val="pt-BR"/>
        </w:rPr>
        <w:t xml:space="preserve"> difícil. Às vezes _________</w:t>
      </w:r>
    </w:p>
    <w:p w14:paraId="2FAC80CE" w14:textId="54B1F656" w:rsidR="00992EA8" w:rsidRP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Viver na cidade nem sempre é bom. </w:t>
      </w:r>
      <w:r w:rsidRPr="00992EA8">
        <w:rPr>
          <w:lang w:val="pt-BR"/>
        </w:rPr>
        <w:t>Às vezes</w:t>
      </w:r>
    </w:p>
    <w:p w14:paraId="53F318CB" w14:textId="5E436375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Ter muito dinheiro nem sempre é agradável.</w:t>
      </w:r>
    </w:p>
    <w:p w14:paraId="5A4B76A3" w14:textId="084DBEF6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Conduzir um carro caro, nem sempre é agradável. </w:t>
      </w:r>
    </w:p>
    <w:p w14:paraId="29A39B6A" w14:textId="4D6948B8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Os grandes gestores das empresas nem sempre são felizes.</w:t>
      </w:r>
    </w:p>
    <w:p w14:paraId="5B179DD3" w14:textId="564386A9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As pessoas que frequentam locais de luxo nem sempre são ricas. </w:t>
      </w:r>
    </w:p>
    <w:p w14:paraId="7791D6BC" w14:textId="77777777" w:rsidR="00AF1A87" w:rsidRDefault="00AF1A87" w:rsidP="00AF1A87">
      <w:pPr>
        <w:pStyle w:val="Odstavecseseznamem"/>
        <w:rPr>
          <w:lang w:val="pt-BR"/>
        </w:rPr>
      </w:pPr>
    </w:p>
    <w:p w14:paraId="33DD5C2D" w14:textId="7AB06ACD" w:rsidR="00AF1A87" w:rsidRDefault="00AF1A87" w:rsidP="00AF1A87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AF1A87">
        <w:rPr>
          <w:b/>
          <w:bCs/>
          <w:highlight w:val="yellow"/>
          <w:lang w:val="pt-BR"/>
        </w:rPr>
        <w:t>Coloque os verbos na forma correta nas frases que descrevem situações</w:t>
      </w:r>
      <w:r>
        <w:rPr>
          <w:b/>
          <w:bCs/>
          <w:highlight w:val="yellow"/>
          <w:lang w:val="pt-BR"/>
        </w:rPr>
        <w:t xml:space="preserve"> imaginárias\ hipotéticas</w:t>
      </w:r>
    </w:p>
    <w:p w14:paraId="68FDCE17" w14:textId="77777777" w:rsidR="00AF1A87" w:rsidRDefault="00AF1A87" w:rsidP="00AF1A87">
      <w:pPr>
        <w:pStyle w:val="Odstavecseseznamem"/>
        <w:numPr>
          <w:ilvl w:val="0"/>
          <w:numId w:val="4"/>
        </w:numPr>
        <w:rPr>
          <w:lang w:val="pt-BR"/>
        </w:rPr>
      </w:pPr>
      <w:r w:rsidRPr="00AF1A87">
        <w:rPr>
          <w:b/>
          <w:bCs/>
          <w:lang w:val="pt-BR"/>
        </w:rPr>
        <w:t xml:space="preserve"> </w:t>
      </w:r>
      <w:r w:rsidRPr="00AF1A87">
        <w:rPr>
          <w:lang w:val="pt-BR"/>
        </w:rPr>
        <w:t>Mesmo que eles \ganhar\</w:t>
      </w:r>
      <w:r>
        <w:rPr>
          <w:lang w:val="pt-BR"/>
        </w:rPr>
        <w:t xml:space="preserve"> a lotaria não \ter\ dinheiro para comprar a casa porque_______</w:t>
      </w:r>
    </w:p>
    <w:p w14:paraId="6F580556" w14:textId="77777777" w:rsidR="00AF1A87" w:rsidRDefault="00AF1A87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Era ótimo que alguém\ Inventar\ uma forma de viajar no futuro porque_______________</w:t>
      </w:r>
    </w:p>
    <w:p w14:paraId="5CFE3FB2" w14:textId="28C3B08D" w:rsidR="00AF1A87" w:rsidRDefault="00AF1A87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 </w:t>
      </w:r>
      <w:r w:rsidR="00DB5E2A">
        <w:rPr>
          <w:lang w:val="pt-BR"/>
        </w:rPr>
        <w:t>SE nós \perder\ o passaporte não \ter\importância porque....</w:t>
      </w:r>
    </w:p>
    <w:p w14:paraId="7658E178" w14:textId="40423912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Não \fazer\ mal que o cão \ladrar\ toda a noite debaixo da minha janela </w:t>
      </w:r>
      <w:proofErr w:type="spellStart"/>
      <w:r>
        <w:rPr>
          <w:lang w:val="pt-BR"/>
        </w:rPr>
        <w:t>porque</w:t>
      </w:r>
      <w:proofErr w:type="spellEnd"/>
      <w:r w:rsidR="00285C46">
        <w:rPr>
          <w:lang w:val="pt-BR"/>
        </w:rPr>
        <w:t xml:space="preserve"> </w:t>
      </w:r>
      <w:r>
        <w:rPr>
          <w:lang w:val="pt-BR"/>
        </w:rPr>
        <w:t>.....</w:t>
      </w:r>
    </w:p>
    <w:p w14:paraId="38CC041E" w14:textId="38C3970F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SE eu não \ ter\ férias de verão , não \ser\muito </w:t>
      </w:r>
      <w:proofErr w:type="spellStart"/>
      <w:r>
        <w:rPr>
          <w:lang w:val="pt-BR"/>
        </w:rPr>
        <w:t>mau</w:t>
      </w:r>
      <w:proofErr w:type="spellEnd"/>
      <w:r>
        <w:rPr>
          <w:lang w:val="pt-BR"/>
        </w:rPr>
        <w:t xml:space="preserve"> porque</w:t>
      </w:r>
    </w:p>
    <w:p w14:paraId="4286EBD2" w14:textId="6F236E98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\ser\ péssimo que alguém me \oferecer\ um carro potente porque eu ...</w:t>
      </w:r>
    </w:p>
    <w:p w14:paraId="3D56B927" w14:textId="39EC7B48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SE eles \ter\  um helicóptero e \ saber\  conduzi</w:t>
      </w:r>
      <w:r w:rsidR="00816C4D">
        <w:rPr>
          <w:lang w:val="pt-BR"/>
        </w:rPr>
        <w:t xml:space="preserve">-lo, nunca mais \chegar\ </w:t>
      </w:r>
      <w:r w:rsidR="00285C46">
        <w:rPr>
          <w:lang w:val="pt-BR"/>
        </w:rPr>
        <w:t>a</w:t>
      </w:r>
      <w:r w:rsidR="00816C4D">
        <w:rPr>
          <w:lang w:val="pt-BR"/>
        </w:rPr>
        <w:t>trasados porque</w:t>
      </w:r>
    </w:p>
    <w:p w14:paraId="56D20828" w14:textId="528FDAD2" w:rsidR="00816C4D" w:rsidRDefault="00816C4D" w:rsidP="00816C4D">
      <w:pPr>
        <w:pStyle w:val="Odstavecseseznamem"/>
        <w:rPr>
          <w:lang w:val="pt-BR"/>
        </w:rPr>
      </w:pPr>
    </w:p>
    <w:p w14:paraId="73CA8087" w14:textId="47943F0E" w:rsidR="00816C4D" w:rsidRDefault="001733C4" w:rsidP="00816C4D">
      <w:pPr>
        <w:pStyle w:val="Odstavecseseznamem"/>
        <w:numPr>
          <w:ilvl w:val="0"/>
          <w:numId w:val="1"/>
        </w:numPr>
        <w:rPr>
          <w:highlight w:val="yellow"/>
          <w:lang w:val="pt-BR"/>
        </w:rPr>
      </w:pPr>
      <w:r>
        <w:rPr>
          <w:highlight w:val="yellow"/>
          <w:lang w:val="pt-BR"/>
        </w:rPr>
        <w:t>A.</w:t>
      </w:r>
      <w:r w:rsidR="00285C46">
        <w:rPr>
          <w:highlight w:val="yellow"/>
          <w:lang w:val="pt-BR"/>
        </w:rPr>
        <w:t xml:space="preserve"> </w:t>
      </w:r>
      <w:r w:rsidR="00816C4D" w:rsidRPr="00816C4D">
        <w:rPr>
          <w:highlight w:val="yellow"/>
          <w:lang w:val="pt-BR"/>
        </w:rPr>
        <w:t>Organize pares de sentidos contrários com as palavras seguintes</w:t>
      </w:r>
      <w:r w:rsidR="00816C4D">
        <w:rPr>
          <w:highlight w:val="yellow"/>
          <w:lang w:val="pt-BR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71593" w14:paraId="71E5284C" w14:textId="77777777" w:rsidTr="00371593">
        <w:tc>
          <w:tcPr>
            <w:tcW w:w="9062" w:type="dxa"/>
          </w:tcPr>
          <w:p w14:paraId="7B93D87D" w14:textId="4C76316C" w:rsidR="00371593" w:rsidRDefault="00371593" w:rsidP="00816C4D">
            <w:pPr>
              <w:pStyle w:val="Odstavecseseznamem"/>
              <w:ind w:left="0"/>
              <w:rPr>
                <w:highlight w:val="yellow"/>
                <w:lang w:val="pt-BR"/>
              </w:rPr>
            </w:pPr>
            <w:r w:rsidRPr="00371593">
              <w:rPr>
                <w:lang w:val="pt-BR"/>
              </w:rPr>
              <w:t>Lucro  ; entregar ; devolver ; receber ; levantamento ; crédito ; levar ; gastos ; inconvenientes ; distribuição ; trazer ; compra ; ganhos ; despesa  ; emprestar ; recolha ; débito ; vantagens ; depósito ; venda</w:t>
            </w:r>
          </w:p>
        </w:tc>
      </w:tr>
    </w:tbl>
    <w:p w14:paraId="0AF489D0" w14:textId="5F6AD827" w:rsidR="00816C4D" w:rsidRDefault="00816C4D" w:rsidP="00816C4D">
      <w:pPr>
        <w:pStyle w:val="Odstavecseseznamem"/>
        <w:rPr>
          <w:highlight w:val="yellow"/>
          <w:lang w:val="pt-BR"/>
        </w:rPr>
      </w:pPr>
    </w:p>
    <w:p w14:paraId="20F33E8A" w14:textId="1D43DBEC" w:rsidR="00371593" w:rsidRDefault="001733C4" w:rsidP="00816C4D">
      <w:pPr>
        <w:pStyle w:val="Odstavecseseznamem"/>
        <w:rPr>
          <w:highlight w:val="yellow"/>
          <w:lang w:val="pt-BR"/>
        </w:rPr>
      </w:pPr>
      <w:r>
        <w:rPr>
          <w:highlight w:val="yellow"/>
          <w:lang w:val="pt-BR"/>
        </w:rPr>
        <w:t>B.</w:t>
      </w:r>
      <w:r w:rsidR="00285C46">
        <w:rPr>
          <w:highlight w:val="yellow"/>
          <w:lang w:val="pt-BR"/>
        </w:rPr>
        <w:t xml:space="preserve"> </w:t>
      </w:r>
      <w:r w:rsidR="00371593">
        <w:rPr>
          <w:highlight w:val="yellow"/>
          <w:lang w:val="pt-BR"/>
        </w:rPr>
        <w:t>De acordo com os pares que organizou complete as frases seguintes.</w:t>
      </w:r>
    </w:p>
    <w:p w14:paraId="6F0EBAE5" w14:textId="1667AAD8" w:rsidR="00371593" w:rsidRPr="00371593" w:rsidRDefault="00371593" w:rsidP="00816C4D">
      <w:pPr>
        <w:pStyle w:val="Odstavecseseznamem"/>
        <w:rPr>
          <w:lang w:val="pt-BR"/>
        </w:rPr>
      </w:pPr>
      <w:r w:rsidRPr="00371593">
        <w:rPr>
          <w:lang w:val="pt-BR"/>
        </w:rPr>
        <w:t>O Banco serve para _____ e _____ dinheiro</w:t>
      </w:r>
    </w:p>
    <w:p w14:paraId="2211EFD2" w14:textId="1B605834" w:rsidR="00371593" w:rsidRDefault="00371593" w:rsidP="00816C4D">
      <w:pPr>
        <w:pStyle w:val="Odstavecseseznamem"/>
        <w:rPr>
          <w:lang w:val="pt-BR"/>
        </w:rPr>
      </w:pPr>
      <w:r w:rsidRPr="00371593">
        <w:rPr>
          <w:lang w:val="pt-BR"/>
        </w:rPr>
        <w:t>Ontem ela</w:t>
      </w:r>
      <w:r>
        <w:rPr>
          <w:lang w:val="pt-BR"/>
        </w:rPr>
        <w:t xml:space="preserve"> ______o casaco para o cinema mas não o  _______</w:t>
      </w:r>
      <w:r w:rsidRPr="00371593">
        <w:rPr>
          <w:lang w:val="pt-BR"/>
        </w:rPr>
        <w:t xml:space="preserve"> </w:t>
      </w:r>
    </w:p>
    <w:p w14:paraId="5A247970" w14:textId="3B9D17A5" w:rsidR="00371593" w:rsidRDefault="00371593" w:rsidP="00816C4D">
      <w:pPr>
        <w:pStyle w:val="Odstavecseseznamem"/>
        <w:rPr>
          <w:lang w:val="pt-BR"/>
        </w:rPr>
      </w:pPr>
      <w:r>
        <w:rPr>
          <w:lang w:val="pt-BR"/>
        </w:rPr>
        <w:t>Eles vão todos os dias ao banco, umas vezes para</w:t>
      </w:r>
      <w:r w:rsidR="001733C4">
        <w:rPr>
          <w:lang w:val="pt-BR"/>
        </w:rPr>
        <w:t xml:space="preserve"> fazer </w:t>
      </w:r>
      <w:r>
        <w:rPr>
          <w:lang w:val="pt-BR"/>
        </w:rPr>
        <w:t xml:space="preserve"> </w:t>
      </w:r>
      <w:r w:rsidR="001733C4">
        <w:rPr>
          <w:lang w:val="pt-BR"/>
        </w:rPr>
        <w:t>_____ outras para ____</w:t>
      </w:r>
    </w:p>
    <w:p w14:paraId="14A0F2E8" w14:textId="52051A47" w:rsidR="001733C4" w:rsidRDefault="001733C4" w:rsidP="00816C4D">
      <w:pPr>
        <w:pStyle w:val="Odstavecseseznamem"/>
        <w:rPr>
          <w:lang w:val="pt-BR"/>
        </w:rPr>
      </w:pPr>
      <w:r>
        <w:rPr>
          <w:lang w:val="pt-BR"/>
        </w:rPr>
        <w:t>Nesta zona da cidade há muitos apartamentos  tanto para ______ como para ______</w:t>
      </w:r>
    </w:p>
    <w:p w14:paraId="28CE001E" w14:textId="7360E95D" w:rsidR="001733C4" w:rsidRDefault="001733C4" w:rsidP="00816C4D">
      <w:pPr>
        <w:pStyle w:val="Odstavecseseznamem"/>
        <w:rPr>
          <w:lang w:val="pt-BR"/>
        </w:rPr>
      </w:pPr>
      <w:r>
        <w:rPr>
          <w:highlight w:val="yellow"/>
          <w:lang w:val="pt-BR"/>
        </w:rPr>
        <w:t>C</w:t>
      </w:r>
      <w:r w:rsidRPr="001733C4">
        <w:rPr>
          <w:highlight w:val="yellow"/>
          <w:lang w:val="pt-BR"/>
        </w:rPr>
        <w:t>... Neste sentido crie as suas próprias frases.</w:t>
      </w:r>
    </w:p>
    <w:p w14:paraId="5DF0F361" w14:textId="15866C10" w:rsidR="009F2621" w:rsidRPr="000920B1" w:rsidRDefault="009F2621" w:rsidP="000920B1">
      <w:pPr>
        <w:rPr>
          <w:b/>
          <w:bCs/>
          <w:lang w:val="pt-BR"/>
        </w:rPr>
      </w:pPr>
      <w:r w:rsidRPr="000920B1">
        <w:rPr>
          <w:b/>
          <w:bCs/>
          <w:highlight w:val="yellow"/>
          <w:lang w:val="pt-BR"/>
        </w:rPr>
        <w:t>4 . Com base no texto do Manual pg.105 escreva algumas linhas manifestando a sua opinião, recorrendo ao uso de expressões de hipótese, tais como:</w:t>
      </w:r>
      <w:r w:rsidRPr="000920B1">
        <w:rPr>
          <w:b/>
          <w:bCs/>
          <w:lang w:val="pt-BR"/>
        </w:rPr>
        <w:t xml:space="preserve"> </w:t>
      </w:r>
    </w:p>
    <w:p w14:paraId="6A3193BE" w14:textId="765F13CD" w:rsidR="009F2621" w:rsidRPr="000920B1" w:rsidRDefault="009F2621" w:rsidP="00816C4D">
      <w:pPr>
        <w:pStyle w:val="Odstavecseseznamem"/>
        <w:rPr>
          <w:lang w:val="pt-BR"/>
        </w:rPr>
      </w:pPr>
      <w:r w:rsidRPr="000920B1">
        <w:rPr>
          <w:lang w:val="pt-BR"/>
        </w:rPr>
        <w:t>Admitir que ; Supor que ; imaginar que</w:t>
      </w:r>
      <w:r w:rsidR="000920B1" w:rsidRPr="000920B1">
        <w:rPr>
          <w:lang w:val="pt-BR"/>
        </w:rPr>
        <w:t xml:space="preserve">; bastar que; ser possível que ; Como se </w:t>
      </w:r>
      <w:r w:rsidRPr="000920B1">
        <w:rPr>
          <w:lang w:val="pt-BR"/>
        </w:rPr>
        <w:t xml:space="preserve"> </w:t>
      </w:r>
    </w:p>
    <w:p w14:paraId="171C2B77" w14:textId="713D9873" w:rsidR="000920B1" w:rsidRDefault="00B92DEB" w:rsidP="000920B1">
      <w:pPr>
        <w:rPr>
          <w:b/>
          <w:bCs/>
          <w:lang w:val="pt-BR"/>
        </w:rPr>
      </w:pPr>
      <w:proofErr w:type="spellStart"/>
      <w:r w:rsidRPr="00B92DEB">
        <w:rPr>
          <w:b/>
          <w:bCs/>
          <w:highlight w:val="cyan"/>
          <w:lang w:val="pt-BR"/>
        </w:rPr>
        <w:t>Xxxxxxxxxxxxxxx</w:t>
      </w:r>
      <w:proofErr w:type="spellEnd"/>
      <w:r>
        <w:rPr>
          <w:b/>
          <w:bCs/>
          <w:highlight w:val="yellow"/>
          <w:lang w:val="pt-BR"/>
        </w:rPr>
        <w:t xml:space="preserve"> </w:t>
      </w:r>
      <w:r w:rsidR="000920B1" w:rsidRPr="000920B1">
        <w:rPr>
          <w:b/>
          <w:bCs/>
          <w:highlight w:val="yellow"/>
          <w:lang w:val="pt-BR"/>
        </w:rPr>
        <w:t>5.Complete o texto com as formas verbais mais adequadas</w:t>
      </w:r>
    </w:p>
    <w:p w14:paraId="01ADFBED" w14:textId="5F46AEE1" w:rsidR="000920B1" w:rsidRPr="00B71988" w:rsidRDefault="000920B1" w:rsidP="000920B1">
      <w:pPr>
        <w:rPr>
          <w:lang w:val="pt-BR"/>
        </w:rPr>
      </w:pPr>
      <w:r w:rsidRPr="00B71988">
        <w:rPr>
          <w:lang w:val="pt-BR"/>
        </w:rPr>
        <w:t>A Ana \ comprar\ um carro a prestações</w:t>
      </w:r>
      <w:r w:rsidR="00B71988" w:rsidRPr="00B71988">
        <w:rPr>
          <w:lang w:val="pt-BR"/>
        </w:rPr>
        <w:t xml:space="preserve">. </w:t>
      </w:r>
      <w:r w:rsidR="00B71988">
        <w:rPr>
          <w:lang w:val="pt-BR"/>
        </w:rPr>
        <w:t xml:space="preserve">Como \ser\ de lei, \pagar\ o prémio do seguro relativo ao modelo que \escolher\, onde \ser\ incluído já o seguro contra roubo. Há duas semanas o automóvel \desaparecer\ da porta de casa, e na semana passada\aparecer\ , queimado. Depois de |apresentar| o roubo à companhia de seguros, a Ana |informar| pela Companhia  que o seu seguro não\cobrir\ atos de vandalismo pelo que, apesar de \ficar\ sem o carro, a Ana\ter\ de pagar as restantes prestações como se ainda o \ter\. Isto apenas \querer\ dizer  que , se o carro não \aparecer\ a Companhia </w:t>
      </w:r>
      <w:r w:rsidR="001943E5">
        <w:rPr>
          <w:lang w:val="pt-BR"/>
        </w:rPr>
        <w:t>|ter| de pagar um carro novo; assim, como o carro |encontrar a Companhia não \ter\ que pagar qualquer valor, mesmo que o carro já não \ servir\ para nada, como \ ser\ o caso.</w:t>
      </w:r>
    </w:p>
    <w:p w14:paraId="4367D0CC" w14:textId="77777777" w:rsidR="000920B1" w:rsidRPr="000920B1" w:rsidRDefault="000920B1" w:rsidP="00816C4D">
      <w:pPr>
        <w:pStyle w:val="Odstavecseseznamem"/>
        <w:rPr>
          <w:b/>
          <w:bCs/>
          <w:lang w:val="pt-BR"/>
        </w:rPr>
      </w:pPr>
    </w:p>
    <w:p w14:paraId="08525BA9" w14:textId="39B80EA5" w:rsidR="00816C4D" w:rsidRDefault="001943E5" w:rsidP="00816C4D">
      <w:pPr>
        <w:pStyle w:val="Odstavecseseznamem"/>
        <w:rPr>
          <w:b/>
          <w:bCs/>
          <w:lang w:val="pt-BR"/>
        </w:rPr>
      </w:pPr>
      <w:r w:rsidRPr="001943E5">
        <w:rPr>
          <w:b/>
          <w:bCs/>
          <w:highlight w:val="yellow"/>
          <w:lang w:val="pt-BR"/>
        </w:rPr>
        <w:lastRenderedPageBreak/>
        <w:t>6. Encontre o adjetivo correspondente ao substantivo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48"/>
        <w:gridCol w:w="2046"/>
        <w:gridCol w:w="2101"/>
        <w:gridCol w:w="2047"/>
      </w:tblGrid>
      <w:tr w:rsidR="001943E5" w14:paraId="5E2014E3" w14:textId="77777777" w:rsidTr="001943E5">
        <w:tc>
          <w:tcPr>
            <w:tcW w:w="2265" w:type="dxa"/>
          </w:tcPr>
          <w:p w14:paraId="44045D89" w14:textId="1F68A8AF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substantivo</w:t>
            </w:r>
          </w:p>
        </w:tc>
        <w:tc>
          <w:tcPr>
            <w:tcW w:w="2265" w:type="dxa"/>
          </w:tcPr>
          <w:p w14:paraId="7685206A" w14:textId="152BF07D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adjetivo</w:t>
            </w:r>
          </w:p>
        </w:tc>
        <w:tc>
          <w:tcPr>
            <w:tcW w:w="2266" w:type="dxa"/>
          </w:tcPr>
          <w:p w14:paraId="6C3985EE" w14:textId="299DD4EB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 w:rsidRPr="001943E5">
              <w:rPr>
                <w:b/>
                <w:bCs/>
                <w:lang w:val="pt-BR"/>
              </w:rPr>
              <w:t>substantivo</w:t>
            </w:r>
          </w:p>
        </w:tc>
        <w:tc>
          <w:tcPr>
            <w:tcW w:w="2266" w:type="dxa"/>
          </w:tcPr>
          <w:p w14:paraId="75D3EC60" w14:textId="7289940C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 w:rsidRPr="001943E5">
              <w:rPr>
                <w:b/>
                <w:bCs/>
                <w:lang w:val="pt-BR"/>
              </w:rPr>
              <w:t>adjetivo</w:t>
            </w:r>
          </w:p>
        </w:tc>
      </w:tr>
      <w:tr w:rsidR="001943E5" w14:paraId="5BD3967C" w14:textId="77777777" w:rsidTr="001943E5">
        <w:tc>
          <w:tcPr>
            <w:tcW w:w="2265" w:type="dxa"/>
          </w:tcPr>
          <w:p w14:paraId="0FCE259B" w14:textId="30F9195D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 w:rsidRPr="001943E5">
              <w:rPr>
                <w:lang w:val="pt-BR"/>
              </w:rPr>
              <w:t>felicidade</w:t>
            </w:r>
          </w:p>
        </w:tc>
        <w:tc>
          <w:tcPr>
            <w:tcW w:w="2265" w:type="dxa"/>
          </w:tcPr>
          <w:p w14:paraId="72855651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04D454F" w14:textId="682640F5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discrição</w:t>
            </w:r>
          </w:p>
        </w:tc>
        <w:tc>
          <w:tcPr>
            <w:tcW w:w="2266" w:type="dxa"/>
          </w:tcPr>
          <w:p w14:paraId="2F68A01F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797AD0AE" w14:textId="77777777" w:rsidTr="001943E5">
        <w:tc>
          <w:tcPr>
            <w:tcW w:w="2265" w:type="dxa"/>
          </w:tcPr>
          <w:p w14:paraId="5F40F760" w14:textId="7C3BAA6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depressão</w:t>
            </w:r>
          </w:p>
        </w:tc>
        <w:tc>
          <w:tcPr>
            <w:tcW w:w="2265" w:type="dxa"/>
          </w:tcPr>
          <w:p w14:paraId="5A5F0008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9910ACD" w14:textId="30618A8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sinceridade</w:t>
            </w:r>
          </w:p>
        </w:tc>
        <w:tc>
          <w:tcPr>
            <w:tcW w:w="2266" w:type="dxa"/>
          </w:tcPr>
          <w:p w14:paraId="1C58106C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318F843E" w14:textId="77777777" w:rsidTr="001943E5">
        <w:tc>
          <w:tcPr>
            <w:tcW w:w="2265" w:type="dxa"/>
          </w:tcPr>
          <w:p w14:paraId="77A48E0E" w14:textId="703B7991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dependência</w:t>
            </w:r>
          </w:p>
        </w:tc>
        <w:tc>
          <w:tcPr>
            <w:tcW w:w="2265" w:type="dxa"/>
          </w:tcPr>
          <w:p w14:paraId="7EEAB02F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C75FA15" w14:textId="2E20C4B3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cinismo</w:t>
            </w:r>
          </w:p>
        </w:tc>
        <w:tc>
          <w:tcPr>
            <w:tcW w:w="2266" w:type="dxa"/>
          </w:tcPr>
          <w:p w14:paraId="2507A69C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14C2A49E" w14:textId="77777777" w:rsidTr="001943E5">
        <w:tc>
          <w:tcPr>
            <w:tcW w:w="2265" w:type="dxa"/>
          </w:tcPr>
          <w:p w14:paraId="69D102A2" w14:textId="7E04B38C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predominância</w:t>
            </w:r>
          </w:p>
        </w:tc>
        <w:tc>
          <w:tcPr>
            <w:tcW w:w="2265" w:type="dxa"/>
          </w:tcPr>
          <w:p w14:paraId="125EDEF7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5C9C629A" w14:textId="5404964D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vigarice</w:t>
            </w:r>
          </w:p>
        </w:tc>
        <w:tc>
          <w:tcPr>
            <w:tcW w:w="2266" w:type="dxa"/>
          </w:tcPr>
          <w:p w14:paraId="767F829C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6E10A795" w14:textId="77777777" w:rsidTr="001943E5">
        <w:tc>
          <w:tcPr>
            <w:tcW w:w="2265" w:type="dxa"/>
          </w:tcPr>
          <w:p w14:paraId="0A320450" w14:textId="031B979B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honestidade</w:t>
            </w:r>
          </w:p>
        </w:tc>
        <w:tc>
          <w:tcPr>
            <w:tcW w:w="2265" w:type="dxa"/>
          </w:tcPr>
          <w:p w14:paraId="3BDC2C68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8A0663B" w14:textId="784DB7B6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paciência</w:t>
            </w:r>
          </w:p>
        </w:tc>
        <w:tc>
          <w:tcPr>
            <w:tcW w:w="2266" w:type="dxa"/>
          </w:tcPr>
          <w:p w14:paraId="0C7E8DC0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</w:tbl>
    <w:p w14:paraId="6516B22C" w14:textId="588DC956" w:rsidR="001943E5" w:rsidRDefault="001943E5" w:rsidP="00816C4D">
      <w:pPr>
        <w:pStyle w:val="Odstavecseseznamem"/>
        <w:rPr>
          <w:b/>
          <w:bCs/>
          <w:lang w:val="pt-BR"/>
        </w:rPr>
      </w:pPr>
    </w:p>
    <w:p w14:paraId="49954D16" w14:textId="1ED926FB" w:rsidR="00AA2D62" w:rsidRDefault="001943E5" w:rsidP="00816C4D">
      <w:pPr>
        <w:pStyle w:val="Odstavecseseznamem"/>
        <w:rPr>
          <w:b/>
          <w:bCs/>
          <w:lang w:val="pt-BR"/>
        </w:rPr>
      </w:pPr>
      <w:r w:rsidRPr="00AA2D62">
        <w:rPr>
          <w:b/>
          <w:bCs/>
          <w:highlight w:val="yellow"/>
          <w:lang w:val="pt-BR"/>
        </w:rPr>
        <w:t xml:space="preserve">7. </w:t>
      </w:r>
      <w:r w:rsidR="00AA2D62" w:rsidRPr="00AA2D62">
        <w:rPr>
          <w:b/>
          <w:bCs/>
          <w:highlight w:val="yellow"/>
          <w:lang w:val="pt-BR"/>
        </w:rPr>
        <w:t>Complete as frases de acordo com os exemplos.</w:t>
      </w:r>
    </w:p>
    <w:p w14:paraId="5271CAC6" w14:textId="580DC8BD" w:rsidR="001943E5" w:rsidRPr="00AA2D62" w:rsidRDefault="001943E5" w:rsidP="00816C4D">
      <w:pPr>
        <w:pStyle w:val="Odstavecseseznamem"/>
        <w:rPr>
          <w:i/>
          <w:iCs/>
          <w:highlight w:val="cyan"/>
          <w:lang w:val="pt-BR"/>
        </w:rPr>
      </w:pPr>
      <w:r w:rsidRPr="00AA2D62">
        <w:rPr>
          <w:i/>
          <w:iCs/>
          <w:highlight w:val="cyan"/>
          <w:lang w:val="pt-BR"/>
        </w:rPr>
        <w:t>N</w:t>
      </w:r>
      <w:r w:rsidR="00AA2D62" w:rsidRPr="00AA2D62">
        <w:rPr>
          <w:i/>
          <w:iCs/>
          <w:highlight w:val="cyan"/>
          <w:lang w:val="pt-BR"/>
        </w:rPr>
        <w:t>ã</w:t>
      </w:r>
      <w:r w:rsidRPr="00AA2D62">
        <w:rPr>
          <w:i/>
          <w:iCs/>
          <w:highlight w:val="cyan"/>
          <w:lang w:val="pt-BR"/>
        </w:rPr>
        <w:t>o basta parecer honesto</w:t>
      </w:r>
      <w:r w:rsidR="00AA2D62" w:rsidRPr="00AA2D62">
        <w:rPr>
          <w:i/>
          <w:iCs/>
          <w:highlight w:val="cyan"/>
          <w:lang w:val="pt-BR"/>
        </w:rPr>
        <w:t>... é preciso sê-lo.</w:t>
      </w:r>
    </w:p>
    <w:p w14:paraId="23DAD699" w14:textId="7DD94894" w:rsidR="00AA2D62" w:rsidRDefault="00AA2D62" w:rsidP="00816C4D">
      <w:pPr>
        <w:pStyle w:val="Odstavecseseznamem"/>
        <w:rPr>
          <w:i/>
          <w:iCs/>
          <w:lang w:val="pt-BR"/>
        </w:rPr>
      </w:pPr>
      <w:r w:rsidRPr="00AA2D62">
        <w:rPr>
          <w:i/>
          <w:iCs/>
          <w:highlight w:val="cyan"/>
          <w:lang w:val="pt-BR"/>
        </w:rPr>
        <w:t>Não basta que pareça honesto ... É preciso que o seja</w:t>
      </w:r>
    </w:p>
    <w:p w14:paraId="13C25479" w14:textId="037E77FF" w:rsidR="00AA2D62" w:rsidRDefault="00AA2D62" w:rsidP="00AA2D62">
      <w:pPr>
        <w:pStyle w:val="Odstavecseseznamem"/>
        <w:numPr>
          <w:ilvl w:val="0"/>
          <w:numId w:val="5"/>
        </w:numPr>
        <w:rPr>
          <w:i/>
          <w:iCs/>
          <w:lang w:val="pt-BR"/>
        </w:rPr>
      </w:pPr>
      <w:r>
        <w:rPr>
          <w:i/>
          <w:iCs/>
          <w:lang w:val="pt-BR"/>
        </w:rPr>
        <w:t>Não basta ter um relógio. É fundamental saber ver as horas</w:t>
      </w:r>
    </w:p>
    <w:p w14:paraId="25CE31B4" w14:textId="7B05ACA1" w:rsidR="00AA2D62" w:rsidRDefault="00AA2D62" w:rsidP="00AA2D62">
      <w:pPr>
        <w:pStyle w:val="Odstavecseseznamem"/>
        <w:numPr>
          <w:ilvl w:val="0"/>
          <w:numId w:val="5"/>
        </w:numPr>
        <w:rPr>
          <w:i/>
          <w:iCs/>
          <w:lang w:val="pt-BR"/>
        </w:rPr>
      </w:pPr>
      <w:r>
        <w:rPr>
          <w:i/>
          <w:iCs/>
          <w:lang w:val="pt-BR"/>
        </w:rPr>
        <w:t>Não é necessário ver o filme. Basta ler o livro.</w:t>
      </w:r>
    </w:p>
    <w:p w14:paraId="23BC9859" w14:textId="630E5D6D" w:rsidR="00AA2D62" w:rsidRDefault="00AA2D62" w:rsidP="00AA2D62">
      <w:pPr>
        <w:ind w:left="720"/>
        <w:rPr>
          <w:i/>
          <w:iCs/>
          <w:lang w:val="pt-BR"/>
        </w:rPr>
      </w:pPr>
      <w:r w:rsidRPr="00AA2D62">
        <w:rPr>
          <w:i/>
          <w:iCs/>
          <w:highlight w:val="yellow"/>
          <w:lang w:val="pt-BR"/>
        </w:rPr>
        <w:t>Escreva mais 3 frases usando uma construção idêntica.</w:t>
      </w:r>
    </w:p>
    <w:p w14:paraId="2067F27D" w14:textId="08BCCFED" w:rsidR="00B92DEB" w:rsidRDefault="00B92DEB" w:rsidP="00AA2D62">
      <w:pPr>
        <w:ind w:left="720"/>
        <w:rPr>
          <w:b/>
          <w:bCs/>
          <w:i/>
          <w:iCs/>
          <w:lang w:val="pt-BR"/>
        </w:rPr>
      </w:pPr>
      <w:r w:rsidRPr="00B92DEB">
        <w:rPr>
          <w:b/>
          <w:bCs/>
          <w:i/>
          <w:iCs/>
          <w:highlight w:val="yellow"/>
          <w:lang w:val="pt-BR"/>
        </w:rPr>
        <w:t>8. SE  ... Diga de outra maneira, sem alterar o sentido da frase. Faça as alterações necessárias.</w:t>
      </w:r>
    </w:p>
    <w:p w14:paraId="3922FCEF" w14:textId="4E815957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Sem carro será difícil chegar depressa </w:t>
      </w:r>
    </w:p>
    <w:p w14:paraId="534D38D1" w14:textId="351D9060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Sem carro seria difícil chegar depressa.</w:t>
      </w:r>
    </w:p>
    <w:p w14:paraId="4A38837F" w14:textId="16B53791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Sem dinheiro não poderemos ir de férias.</w:t>
      </w:r>
    </w:p>
    <w:p w14:paraId="41218506" w14:textId="38F98576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Com sorte terminaremos o curso este ano.</w:t>
      </w:r>
    </w:p>
    <w:p w14:paraId="5781D1D6" w14:textId="05E2F654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Sem carro ele não poderia </w:t>
      </w:r>
      <w:r w:rsidR="00285C46">
        <w:rPr>
          <w:b/>
          <w:bCs/>
          <w:i/>
          <w:iCs/>
          <w:lang w:val="pt-BR"/>
        </w:rPr>
        <w:t>vir à festa.</w:t>
      </w:r>
    </w:p>
    <w:p w14:paraId="6F10B028" w14:textId="66CA6D18" w:rsidR="00285C46" w:rsidRDefault="00285C46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No teu lugar eu falava com ele.</w:t>
      </w:r>
    </w:p>
    <w:p w14:paraId="7EC816DE" w14:textId="3FF342C7" w:rsidR="00285C46" w:rsidRDefault="00285C46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A pé chegamos mais depressa.</w:t>
      </w:r>
    </w:p>
    <w:p w14:paraId="725595F2" w14:textId="3D16F3A8" w:rsidR="00285C46" w:rsidRDefault="00285C46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A ser verdade que o comboio chega atrasado, vamos conseguir apanhá-lo.</w:t>
      </w:r>
    </w:p>
    <w:p w14:paraId="3485C4C3" w14:textId="5BB6505F" w:rsidR="00B92DEB" w:rsidRDefault="00285C46" w:rsidP="00ED57B7">
      <w:pPr>
        <w:rPr>
          <w:i/>
          <w:iCs/>
          <w:lang w:val="pt-BR"/>
        </w:rPr>
      </w:pPr>
      <w:r w:rsidRPr="00285C46">
        <w:rPr>
          <w:i/>
          <w:iCs/>
          <w:highlight w:val="yellow"/>
          <w:lang w:val="pt-BR"/>
        </w:rPr>
        <w:t>Audição</w:t>
      </w:r>
    </w:p>
    <w:p w14:paraId="7C363C4D" w14:textId="31A1967F" w:rsidR="001D2A0B" w:rsidRDefault="001D2A0B" w:rsidP="00AA2D62">
      <w:pPr>
        <w:ind w:left="720"/>
        <w:rPr>
          <w:i/>
          <w:iCs/>
          <w:lang w:val="pt-BR"/>
        </w:rPr>
      </w:pPr>
      <w:r w:rsidRPr="001D2A0B">
        <w:rPr>
          <w:i/>
          <w:iCs/>
          <w:lang w:val="pt-BR"/>
        </w:rPr>
        <w:t>Uma biografia de Paula Rego</w:t>
      </w:r>
    </w:p>
    <w:p w14:paraId="1F174262" w14:textId="445599E5" w:rsidR="001D2A0B" w:rsidRDefault="001D2A0B" w:rsidP="00AA2D62">
      <w:pPr>
        <w:ind w:left="720"/>
        <w:rPr>
          <w:i/>
          <w:iCs/>
          <w:lang w:val="pt-BR"/>
        </w:rPr>
      </w:pPr>
      <w:hyperlink r:id="rId5" w:history="1">
        <w:r w:rsidRPr="007852F2">
          <w:rPr>
            <w:rStyle w:val="Hypertextovodkaz"/>
            <w:i/>
            <w:iCs/>
            <w:lang w:val="pt-BR"/>
          </w:rPr>
          <w:t>https://ensina.rtp.pt/artigo/uma-biografia-de-paula-rego/</w:t>
        </w:r>
      </w:hyperlink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080"/>
      </w:tblGrid>
      <w:tr w:rsidR="001D2A0B" w14:paraId="713C366B" w14:textId="77777777" w:rsidTr="001D2A0B">
        <w:tc>
          <w:tcPr>
            <w:tcW w:w="4531" w:type="dxa"/>
          </w:tcPr>
          <w:p w14:paraId="6DDB52A6" w14:textId="02A0873D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Um Universo particular</w:t>
            </w:r>
          </w:p>
        </w:tc>
        <w:tc>
          <w:tcPr>
            <w:tcW w:w="4531" w:type="dxa"/>
          </w:tcPr>
          <w:p w14:paraId="11FEA63D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15E63CF3" w14:textId="77777777" w:rsidTr="001D2A0B">
        <w:tc>
          <w:tcPr>
            <w:tcW w:w="4531" w:type="dxa"/>
          </w:tcPr>
          <w:p w14:paraId="2E0092EB" w14:textId="5CD067AB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Risca tudo por cima</w:t>
            </w:r>
          </w:p>
        </w:tc>
        <w:tc>
          <w:tcPr>
            <w:tcW w:w="4531" w:type="dxa"/>
          </w:tcPr>
          <w:p w14:paraId="67111883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4A5FF680" w14:textId="77777777" w:rsidTr="001D2A0B">
        <w:tc>
          <w:tcPr>
            <w:tcW w:w="4531" w:type="dxa"/>
          </w:tcPr>
          <w:p w14:paraId="3CBCE435" w14:textId="18AC9EDD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Pode sair a raiva toda</w:t>
            </w:r>
          </w:p>
        </w:tc>
        <w:tc>
          <w:tcPr>
            <w:tcW w:w="4531" w:type="dxa"/>
          </w:tcPr>
          <w:p w14:paraId="358BAC5B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4888C19B" w14:textId="77777777" w:rsidTr="001D2A0B">
        <w:tc>
          <w:tcPr>
            <w:tcW w:w="4531" w:type="dxa"/>
          </w:tcPr>
          <w:p w14:paraId="5E80655D" w14:textId="0E6C7435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O quadro é que pede</w:t>
            </w:r>
          </w:p>
        </w:tc>
        <w:tc>
          <w:tcPr>
            <w:tcW w:w="4531" w:type="dxa"/>
          </w:tcPr>
          <w:p w14:paraId="7EBD8AF4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1E5331C4" w14:textId="77777777" w:rsidTr="001D2A0B">
        <w:tc>
          <w:tcPr>
            <w:tcW w:w="4531" w:type="dxa"/>
          </w:tcPr>
          <w:p w14:paraId="417820AA" w14:textId="2A3C92E2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Condição feminina</w:t>
            </w:r>
          </w:p>
        </w:tc>
        <w:tc>
          <w:tcPr>
            <w:tcW w:w="4531" w:type="dxa"/>
          </w:tcPr>
          <w:p w14:paraId="3889ECEE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13ABDDD8" w14:textId="77777777" w:rsidTr="001D2A0B">
        <w:tc>
          <w:tcPr>
            <w:tcW w:w="4531" w:type="dxa"/>
          </w:tcPr>
          <w:p w14:paraId="78A8F4BB" w14:textId="262C18FC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Experimenta Técnicas e linguagens</w:t>
            </w:r>
          </w:p>
        </w:tc>
        <w:tc>
          <w:tcPr>
            <w:tcW w:w="4531" w:type="dxa"/>
          </w:tcPr>
          <w:p w14:paraId="04C1A38C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47C69201" w14:textId="77777777" w:rsidTr="001D2A0B">
        <w:tc>
          <w:tcPr>
            <w:tcW w:w="4531" w:type="dxa"/>
          </w:tcPr>
          <w:p w14:paraId="436A72D9" w14:textId="286A670F" w:rsidR="001D2A0B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A residir em – fixa-se</w:t>
            </w:r>
          </w:p>
        </w:tc>
        <w:tc>
          <w:tcPr>
            <w:tcW w:w="4531" w:type="dxa"/>
          </w:tcPr>
          <w:p w14:paraId="65C4BE54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5B853E32" w14:textId="77777777" w:rsidTr="001D2A0B">
        <w:tc>
          <w:tcPr>
            <w:tcW w:w="4531" w:type="dxa"/>
          </w:tcPr>
          <w:p w14:paraId="27DC0303" w14:textId="3D179452" w:rsidR="001D2A0B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Criaturas bizarras ganham forma</w:t>
            </w:r>
          </w:p>
        </w:tc>
        <w:tc>
          <w:tcPr>
            <w:tcW w:w="4531" w:type="dxa"/>
          </w:tcPr>
          <w:p w14:paraId="3E6C4AFA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11881D3E" w14:textId="77777777" w:rsidTr="001D2A0B">
        <w:tc>
          <w:tcPr>
            <w:tcW w:w="4531" w:type="dxa"/>
          </w:tcPr>
          <w:p w14:paraId="4B902ECE" w14:textId="0722D96B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Consagra-se internacionalmente</w:t>
            </w:r>
          </w:p>
        </w:tc>
        <w:tc>
          <w:tcPr>
            <w:tcW w:w="4531" w:type="dxa"/>
          </w:tcPr>
          <w:p w14:paraId="75607C29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26B34D78" w14:textId="77777777" w:rsidTr="001D2A0B">
        <w:tc>
          <w:tcPr>
            <w:tcW w:w="4531" w:type="dxa"/>
          </w:tcPr>
          <w:p w14:paraId="1CE29E6D" w14:textId="6B691498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Medalha de Mérito Cultural</w:t>
            </w:r>
          </w:p>
        </w:tc>
        <w:tc>
          <w:tcPr>
            <w:tcW w:w="4531" w:type="dxa"/>
          </w:tcPr>
          <w:p w14:paraId="3CE48AF2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652BE664" w14:textId="77777777" w:rsidTr="001D2A0B">
        <w:tc>
          <w:tcPr>
            <w:tcW w:w="4531" w:type="dxa"/>
          </w:tcPr>
          <w:p w14:paraId="0E0BC075" w14:textId="269252C0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Medo do escuro</w:t>
            </w:r>
          </w:p>
        </w:tc>
        <w:tc>
          <w:tcPr>
            <w:tcW w:w="4531" w:type="dxa"/>
          </w:tcPr>
          <w:p w14:paraId="73E2F708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376F0F22" w14:textId="77777777" w:rsidTr="001D2A0B">
        <w:tc>
          <w:tcPr>
            <w:tcW w:w="4531" w:type="dxa"/>
          </w:tcPr>
          <w:p w14:paraId="6889DDFA" w14:textId="0E0FF414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Pintava as convicções com traço inquietante</w:t>
            </w:r>
          </w:p>
        </w:tc>
        <w:tc>
          <w:tcPr>
            <w:tcW w:w="4531" w:type="dxa"/>
          </w:tcPr>
          <w:p w14:paraId="0C15B28A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</w:tbl>
    <w:p w14:paraId="7B514960" w14:textId="77777777" w:rsidR="001D2A0B" w:rsidRPr="00285C46" w:rsidRDefault="001D2A0B" w:rsidP="00AA2D62">
      <w:pPr>
        <w:ind w:left="720"/>
        <w:rPr>
          <w:i/>
          <w:iCs/>
          <w:lang w:val="pt-BR"/>
        </w:rPr>
      </w:pPr>
    </w:p>
    <w:sectPr w:rsidR="001D2A0B" w:rsidRPr="0028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0E3"/>
    <w:multiLevelType w:val="hybridMultilevel"/>
    <w:tmpl w:val="E770402C"/>
    <w:lvl w:ilvl="0" w:tplc="453C5E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3B70"/>
    <w:multiLevelType w:val="hybridMultilevel"/>
    <w:tmpl w:val="E9ACF1C0"/>
    <w:lvl w:ilvl="0" w:tplc="6742B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43AC0"/>
    <w:multiLevelType w:val="hybridMultilevel"/>
    <w:tmpl w:val="94A2827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5289"/>
    <w:multiLevelType w:val="hybridMultilevel"/>
    <w:tmpl w:val="4914E6F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FC0"/>
    <w:multiLevelType w:val="hybridMultilevel"/>
    <w:tmpl w:val="C3B45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1141">
    <w:abstractNumId w:val="4"/>
  </w:num>
  <w:num w:numId="2" w16cid:durableId="2135246513">
    <w:abstractNumId w:val="2"/>
  </w:num>
  <w:num w:numId="3" w16cid:durableId="1288048914">
    <w:abstractNumId w:val="3"/>
  </w:num>
  <w:num w:numId="4" w16cid:durableId="2080210739">
    <w:abstractNumId w:val="0"/>
  </w:num>
  <w:num w:numId="5" w16cid:durableId="86425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8"/>
    <w:rsid w:val="000920B1"/>
    <w:rsid w:val="001733C4"/>
    <w:rsid w:val="001943E5"/>
    <w:rsid w:val="001C31D8"/>
    <w:rsid w:val="001D2A0B"/>
    <w:rsid w:val="00285C46"/>
    <w:rsid w:val="00371593"/>
    <w:rsid w:val="00816C4D"/>
    <w:rsid w:val="00992EA8"/>
    <w:rsid w:val="009F2621"/>
    <w:rsid w:val="00AA2D62"/>
    <w:rsid w:val="00AC029D"/>
    <w:rsid w:val="00AF1A87"/>
    <w:rsid w:val="00B71988"/>
    <w:rsid w:val="00B92DEB"/>
    <w:rsid w:val="00DB5E2A"/>
    <w:rsid w:val="00ED57B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8FF0"/>
  <w15:chartTrackingRefBased/>
  <w15:docId w15:val="{A220A22E-1079-45E0-831C-38C2119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EA8"/>
    <w:pPr>
      <w:ind w:left="720"/>
      <w:contextualSpacing/>
    </w:pPr>
  </w:style>
  <w:style w:type="table" w:styleId="Mkatabulky">
    <w:name w:val="Table Grid"/>
    <w:basedOn w:val="Normlntabulka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D2A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sina.rtp.pt/artigo/uma-biografia-de-paula-r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2022-11-01T09:46:00Z</dcterms:created>
  <dcterms:modified xsi:type="dcterms:W3CDTF">2022-11-01T12:42:00Z</dcterms:modified>
</cp:coreProperties>
</file>