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A6" w:rsidRPr="00A17DC7" w:rsidRDefault="00A17DC7" w:rsidP="00A17DC7">
      <w:pPr>
        <w:jc w:val="right"/>
        <w:rPr>
          <w:i/>
          <w:lang w:val="ru-RU"/>
        </w:rPr>
      </w:pPr>
      <w:r w:rsidRPr="00A17DC7">
        <w:rPr>
          <w:i/>
          <w:lang w:val="ru-RU"/>
        </w:rPr>
        <w:t>Текст для чтения</w:t>
      </w:r>
    </w:p>
    <w:p w:rsidR="00A17DC7" w:rsidRPr="00A17DC7" w:rsidRDefault="00A17DC7" w:rsidP="00A17DC7">
      <w:pPr>
        <w:jc w:val="center"/>
        <w:rPr>
          <w:b/>
          <w:sz w:val="28"/>
          <w:szCs w:val="28"/>
          <w:lang w:val="ru-RU"/>
        </w:rPr>
      </w:pPr>
      <w:r w:rsidRPr="00A17DC7">
        <w:rPr>
          <w:b/>
          <w:sz w:val="28"/>
          <w:szCs w:val="28"/>
          <w:lang w:val="ru-RU"/>
        </w:rPr>
        <w:t xml:space="preserve">Карл </w:t>
      </w:r>
      <w:r w:rsidRPr="00A17DC7">
        <w:rPr>
          <w:b/>
          <w:sz w:val="28"/>
          <w:szCs w:val="28"/>
          <w:lang w:val="en-US"/>
        </w:rPr>
        <w:t>IV</w:t>
      </w:r>
      <w:r w:rsidRPr="00A17DC7">
        <w:rPr>
          <w:b/>
          <w:sz w:val="28"/>
          <w:szCs w:val="28"/>
          <w:lang w:val="ru-RU"/>
        </w:rPr>
        <w:t>.</w:t>
      </w:r>
    </w:p>
    <w:p w:rsidR="00A17DC7" w:rsidRDefault="00A17DC7" w:rsidP="00A17DC7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7F79CC6" wp14:editId="61462002">
            <wp:simplePos x="0" y="0"/>
            <wp:positionH relativeFrom="column">
              <wp:posOffset>-2540</wp:posOffset>
            </wp:positionH>
            <wp:positionV relativeFrom="paragraph">
              <wp:posOffset>767715</wp:posOffset>
            </wp:positionV>
            <wp:extent cx="1864360" cy="2786380"/>
            <wp:effectExtent l="0" t="0" r="2540" b="0"/>
            <wp:wrapThrough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DC7">
        <w:rPr>
          <w:b/>
          <w:sz w:val="24"/>
          <w:szCs w:val="24"/>
          <w:lang w:val="ru-RU"/>
        </w:rPr>
        <w:t xml:space="preserve">Карл </w:t>
      </w:r>
      <w:r w:rsidRPr="00A17DC7">
        <w:rPr>
          <w:b/>
          <w:sz w:val="24"/>
          <w:szCs w:val="24"/>
          <w:lang w:val="en-US"/>
        </w:rPr>
        <w:t>IV</w:t>
      </w:r>
      <w:r w:rsidRPr="00A17DC7">
        <w:rPr>
          <w:b/>
          <w:sz w:val="24"/>
          <w:szCs w:val="24"/>
          <w:lang w:val="ru-RU"/>
        </w:rPr>
        <w:t>.</w:t>
      </w:r>
      <w:r w:rsidRPr="00A17DC7">
        <w:rPr>
          <w:sz w:val="24"/>
          <w:szCs w:val="24"/>
          <w:lang w:val="ru-RU"/>
        </w:rPr>
        <w:t xml:space="preserve"> (нем. </w:t>
      </w:r>
      <w:r w:rsidRPr="00A17DC7">
        <w:rPr>
          <w:sz w:val="24"/>
          <w:szCs w:val="24"/>
          <w:lang w:val="en-US"/>
        </w:rPr>
        <w:t>Karl</w:t>
      </w:r>
      <w:r w:rsidRPr="00A17DC7">
        <w:rPr>
          <w:sz w:val="24"/>
          <w:szCs w:val="24"/>
          <w:lang w:val="ru-RU"/>
        </w:rPr>
        <w:t xml:space="preserve"> </w:t>
      </w:r>
      <w:r w:rsidRPr="00A17DC7">
        <w:rPr>
          <w:sz w:val="24"/>
          <w:szCs w:val="24"/>
          <w:lang w:val="en-US"/>
        </w:rPr>
        <w:t>IV</w:t>
      </w:r>
      <w:r w:rsidRPr="00A17DC7">
        <w:rPr>
          <w:sz w:val="24"/>
          <w:szCs w:val="24"/>
          <w:lang w:val="ru-RU"/>
        </w:rPr>
        <w:t xml:space="preserve">, чеш. </w:t>
      </w:r>
      <w:proofErr w:type="spellStart"/>
      <w:r w:rsidRPr="00A17DC7">
        <w:rPr>
          <w:sz w:val="24"/>
          <w:szCs w:val="24"/>
          <w:lang w:val="en-US"/>
        </w:rPr>
        <w:t>Karel</w:t>
      </w:r>
      <w:proofErr w:type="spellEnd"/>
      <w:r w:rsidRPr="00A17DC7">
        <w:rPr>
          <w:sz w:val="24"/>
          <w:szCs w:val="24"/>
          <w:lang w:val="ru-RU"/>
        </w:rPr>
        <w:t xml:space="preserve"> </w:t>
      </w:r>
      <w:r w:rsidRPr="00A17DC7">
        <w:rPr>
          <w:sz w:val="24"/>
          <w:szCs w:val="24"/>
          <w:lang w:val="en-US"/>
        </w:rPr>
        <w:t>IV</w:t>
      </w:r>
      <w:r w:rsidRPr="00A17DC7">
        <w:rPr>
          <w:sz w:val="24"/>
          <w:szCs w:val="24"/>
          <w:lang w:val="ru-RU"/>
        </w:rPr>
        <w:t xml:space="preserve">.; 14 мая 1316, Прага — 29 ноября 1378, Прага) — король Германии с 11 июля 1346 года, король Чехии с 26 августа 1346 года, император Священной Римской империи с 5 апреля 1355 года. При рождении получил имя </w:t>
      </w:r>
      <w:r w:rsidRPr="00A17DC7">
        <w:rPr>
          <w:i/>
          <w:sz w:val="24"/>
          <w:szCs w:val="24"/>
          <w:lang w:val="ru-RU"/>
        </w:rPr>
        <w:t>Вацлав</w:t>
      </w:r>
      <w:r w:rsidRPr="00A17DC7">
        <w:rPr>
          <w:sz w:val="24"/>
          <w:szCs w:val="24"/>
          <w:lang w:val="ru-RU"/>
        </w:rPr>
        <w:t xml:space="preserve"> (чеш. </w:t>
      </w:r>
      <w:proofErr w:type="gramStart"/>
      <w:r w:rsidRPr="00A17DC7">
        <w:rPr>
          <w:i/>
          <w:sz w:val="24"/>
          <w:szCs w:val="24"/>
          <w:lang w:val="en-US"/>
        </w:rPr>
        <w:t>V</w:t>
      </w:r>
      <w:r w:rsidRPr="00A17DC7">
        <w:rPr>
          <w:i/>
          <w:sz w:val="24"/>
          <w:szCs w:val="24"/>
          <w:lang w:val="ru-RU"/>
        </w:rPr>
        <w:t>á</w:t>
      </w:r>
      <w:proofErr w:type="spellStart"/>
      <w:r w:rsidRPr="00A17DC7">
        <w:rPr>
          <w:i/>
          <w:sz w:val="24"/>
          <w:szCs w:val="24"/>
          <w:lang w:val="en-US"/>
        </w:rPr>
        <w:t>clav</w:t>
      </w:r>
      <w:proofErr w:type="spellEnd"/>
      <w:r w:rsidRPr="00A17DC7">
        <w:rPr>
          <w:sz w:val="24"/>
          <w:szCs w:val="24"/>
          <w:lang w:val="ru-RU"/>
        </w:rPr>
        <w:t>, нем.</w:t>
      </w:r>
      <w:proofErr w:type="gramEnd"/>
      <w:r w:rsidRPr="00A17DC7">
        <w:rPr>
          <w:sz w:val="24"/>
          <w:szCs w:val="24"/>
          <w:lang w:val="ru-RU"/>
        </w:rPr>
        <w:t xml:space="preserve"> </w:t>
      </w:r>
      <w:proofErr w:type="gramStart"/>
      <w:r w:rsidRPr="00A17DC7">
        <w:rPr>
          <w:i/>
          <w:sz w:val="24"/>
          <w:szCs w:val="24"/>
          <w:lang w:val="en-US"/>
        </w:rPr>
        <w:t>Wenzel</w:t>
      </w:r>
      <w:r>
        <w:rPr>
          <w:sz w:val="24"/>
          <w:szCs w:val="24"/>
          <w:lang w:val="ru-RU"/>
        </w:rPr>
        <w:t xml:space="preserve">), </w:t>
      </w:r>
      <w:r w:rsidRPr="00A17DC7">
        <w:rPr>
          <w:sz w:val="24"/>
          <w:szCs w:val="24"/>
          <w:lang w:val="ru-RU"/>
        </w:rPr>
        <w:t>воспитывался в Париже и позже взял имя своего дяди и покровителя короля Карла.</w:t>
      </w:r>
      <w:proofErr w:type="gramEnd"/>
    </w:p>
    <w:p w:rsidR="00A17DC7" w:rsidRPr="00A17DC7" w:rsidRDefault="00A17DC7" w:rsidP="00A17DC7">
      <w:pPr>
        <w:spacing w:line="360" w:lineRule="auto"/>
        <w:jc w:val="both"/>
        <w:rPr>
          <w:sz w:val="24"/>
          <w:szCs w:val="24"/>
          <w:lang w:val="ru-RU"/>
        </w:rPr>
      </w:pPr>
      <w:r w:rsidRPr="00A17DC7">
        <w:rPr>
          <w:sz w:val="24"/>
          <w:szCs w:val="24"/>
          <w:lang w:val="ru-RU"/>
        </w:rPr>
        <w:t xml:space="preserve">Отец Карла </w:t>
      </w:r>
      <w:r w:rsidRPr="00A17DC7">
        <w:rPr>
          <w:sz w:val="24"/>
          <w:szCs w:val="24"/>
          <w:lang w:val="en-US"/>
        </w:rPr>
        <w:t>IV</w:t>
      </w:r>
      <w:r w:rsidRPr="00A17DC7">
        <w:rPr>
          <w:sz w:val="24"/>
          <w:szCs w:val="24"/>
          <w:lang w:val="ru-RU"/>
        </w:rPr>
        <w:t xml:space="preserve">. - </w:t>
      </w:r>
      <w:r w:rsidRPr="00A17DC7">
        <w:rPr>
          <w:i/>
          <w:sz w:val="24"/>
          <w:szCs w:val="24"/>
          <w:lang w:val="ru-RU"/>
        </w:rPr>
        <w:t>Иоанн Люксембургский</w:t>
      </w:r>
      <w:r w:rsidRPr="00A17DC7">
        <w:rPr>
          <w:sz w:val="24"/>
          <w:szCs w:val="24"/>
          <w:lang w:val="ru-RU"/>
        </w:rPr>
        <w:t xml:space="preserve"> почти не интересовался делами Чехии, рассматривая её лишь как источник денег, в результате чего само королевство пришло в упадок. В 1333 году он поручил управление Чехией и Моравией своему сыну Карлу, который, несмотря на возраст, уже обладал достаточным умом и знаниями для занятия государственными делами. Кроме того, в отличие от отца, он знал чешский язык и обычаи своей родины. Приятная наружность и благородное обхождение </w:t>
      </w:r>
      <w:r w:rsidR="009E7A02">
        <w:rPr>
          <w:sz w:val="24"/>
          <w:szCs w:val="24"/>
          <w:lang w:val="ru-RU"/>
        </w:rPr>
        <w:t xml:space="preserve">молодого короля </w:t>
      </w:r>
      <w:r w:rsidRPr="00A17DC7">
        <w:rPr>
          <w:sz w:val="24"/>
          <w:szCs w:val="24"/>
          <w:lang w:val="ru-RU"/>
        </w:rPr>
        <w:t>сразу привлекли на его сторону народ.</w:t>
      </w:r>
    </w:p>
    <w:p w:rsidR="00A17DC7" w:rsidRDefault="00A17DC7" w:rsidP="00A17DC7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3B758A3" wp14:editId="5BD0554E">
            <wp:simplePos x="0" y="0"/>
            <wp:positionH relativeFrom="column">
              <wp:posOffset>-3175</wp:posOffset>
            </wp:positionH>
            <wp:positionV relativeFrom="paragraph">
              <wp:posOffset>781050</wp:posOffset>
            </wp:positionV>
            <wp:extent cx="1708785" cy="2563495"/>
            <wp:effectExtent l="0" t="0" r="5715" b="8255"/>
            <wp:wrapThrough wrapText="bothSides">
              <wp:wrapPolygon edited="0">
                <wp:start x="0" y="0"/>
                <wp:lineTo x="0" y="21509"/>
                <wp:lineTo x="21431" y="21509"/>
                <wp:lineTo x="2143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56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DC7">
        <w:rPr>
          <w:sz w:val="24"/>
          <w:szCs w:val="24"/>
          <w:lang w:val="ru-RU"/>
        </w:rPr>
        <w:t xml:space="preserve">Карл </w:t>
      </w:r>
      <w:r w:rsidRPr="00A17DC7">
        <w:rPr>
          <w:sz w:val="24"/>
          <w:szCs w:val="24"/>
          <w:lang w:val="en-US"/>
        </w:rPr>
        <w:t>IV</w:t>
      </w:r>
      <w:r w:rsidRPr="00A17DC7">
        <w:rPr>
          <w:sz w:val="24"/>
          <w:szCs w:val="24"/>
          <w:lang w:val="ru-RU"/>
        </w:rPr>
        <w:t xml:space="preserve">. отремонтировал королевский дворец в Праге, где поселился с молодой женой. Уделяя внимание развитию сельского хозяйства, Карл развивал в Чехии виноделие (виноградная лоза была завезена из Бургундии) и рыбное хозяйство (при нём появилось множество прудов, в которых разводили знаменитого чешского карпа – напр. </w:t>
      </w:r>
      <w:r w:rsidRPr="00A17DC7">
        <w:rPr>
          <w:i/>
          <w:sz w:val="24"/>
          <w:szCs w:val="24"/>
          <w:lang w:val="ru-RU"/>
        </w:rPr>
        <w:t>Махово озеро</w:t>
      </w:r>
      <w:r w:rsidRPr="00A17DC7">
        <w:rPr>
          <w:sz w:val="24"/>
          <w:szCs w:val="24"/>
          <w:lang w:val="ru-RU"/>
        </w:rPr>
        <w:t xml:space="preserve">, которое раньше называлось </w:t>
      </w:r>
      <w:r w:rsidRPr="00A17DC7">
        <w:rPr>
          <w:i/>
          <w:sz w:val="24"/>
          <w:szCs w:val="24"/>
          <w:lang w:val="ru-RU"/>
        </w:rPr>
        <w:t>Большой пруд</w:t>
      </w:r>
      <w:r w:rsidRPr="00027DB6">
        <w:rPr>
          <w:sz w:val="24"/>
          <w:szCs w:val="24"/>
          <w:lang w:val="ru-RU"/>
        </w:rPr>
        <w:t>)</w:t>
      </w:r>
      <w:r w:rsidRPr="00A17DC7">
        <w:rPr>
          <w:sz w:val="24"/>
          <w:szCs w:val="24"/>
          <w:lang w:val="ru-RU"/>
        </w:rPr>
        <w:t>.</w:t>
      </w:r>
    </w:p>
    <w:p w:rsidR="00A17DC7" w:rsidRDefault="00A17DC7" w:rsidP="00A17DC7">
      <w:pPr>
        <w:spacing w:line="360" w:lineRule="auto"/>
        <w:jc w:val="both"/>
        <w:rPr>
          <w:sz w:val="24"/>
          <w:szCs w:val="24"/>
          <w:lang w:val="ru-RU"/>
        </w:rPr>
      </w:pPr>
      <w:r w:rsidRPr="00A17DC7">
        <w:rPr>
          <w:sz w:val="24"/>
          <w:szCs w:val="24"/>
          <w:lang w:val="ru-RU"/>
        </w:rPr>
        <w:t>Карл IV. сделал Влтаву до Эльбы судоходной, построил в Праге «Новый город» (Нове-Мнесто), Градчаны и знаменитый пражский Карлов мост, основал архиепископию и в 1348 году первый в империи университет (по образцу парижского), привлёк в Прагу большое количество художников и ремесленников.</w:t>
      </w:r>
    </w:p>
    <w:p w:rsidR="00A17DC7" w:rsidRPr="00027DB6" w:rsidRDefault="009E7A02" w:rsidP="00A17DC7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 сих пор Карл </w:t>
      </w:r>
      <w:r>
        <w:rPr>
          <w:sz w:val="24"/>
          <w:szCs w:val="24"/>
          <w:lang w:val="en-US"/>
        </w:rPr>
        <w:t>IV</w:t>
      </w:r>
      <w:r w:rsidRPr="009E7A02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относится к самым любимым правителям Чехии, которые были в чешской истории.</w:t>
      </w:r>
      <w:bookmarkStart w:id="0" w:name="_GoBack"/>
      <w:bookmarkEnd w:id="0"/>
    </w:p>
    <w:sectPr w:rsidR="00A17DC7" w:rsidRPr="0002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C7"/>
    <w:rsid w:val="00027DB6"/>
    <w:rsid w:val="00974AA6"/>
    <w:rsid w:val="009E7A02"/>
    <w:rsid w:val="00A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2022-09-18T06:57:00Z</dcterms:created>
  <dcterms:modified xsi:type="dcterms:W3CDTF">2022-09-18T07:14:00Z</dcterms:modified>
</cp:coreProperties>
</file>