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171B" w14:textId="3E7A6794" w:rsidR="004B6E25" w:rsidRPr="00BC2961" w:rsidRDefault="001537CB">
      <w:pPr>
        <w:rPr>
          <w:rFonts w:ascii="Times New Roman" w:hAnsi="Times New Roman" w:cs="Times New Roman"/>
          <w:sz w:val="24"/>
          <w:szCs w:val="24"/>
          <w:lang w:val="fr-FR"/>
        </w:rPr>
      </w:pPr>
      <w:commentRangeStart w:id="0"/>
      <w:r w:rsidRPr="001537C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537CB">
        <w:rPr>
          <w:rFonts w:ascii="Times New Roman" w:hAnsi="Times New Roman" w:cs="Times New Roman"/>
          <w:sz w:val="24"/>
          <w:szCs w:val="24"/>
        </w:rPr>
        <w:t>future</w:t>
      </w:r>
      <w:commentRangeEnd w:id="0"/>
      <w:proofErr w:type="spellEnd"/>
      <w:r w:rsidR="00BC2961">
        <w:rPr>
          <w:rStyle w:val="Odkaznakoment"/>
        </w:rPr>
        <w:commentReference w:id="0"/>
      </w:r>
    </w:p>
    <w:p w14:paraId="78E476A6" w14:textId="68963AB4" w:rsidR="001537CB" w:rsidRDefault="001537C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Notre époque, comme chaque époque avant la </w:t>
      </w:r>
      <w:commentRangeStart w:id="1"/>
      <w:proofErr w:type="spellStart"/>
      <w:r w:rsidRPr="00BC2961">
        <w:rPr>
          <w:rFonts w:ascii="Times New Roman" w:hAnsi="Times New Roman" w:cs="Times New Roman"/>
          <w:sz w:val="24"/>
          <w:szCs w:val="24"/>
          <w:lang w:val="fr-FR"/>
        </w:rPr>
        <w:t>notre</w:t>
      </w:r>
      <w:commentRangeEnd w:id="1"/>
      <w:proofErr w:type="spellEnd"/>
      <w:r w:rsidR="00BC2961">
        <w:rPr>
          <w:rStyle w:val="Odkaznakoment"/>
        </w:rPr>
        <w:commentReference w:id="1"/>
      </w:r>
      <w:r w:rsidR="00BD1705" w:rsidRPr="00BC296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après tout, est caractéristique pour sa peur de la </w:t>
      </w:r>
      <w:commentRangeStart w:id="2"/>
      <w:r w:rsidRPr="00BC2961">
        <w:rPr>
          <w:rFonts w:ascii="Times New Roman" w:hAnsi="Times New Roman" w:cs="Times New Roman"/>
          <w:sz w:val="24"/>
          <w:szCs w:val="24"/>
          <w:lang w:val="fr-FR"/>
        </w:rPr>
        <w:t>future</w:t>
      </w:r>
      <w:commentRangeEnd w:id="2"/>
      <w:r w:rsidR="00BC2961">
        <w:rPr>
          <w:rStyle w:val="Odkaznakoment"/>
        </w:rPr>
        <w:commentReference w:id="2"/>
      </w:r>
      <w:r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. Nous, les hommes, sommes généralement et naturellement terrifiés de l’inconnu. Nous détestons les </w:t>
      </w:r>
      <w:commentRangeStart w:id="3"/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>changes</w:t>
      </w:r>
      <w:commentRangeEnd w:id="3"/>
      <w:r w:rsidR="00BC2961">
        <w:rPr>
          <w:rStyle w:val="Odkaznakoment"/>
        </w:rPr>
        <w:commentReference w:id="3"/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et parce que nous savons que la future </w:t>
      </w:r>
      <w:commentRangeStart w:id="4"/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>inévitablem</w:t>
      </w:r>
      <w:r w:rsidR="00F74F07" w:rsidRPr="00BC296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>nt</w:t>
      </w:r>
      <w:commentRangeEnd w:id="4"/>
      <w:r w:rsidR="00BC2961">
        <w:rPr>
          <w:rStyle w:val="Odkaznakoment"/>
        </w:rPr>
        <w:commentReference w:id="4"/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les apporte, nous </w:t>
      </w:r>
      <w:commentRangeStart w:id="5"/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>avons</w:t>
      </w:r>
      <w:commentRangeEnd w:id="5"/>
      <w:r w:rsidR="00BC2961">
        <w:rPr>
          <w:rStyle w:val="Odkaznakoment"/>
        </w:rPr>
        <w:commentReference w:id="5"/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peur. Mais notre époque est spécifique, </w:t>
      </w:r>
      <w:r w:rsidR="00CF45F5" w:rsidRPr="00BC2961">
        <w:rPr>
          <w:rFonts w:ascii="Calibri" w:hAnsi="Calibri" w:cs="Calibri"/>
          <w:sz w:val="24"/>
          <w:szCs w:val="24"/>
          <w:lang w:val="fr-FR"/>
        </w:rPr>
        <w:t>à</w:t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mon avis. Il est difficile d’évaluer dans quelle mesure nos peurs sont plus justifiées que </w:t>
      </w:r>
      <w:commentRangeStart w:id="6"/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>ceux</w:t>
      </w:r>
      <w:commentRangeEnd w:id="6"/>
      <w:r w:rsidR="00BC2961">
        <w:rPr>
          <w:rStyle w:val="Odkaznakoment"/>
        </w:rPr>
        <w:commentReference w:id="6"/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de nos anc</w:t>
      </w:r>
      <w:r w:rsidR="00CF45F5" w:rsidRPr="00BC2961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>tres</w:t>
      </w:r>
      <w:r w:rsidR="00CF45F5" w:rsidRPr="00BC296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qui étaient incertains de la démocratisations, </w:t>
      </w:r>
      <w:proofErr w:type="gramStart"/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commentRangeStart w:id="7"/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>industrialisation</w:t>
      </w:r>
      <w:commentRangeEnd w:id="7"/>
      <w:proofErr w:type="gramEnd"/>
      <w:r w:rsidR="00BC2961">
        <w:rPr>
          <w:rStyle w:val="Odkaznakoment"/>
        </w:rPr>
        <w:commentReference w:id="7"/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etc.</w:t>
      </w:r>
      <w:r w:rsidR="00CF45F5" w:rsidRPr="00BC296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F45F5" w:rsidRPr="00BC296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t dans quelle mesure nous sommes simplement </w:t>
      </w:r>
      <w:commentRangeStart w:id="8"/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>incapable</w:t>
      </w:r>
      <w:commentRangeEnd w:id="8"/>
      <w:r w:rsidR="00BC2961">
        <w:rPr>
          <w:rStyle w:val="Odkaznakoment"/>
        </w:rPr>
        <w:commentReference w:id="8"/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CF45F5" w:rsidRPr="00BC2961">
        <w:rPr>
          <w:rFonts w:ascii="Times New Roman" w:hAnsi="Times New Roman" w:cs="Times New Roman"/>
          <w:sz w:val="24"/>
          <w:szCs w:val="24"/>
          <w:lang w:val="fr-FR"/>
        </w:rPr>
        <w:t>‘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>accepter les changements du monde.</w:t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Mais je dirais que l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>probl</w:t>
      </w:r>
      <w:r w:rsidR="00CF45F5" w:rsidRPr="00BC2961">
        <w:rPr>
          <w:rFonts w:ascii="Calibri" w:hAnsi="Calibri" w:cs="Calibri"/>
          <w:sz w:val="24"/>
          <w:szCs w:val="24"/>
          <w:lang w:val="fr-FR"/>
        </w:rPr>
        <w:t>è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>me</w:t>
      </w:r>
      <w:r w:rsidR="00CF45F5" w:rsidRPr="00BC296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92C21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>qui est le plus discuté dans la société concernant la future maintenant, est si grave qu’il ne faut pas l’ignorer et supposer qu’il va disparaître lui-m</w:t>
      </w:r>
      <w:r w:rsidR="00CF45F5" w:rsidRPr="00BC2961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>me. Je parle de la crise climatique, bien s</w:t>
      </w:r>
      <w:r w:rsidR="00CF45F5" w:rsidRPr="00BC2961">
        <w:rPr>
          <w:rFonts w:ascii="Times New Roman" w:hAnsi="Times New Roman" w:cs="Times New Roman"/>
          <w:sz w:val="24"/>
          <w:szCs w:val="24"/>
          <w:lang w:val="fr-FR"/>
        </w:rPr>
        <w:t>û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>r. Il est compl</w:t>
      </w:r>
      <w:r w:rsidR="00CF45F5" w:rsidRPr="00BC2961">
        <w:rPr>
          <w:rFonts w:ascii="Calibri" w:hAnsi="Calibri" w:cs="Calibri"/>
          <w:sz w:val="24"/>
          <w:szCs w:val="24"/>
          <w:lang w:val="fr-FR"/>
        </w:rPr>
        <w:t>è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tement </w:t>
      </w:r>
      <w:commentRangeStart w:id="9"/>
      <w:proofErr w:type="spellStart"/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>raisonable</w:t>
      </w:r>
      <w:commentRangeEnd w:id="9"/>
      <w:proofErr w:type="spellEnd"/>
      <w:r w:rsidR="00BC2961">
        <w:rPr>
          <w:rStyle w:val="Odkaznakoment"/>
        </w:rPr>
        <w:commentReference w:id="9"/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d‘avoir</w:t>
      </w:r>
      <w:r w:rsidR="003146B9" w:rsidRPr="00BC2961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confiance </w:t>
      </w:r>
      <w:commentRangeStart w:id="10"/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>en</w:t>
      </w:r>
      <w:commentRangeEnd w:id="10"/>
      <w:r w:rsidR="00BC2961">
        <w:rPr>
          <w:rStyle w:val="Odkaznakoment"/>
        </w:rPr>
        <w:commentReference w:id="10"/>
      </w:r>
      <w:r w:rsidR="003146B9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les hommes de sciences qui nous disent</w:t>
      </w:r>
      <w:r w:rsidR="00F74F07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 que si nous ne prenons pas des mesures sur la protection et la guérison de </w:t>
      </w:r>
      <w:commentRangeStart w:id="11"/>
      <w:r w:rsidR="00F74F07" w:rsidRPr="00BC2961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="00F74F07" w:rsidRPr="00BC2961">
        <w:rPr>
          <w:rFonts w:ascii="Times New Roman" w:hAnsi="Times New Roman" w:cs="Times New Roman"/>
          <w:sz w:val="24"/>
          <w:szCs w:val="24"/>
          <w:lang w:val="fr-FR"/>
        </w:rPr>
        <w:t>environmnet</w:t>
      </w:r>
      <w:commentRangeEnd w:id="11"/>
      <w:proofErr w:type="spellEnd"/>
      <w:r w:rsidR="00BC2961">
        <w:rPr>
          <w:rStyle w:val="Odkaznakoment"/>
        </w:rPr>
        <w:commentReference w:id="11"/>
      </w:r>
      <w:r w:rsidR="00F74F07" w:rsidRPr="00BC2961">
        <w:rPr>
          <w:rFonts w:ascii="Times New Roman" w:hAnsi="Times New Roman" w:cs="Times New Roman"/>
          <w:sz w:val="24"/>
          <w:szCs w:val="24"/>
          <w:lang w:val="fr-FR"/>
        </w:rPr>
        <w:t>, la vie sur la Terre comme nous la connaissons sera probablement terminée par les changes du climat extr</w:t>
      </w:r>
      <w:r w:rsidR="00CF45F5" w:rsidRPr="00BC2961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F74F07" w:rsidRPr="00BC2961">
        <w:rPr>
          <w:rFonts w:ascii="Times New Roman" w:hAnsi="Times New Roman" w:cs="Times New Roman"/>
          <w:sz w:val="24"/>
          <w:szCs w:val="24"/>
          <w:lang w:val="fr-FR"/>
        </w:rPr>
        <w:t>mes. En conclusion, je dirais que nous, les hommes du présent, avons plus de raisons d’</w:t>
      </w:r>
      <w:r w:rsidR="00CF45F5" w:rsidRPr="00BC2961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F74F07" w:rsidRPr="00BC2961">
        <w:rPr>
          <w:rFonts w:ascii="Times New Roman" w:hAnsi="Times New Roman" w:cs="Times New Roman"/>
          <w:sz w:val="24"/>
          <w:szCs w:val="24"/>
          <w:lang w:val="fr-FR"/>
        </w:rPr>
        <w:t>tre terrifiés de la future que les générations passées, mais j’esp</w:t>
      </w:r>
      <w:r w:rsidR="00CF45F5" w:rsidRPr="00BC2961">
        <w:rPr>
          <w:rFonts w:ascii="Calibri" w:hAnsi="Calibri" w:cs="Calibri"/>
          <w:sz w:val="24"/>
          <w:szCs w:val="24"/>
          <w:lang w:val="fr-FR"/>
        </w:rPr>
        <w:t>è</w:t>
      </w:r>
      <w:r w:rsidR="00F74F07" w:rsidRPr="00BC2961">
        <w:rPr>
          <w:rFonts w:ascii="Times New Roman" w:hAnsi="Times New Roman" w:cs="Times New Roman"/>
          <w:sz w:val="24"/>
          <w:szCs w:val="24"/>
          <w:lang w:val="fr-FR"/>
        </w:rPr>
        <w:t xml:space="preserve">re que je me trompe. </w:t>
      </w:r>
    </w:p>
    <w:p w14:paraId="6656FF87" w14:textId="3295CCB7" w:rsidR="00BC2961" w:rsidRDefault="00BC296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7DB46D2" w14:textId="4C152521" w:rsidR="00BC2961" w:rsidRDefault="00BC296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Merci Natalie ! </w:t>
      </w:r>
    </w:p>
    <w:p w14:paraId="623E4631" w14:textId="2A457754" w:rsidR="00BC2961" w:rsidRPr="00BC2961" w:rsidRDefault="00BC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říká, ďábel je v detailech, dejte si na ně pozor. </w:t>
      </w:r>
      <w:r w:rsidRPr="00BC2961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B0474" w14:textId="77777777" w:rsidR="00BC2961" w:rsidRPr="00BC2961" w:rsidRDefault="00BC2961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BC2961" w:rsidRPr="00BC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2-11-15T13:48:00Z" w:initials="KR">
    <w:p w14:paraId="54B6F5ED" w14:textId="77777777" w:rsidR="00BC2961" w:rsidRDefault="00BC2961" w:rsidP="00D25FBB">
      <w:r>
        <w:rPr>
          <w:rStyle w:val="Odkaznakoment"/>
        </w:rPr>
        <w:annotationRef/>
      </w:r>
      <w:r>
        <w:rPr>
          <w:sz w:val="20"/>
          <w:szCs w:val="20"/>
        </w:rPr>
        <w:t xml:space="preserve">L’avenir </w:t>
      </w:r>
    </w:p>
  </w:comment>
  <w:comment w:id="1" w:author="Kateřina Remundová" w:date="2022-11-15T13:49:00Z" w:initials="KR">
    <w:p w14:paraId="04D3F093" w14:textId="77777777" w:rsidR="00BC2961" w:rsidRDefault="00BC2961" w:rsidP="00DD4F63">
      <w:r>
        <w:rPr>
          <w:rStyle w:val="Odkaznakoment"/>
        </w:rPr>
        <w:annotationRef/>
      </w:r>
      <w:r>
        <w:rPr>
          <w:sz w:val="20"/>
          <w:szCs w:val="20"/>
        </w:rPr>
        <w:t>nôtre</w:t>
      </w:r>
    </w:p>
  </w:comment>
  <w:comment w:id="2" w:author="Kateřina Remundová" w:date="2022-11-15T13:49:00Z" w:initials="KR">
    <w:p w14:paraId="7F47C070" w14:textId="77777777" w:rsidR="00BC2961" w:rsidRDefault="00BC2961" w:rsidP="005B53A0">
      <w:r>
        <w:rPr>
          <w:rStyle w:val="Odkaznakoment"/>
        </w:rPr>
        <w:annotationRef/>
      </w:r>
      <w:r>
        <w:rPr>
          <w:sz w:val="20"/>
          <w:szCs w:val="20"/>
        </w:rPr>
        <w:t xml:space="preserve">avenir </w:t>
      </w:r>
    </w:p>
  </w:comment>
  <w:comment w:id="3" w:author="Kateřina Remundová" w:date="2022-11-15T13:49:00Z" w:initials="KR">
    <w:p w14:paraId="628EDDE1" w14:textId="77777777" w:rsidR="00BC2961" w:rsidRDefault="00BC2961" w:rsidP="00505B60">
      <w:r>
        <w:rPr>
          <w:rStyle w:val="Odkaznakoment"/>
        </w:rPr>
        <w:annotationRef/>
      </w:r>
      <w:r>
        <w:rPr>
          <w:sz w:val="20"/>
          <w:szCs w:val="20"/>
        </w:rPr>
        <w:t xml:space="preserve">changements </w:t>
      </w:r>
    </w:p>
  </w:comment>
  <w:comment w:id="4" w:author="Kateřina Remundová" w:date="2022-11-15T13:49:00Z" w:initials="KR">
    <w:p w14:paraId="3C0783BF" w14:textId="77777777" w:rsidR="00BC2961" w:rsidRDefault="00BC2961" w:rsidP="009119A8">
      <w:r>
        <w:rPr>
          <w:rStyle w:val="Odkaznakoment"/>
        </w:rPr>
        <w:annotationRef/>
      </w:r>
      <w:r>
        <w:rPr>
          <w:sz w:val="20"/>
          <w:szCs w:val="20"/>
        </w:rPr>
        <w:t xml:space="preserve">az za sloveso </w:t>
      </w:r>
    </w:p>
  </w:comment>
  <w:comment w:id="5" w:author="Kateřina Remundová" w:date="2022-11-15T13:49:00Z" w:initials="KR">
    <w:p w14:paraId="00AB9E6B" w14:textId="77777777" w:rsidR="00BC2961" w:rsidRDefault="00BC2961" w:rsidP="008F5E51">
      <w:r>
        <w:rPr>
          <w:rStyle w:val="Odkaznakoment"/>
        </w:rPr>
        <w:annotationRef/>
      </w:r>
      <w:r>
        <w:rPr>
          <w:sz w:val="20"/>
          <w:szCs w:val="20"/>
        </w:rPr>
        <w:t xml:space="preserve">en avons peur </w:t>
      </w:r>
    </w:p>
  </w:comment>
  <w:comment w:id="6" w:author="Kateřina Remundová" w:date="2022-11-15T13:50:00Z" w:initials="KR">
    <w:p w14:paraId="1AA23E63" w14:textId="77777777" w:rsidR="00BC2961" w:rsidRDefault="00BC2961" w:rsidP="00377EDF">
      <w:r>
        <w:rPr>
          <w:rStyle w:val="Odkaznakoment"/>
        </w:rPr>
        <w:annotationRef/>
      </w:r>
      <w:r>
        <w:rPr>
          <w:sz w:val="20"/>
          <w:szCs w:val="20"/>
        </w:rPr>
        <w:t xml:space="preserve">celles </w:t>
      </w:r>
    </w:p>
  </w:comment>
  <w:comment w:id="7" w:author="Kateřina Remundová" w:date="2022-11-15T13:50:00Z" w:initials="KR">
    <w:p w14:paraId="7F6B788B" w14:textId="77777777" w:rsidR="00BC2961" w:rsidRDefault="00BC2961" w:rsidP="006471CB">
      <w:r>
        <w:rPr>
          <w:rStyle w:val="Odkaznakoment"/>
        </w:rPr>
        <w:annotationRef/>
      </w:r>
      <w:r>
        <w:rPr>
          <w:sz w:val="20"/>
          <w:szCs w:val="20"/>
        </w:rPr>
        <w:t xml:space="preserve">l’industrialisation </w:t>
      </w:r>
    </w:p>
  </w:comment>
  <w:comment w:id="8" w:author="Kateřina Remundová" w:date="2022-11-15T13:50:00Z" w:initials="KR">
    <w:p w14:paraId="2E1C6719" w14:textId="77777777" w:rsidR="00BC2961" w:rsidRDefault="00BC2961" w:rsidP="00F65D9B">
      <w:r>
        <w:rPr>
          <w:rStyle w:val="Odkaznakoment"/>
        </w:rPr>
        <w:annotationRef/>
      </w:r>
      <w:r>
        <w:rPr>
          <w:sz w:val="20"/>
          <w:szCs w:val="20"/>
        </w:rPr>
        <w:t xml:space="preserve">incapables </w:t>
      </w:r>
    </w:p>
  </w:comment>
  <w:comment w:id="9" w:author="Kateřina Remundová" w:date="2022-11-15T13:50:00Z" w:initials="KR">
    <w:p w14:paraId="39FF49B3" w14:textId="77777777" w:rsidR="00BC2961" w:rsidRDefault="00BC2961" w:rsidP="00F623FC">
      <w:r>
        <w:rPr>
          <w:rStyle w:val="Odkaznakoment"/>
        </w:rPr>
        <w:annotationRef/>
      </w:r>
      <w:r>
        <w:rPr>
          <w:sz w:val="20"/>
          <w:szCs w:val="20"/>
        </w:rPr>
        <w:t xml:space="preserve">raisonnable </w:t>
      </w:r>
    </w:p>
  </w:comment>
  <w:comment w:id="10" w:author="Kateřina Remundová" w:date="2022-11-15T13:51:00Z" w:initials="KR">
    <w:p w14:paraId="661405FD" w14:textId="77777777" w:rsidR="00BC2961" w:rsidRDefault="00BC2961" w:rsidP="000C2C82">
      <w:r>
        <w:rPr>
          <w:rStyle w:val="Odkaznakoment"/>
        </w:rPr>
        <w:annotationRef/>
      </w:r>
      <w:r>
        <w:rPr>
          <w:sz w:val="20"/>
          <w:szCs w:val="20"/>
        </w:rPr>
        <w:t xml:space="preserve">en hommes </w:t>
      </w:r>
    </w:p>
  </w:comment>
  <w:comment w:id="11" w:author="Kateřina Remundová" w:date="2022-11-15T13:51:00Z" w:initials="KR">
    <w:p w14:paraId="177E209C" w14:textId="77777777" w:rsidR="00BC2961" w:rsidRDefault="00BC2961" w:rsidP="00A55DB1">
      <w:r>
        <w:rPr>
          <w:rStyle w:val="Odkaznakoment"/>
        </w:rPr>
        <w:annotationRef/>
      </w:r>
      <w:r>
        <w:rPr>
          <w:sz w:val="20"/>
          <w:szCs w:val="20"/>
        </w:rPr>
        <w:t xml:space="preserve">environnement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B6F5ED" w15:done="0"/>
  <w15:commentEx w15:paraId="04D3F093" w15:done="0"/>
  <w15:commentEx w15:paraId="7F47C070" w15:done="0"/>
  <w15:commentEx w15:paraId="628EDDE1" w15:done="0"/>
  <w15:commentEx w15:paraId="3C0783BF" w15:done="0"/>
  <w15:commentEx w15:paraId="00AB9E6B" w15:done="0"/>
  <w15:commentEx w15:paraId="1AA23E63" w15:done="0"/>
  <w15:commentEx w15:paraId="7F6B788B" w15:done="0"/>
  <w15:commentEx w15:paraId="2E1C6719" w15:done="0"/>
  <w15:commentEx w15:paraId="39FF49B3" w15:done="0"/>
  <w15:commentEx w15:paraId="661405FD" w15:done="0"/>
  <w15:commentEx w15:paraId="177E20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1735" w16cex:dateUtc="2022-11-15T12:48:00Z"/>
  <w16cex:commentExtensible w16cex:durableId="271E174E" w16cex:dateUtc="2022-11-15T12:49:00Z"/>
  <w16cex:commentExtensible w16cex:durableId="271E1758" w16cex:dateUtc="2022-11-15T12:49:00Z"/>
  <w16cex:commentExtensible w16cex:durableId="271E1764" w16cex:dateUtc="2022-11-15T12:49:00Z"/>
  <w16cex:commentExtensible w16cex:durableId="271E1778" w16cex:dateUtc="2022-11-15T12:49:00Z"/>
  <w16cex:commentExtensible w16cex:durableId="271E1783" w16cex:dateUtc="2022-11-15T12:49:00Z"/>
  <w16cex:commentExtensible w16cex:durableId="271E1790" w16cex:dateUtc="2022-11-15T12:50:00Z"/>
  <w16cex:commentExtensible w16cex:durableId="271E179D" w16cex:dateUtc="2022-11-15T12:50:00Z"/>
  <w16cex:commentExtensible w16cex:durableId="271E17A4" w16cex:dateUtc="2022-11-15T12:50:00Z"/>
  <w16cex:commentExtensible w16cex:durableId="271E17B8" w16cex:dateUtc="2022-11-15T12:50:00Z"/>
  <w16cex:commentExtensible w16cex:durableId="271E17CE" w16cex:dateUtc="2022-11-15T12:51:00Z"/>
  <w16cex:commentExtensible w16cex:durableId="271E17E5" w16cex:dateUtc="2022-11-15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6F5ED" w16cid:durableId="271E1735"/>
  <w16cid:commentId w16cid:paraId="04D3F093" w16cid:durableId="271E174E"/>
  <w16cid:commentId w16cid:paraId="7F47C070" w16cid:durableId="271E1758"/>
  <w16cid:commentId w16cid:paraId="628EDDE1" w16cid:durableId="271E1764"/>
  <w16cid:commentId w16cid:paraId="3C0783BF" w16cid:durableId="271E1778"/>
  <w16cid:commentId w16cid:paraId="00AB9E6B" w16cid:durableId="271E1783"/>
  <w16cid:commentId w16cid:paraId="1AA23E63" w16cid:durableId="271E1790"/>
  <w16cid:commentId w16cid:paraId="7F6B788B" w16cid:durableId="271E179D"/>
  <w16cid:commentId w16cid:paraId="2E1C6719" w16cid:durableId="271E17A4"/>
  <w16cid:commentId w16cid:paraId="39FF49B3" w16cid:durableId="271E17B8"/>
  <w16cid:commentId w16cid:paraId="661405FD" w16cid:durableId="271E17CE"/>
  <w16cid:commentId w16cid:paraId="177E209C" w16cid:durableId="271E17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CB"/>
    <w:rsid w:val="001537CB"/>
    <w:rsid w:val="003146B9"/>
    <w:rsid w:val="004B6E25"/>
    <w:rsid w:val="00792C21"/>
    <w:rsid w:val="00830125"/>
    <w:rsid w:val="00883011"/>
    <w:rsid w:val="00B17C23"/>
    <w:rsid w:val="00B61277"/>
    <w:rsid w:val="00BC2961"/>
    <w:rsid w:val="00BD1705"/>
    <w:rsid w:val="00CF45F5"/>
    <w:rsid w:val="00F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5138"/>
  <w15:chartTrackingRefBased/>
  <w15:docId w15:val="{8E7469B4-C35F-48E5-9057-9A69AF68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29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9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9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9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bartosova.natka@gmail.com</dc:creator>
  <cp:keywords/>
  <dc:description/>
  <cp:lastModifiedBy>Kateřina Remundová</cp:lastModifiedBy>
  <cp:revision>3</cp:revision>
  <dcterms:created xsi:type="dcterms:W3CDTF">2022-11-12T19:38:00Z</dcterms:created>
  <dcterms:modified xsi:type="dcterms:W3CDTF">2022-11-15T12:52:00Z</dcterms:modified>
</cp:coreProperties>
</file>