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50A7" w14:textId="4188F523" w:rsidR="00AD6732" w:rsidRDefault="00993D2D" w:rsidP="00993D2D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93D2D">
        <w:rPr>
          <w:rFonts w:ascii="Arial" w:hAnsi="Arial" w:cs="Arial"/>
          <w:b/>
          <w:bCs/>
          <w:sz w:val="24"/>
          <w:szCs w:val="24"/>
        </w:rPr>
        <w:t>Romantismus</w:t>
      </w:r>
      <w:r>
        <w:rPr>
          <w:rFonts w:ascii="Arial" w:hAnsi="Arial" w:cs="Arial"/>
          <w:b/>
          <w:bCs/>
          <w:sz w:val="24"/>
          <w:szCs w:val="24"/>
        </w:rPr>
        <w:t xml:space="preserve"> – 9.11</w:t>
      </w:r>
    </w:p>
    <w:p w14:paraId="3E311E0D" w14:textId="3F20FB8E" w:rsidR="00993D2D" w:rsidRDefault="00993D2D" w:rsidP="00993D2D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Dita Hradilová, Jiří Kamarád (E. A. </w:t>
      </w:r>
      <w:proofErr w:type="spellStart"/>
      <w:r>
        <w:rPr>
          <w:rFonts w:ascii="Arial" w:hAnsi="Arial" w:cs="Arial"/>
          <w:sz w:val="24"/>
          <w:szCs w:val="24"/>
        </w:rPr>
        <w:t>Poe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6F5F464F" w14:textId="77777777" w:rsidR="00993D2D" w:rsidRDefault="00993D2D" w:rsidP="00993D2D">
      <w:pPr>
        <w:pStyle w:val="Odstavecseseznamem"/>
        <w:rPr>
          <w:rFonts w:ascii="Arial" w:hAnsi="Arial" w:cs="Arial"/>
          <w:sz w:val="24"/>
          <w:szCs w:val="24"/>
        </w:rPr>
      </w:pPr>
    </w:p>
    <w:p w14:paraId="3351FCD4" w14:textId="4B95CBC6" w:rsidR="00993D2D" w:rsidRDefault="00993D2D" w:rsidP="00993D2D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93D2D">
        <w:rPr>
          <w:rFonts w:ascii="Arial" w:hAnsi="Arial" w:cs="Arial"/>
          <w:b/>
          <w:bCs/>
          <w:sz w:val="24"/>
          <w:szCs w:val="24"/>
        </w:rPr>
        <w:t>Realismus a naturalismus – 16.11.</w:t>
      </w:r>
    </w:p>
    <w:p w14:paraId="4CB74EF5" w14:textId="351928BB" w:rsidR="00993D2D" w:rsidRDefault="00993D2D" w:rsidP="00993D2D">
      <w:pPr>
        <w:pStyle w:val="Odstavecseseznamem"/>
        <w:rPr>
          <w:rFonts w:ascii="Arial" w:hAnsi="Arial" w:cs="Arial"/>
          <w:sz w:val="24"/>
          <w:szCs w:val="24"/>
        </w:rPr>
      </w:pPr>
      <w:r w:rsidRPr="00993D2D">
        <w:rPr>
          <w:rFonts w:ascii="Arial" w:hAnsi="Arial" w:cs="Arial"/>
          <w:sz w:val="24"/>
          <w:szCs w:val="24"/>
        </w:rPr>
        <w:t>Eva Podsedníková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Zola</w:t>
      </w:r>
      <w:proofErr w:type="spellEnd"/>
      <w:r>
        <w:rPr>
          <w:rFonts w:ascii="Arial" w:hAnsi="Arial" w:cs="Arial"/>
          <w:sz w:val="24"/>
          <w:szCs w:val="24"/>
        </w:rPr>
        <w:t xml:space="preserve">), Leontina </w:t>
      </w:r>
      <w:proofErr w:type="spellStart"/>
      <w:r>
        <w:rPr>
          <w:rFonts w:ascii="Arial" w:hAnsi="Arial" w:cs="Arial"/>
          <w:sz w:val="24"/>
          <w:szCs w:val="24"/>
        </w:rPr>
        <w:t>Sutorová</w:t>
      </w:r>
      <w:proofErr w:type="spellEnd"/>
      <w:r>
        <w:rPr>
          <w:rFonts w:ascii="Arial" w:hAnsi="Arial" w:cs="Arial"/>
          <w:sz w:val="24"/>
          <w:szCs w:val="24"/>
        </w:rPr>
        <w:t xml:space="preserve"> (Gogol), Dana </w:t>
      </w:r>
      <w:proofErr w:type="spellStart"/>
      <w:r>
        <w:rPr>
          <w:rFonts w:ascii="Arial" w:hAnsi="Arial" w:cs="Arial"/>
          <w:sz w:val="24"/>
          <w:szCs w:val="24"/>
        </w:rPr>
        <w:t>Skřičková</w:t>
      </w:r>
      <w:proofErr w:type="spellEnd"/>
      <w:r>
        <w:rPr>
          <w:rFonts w:ascii="Arial" w:hAnsi="Arial" w:cs="Arial"/>
          <w:sz w:val="24"/>
          <w:szCs w:val="24"/>
        </w:rPr>
        <w:t xml:space="preserve"> (Ibsen), Marek </w:t>
      </w:r>
      <w:proofErr w:type="spellStart"/>
      <w:r>
        <w:rPr>
          <w:rFonts w:ascii="Arial" w:hAnsi="Arial" w:cs="Arial"/>
          <w:sz w:val="24"/>
          <w:szCs w:val="24"/>
        </w:rPr>
        <w:t>Želísko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Maupassant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213C544B" w14:textId="2FD4E26D" w:rsidR="00993D2D" w:rsidRDefault="00993D2D" w:rsidP="00993D2D">
      <w:pPr>
        <w:rPr>
          <w:rFonts w:ascii="Arial" w:hAnsi="Arial" w:cs="Arial"/>
          <w:sz w:val="24"/>
          <w:szCs w:val="24"/>
        </w:rPr>
      </w:pPr>
    </w:p>
    <w:p w14:paraId="14FF2AA5" w14:textId="0783DAF5" w:rsidR="00993D2D" w:rsidRPr="00993D2D" w:rsidRDefault="00993D2D" w:rsidP="00993D2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Přelom 19. a 20. století – 23. 11.</w:t>
      </w:r>
    </w:p>
    <w:p w14:paraId="2BAE24C5" w14:textId="65E2ABDC" w:rsidR="00993D2D" w:rsidRDefault="00993D2D" w:rsidP="00993D2D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Jakub Zikmund (</w:t>
      </w:r>
      <w:proofErr w:type="spellStart"/>
      <w:r>
        <w:rPr>
          <w:rFonts w:ascii="Arial" w:hAnsi="Arial" w:cs="Arial"/>
          <w:sz w:val="24"/>
          <w:szCs w:val="24"/>
        </w:rPr>
        <w:t>Morgenstern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Marinetti</w:t>
      </w:r>
      <w:proofErr w:type="spellEnd"/>
      <w:r>
        <w:rPr>
          <w:rFonts w:ascii="Arial" w:hAnsi="Arial" w:cs="Arial"/>
          <w:sz w:val="24"/>
          <w:szCs w:val="24"/>
        </w:rPr>
        <w:t>, Apollinaire), Lucie Adamcová</w:t>
      </w:r>
    </w:p>
    <w:p w14:paraId="18B08CEE" w14:textId="16B11275" w:rsidR="00993D2D" w:rsidRDefault="00993D2D" w:rsidP="00993D2D">
      <w:pPr>
        <w:rPr>
          <w:rFonts w:ascii="Arial" w:hAnsi="Arial" w:cs="Arial"/>
          <w:sz w:val="24"/>
          <w:szCs w:val="24"/>
        </w:rPr>
      </w:pPr>
    </w:p>
    <w:p w14:paraId="221DDCC3" w14:textId="24AE93D3" w:rsidR="00993D2D" w:rsidRDefault="00993D2D" w:rsidP="00993D2D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93D2D">
        <w:rPr>
          <w:rFonts w:ascii="Arial" w:hAnsi="Arial" w:cs="Arial"/>
          <w:b/>
          <w:bCs/>
          <w:sz w:val="24"/>
          <w:szCs w:val="24"/>
        </w:rPr>
        <w:t>Světová literatura</w:t>
      </w:r>
      <w:r>
        <w:rPr>
          <w:rFonts w:ascii="Arial" w:hAnsi="Arial" w:cs="Arial"/>
          <w:b/>
          <w:bCs/>
          <w:sz w:val="24"/>
          <w:szCs w:val="24"/>
        </w:rPr>
        <w:t xml:space="preserve"> 1914-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1939 – 30</w:t>
      </w:r>
      <w:proofErr w:type="gramEnd"/>
      <w:r>
        <w:rPr>
          <w:rFonts w:ascii="Arial" w:hAnsi="Arial" w:cs="Arial"/>
          <w:b/>
          <w:bCs/>
          <w:sz w:val="24"/>
          <w:szCs w:val="24"/>
        </w:rPr>
        <w:t>. 11.</w:t>
      </w:r>
    </w:p>
    <w:p w14:paraId="4CD6386E" w14:textId="7D3625CB" w:rsidR="00993D2D" w:rsidRDefault="00993D2D" w:rsidP="00993D2D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Roman Jaroš (Kafka), Petr Čermák (Thomas Mann)</w:t>
      </w:r>
    </w:p>
    <w:p w14:paraId="19881CF5" w14:textId="58A09E2E" w:rsidR="00993D2D" w:rsidRDefault="00993D2D" w:rsidP="00993D2D">
      <w:pPr>
        <w:rPr>
          <w:rFonts w:ascii="Arial" w:hAnsi="Arial" w:cs="Arial"/>
          <w:sz w:val="24"/>
          <w:szCs w:val="24"/>
        </w:rPr>
      </w:pPr>
    </w:p>
    <w:p w14:paraId="24E12C6B" w14:textId="23CBA1D7" w:rsidR="00993D2D" w:rsidRPr="00993D2D" w:rsidRDefault="00993D2D" w:rsidP="00993D2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Ztracená generace, absurdní literatura – 7. 12.</w:t>
      </w:r>
    </w:p>
    <w:p w14:paraId="560C6A87" w14:textId="1C788FAF" w:rsidR="00993D2D" w:rsidRDefault="00AE5FFE" w:rsidP="00993D2D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 Königová (</w:t>
      </w:r>
      <w:proofErr w:type="spellStart"/>
      <w:r>
        <w:rPr>
          <w:rFonts w:ascii="Arial" w:hAnsi="Arial" w:cs="Arial"/>
          <w:sz w:val="24"/>
          <w:szCs w:val="24"/>
        </w:rPr>
        <w:t>Beckett</w:t>
      </w:r>
      <w:proofErr w:type="spellEnd"/>
      <w:r>
        <w:rPr>
          <w:rFonts w:ascii="Arial" w:hAnsi="Arial" w:cs="Arial"/>
          <w:sz w:val="24"/>
          <w:szCs w:val="24"/>
        </w:rPr>
        <w:t>), Veronika Coufalová (Fitzgerald)</w:t>
      </w:r>
    </w:p>
    <w:p w14:paraId="582CE452" w14:textId="689F4251" w:rsidR="00AE5FFE" w:rsidRDefault="00AE5FFE" w:rsidP="00AE5FFE">
      <w:pPr>
        <w:rPr>
          <w:rFonts w:ascii="Arial" w:hAnsi="Arial" w:cs="Arial"/>
          <w:sz w:val="24"/>
          <w:szCs w:val="24"/>
        </w:rPr>
      </w:pPr>
    </w:p>
    <w:p w14:paraId="40C01217" w14:textId="5E248DC3" w:rsidR="00AE5FFE" w:rsidRPr="00AE5FFE" w:rsidRDefault="00AE5FFE" w:rsidP="00AE5FFE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E5FFE">
        <w:rPr>
          <w:rFonts w:ascii="Arial" w:hAnsi="Arial" w:cs="Arial"/>
          <w:b/>
          <w:bCs/>
          <w:sz w:val="24"/>
          <w:szCs w:val="24"/>
        </w:rPr>
        <w:t xml:space="preserve">Neorealismus, magický realismus, beatnici, postmodernismus, fantasy, krimi, </w:t>
      </w:r>
      <w:proofErr w:type="spellStart"/>
      <w:r w:rsidRPr="00AE5FFE">
        <w:rPr>
          <w:rFonts w:ascii="Arial" w:hAnsi="Arial" w:cs="Arial"/>
          <w:b/>
          <w:bCs/>
          <w:sz w:val="24"/>
          <w:szCs w:val="24"/>
        </w:rPr>
        <w:t>young</w:t>
      </w:r>
      <w:proofErr w:type="spellEnd"/>
      <w:r w:rsidRPr="00AE5FF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E5FFE">
        <w:rPr>
          <w:rFonts w:ascii="Arial" w:hAnsi="Arial" w:cs="Arial"/>
          <w:b/>
          <w:bCs/>
          <w:sz w:val="24"/>
          <w:szCs w:val="24"/>
        </w:rPr>
        <w:t>adult</w:t>
      </w:r>
      <w:proofErr w:type="spellEnd"/>
      <w:r w:rsidRPr="00AE5FFE">
        <w:rPr>
          <w:rFonts w:ascii="Arial" w:hAnsi="Arial" w:cs="Arial"/>
          <w:b/>
          <w:bCs/>
          <w:sz w:val="24"/>
          <w:szCs w:val="24"/>
        </w:rPr>
        <w:t>, drama 20. století – 14. 12.</w:t>
      </w:r>
    </w:p>
    <w:p w14:paraId="3B5F6096" w14:textId="16BFA4EE" w:rsidR="00AE5FFE" w:rsidRPr="00AE5FFE" w:rsidRDefault="00AE5FFE" w:rsidP="00AE5FFE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Klára Čmelová (fantasy), Eliška </w:t>
      </w:r>
      <w:proofErr w:type="spellStart"/>
      <w:r>
        <w:rPr>
          <w:rFonts w:ascii="Arial" w:hAnsi="Arial" w:cs="Arial"/>
          <w:sz w:val="24"/>
          <w:szCs w:val="24"/>
        </w:rPr>
        <w:t>Hondlová</w:t>
      </w:r>
      <w:proofErr w:type="spellEnd"/>
      <w:r>
        <w:rPr>
          <w:rFonts w:ascii="Arial" w:hAnsi="Arial" w:cs="Arial"/>
          <w:sz w:val="24"/>
          <w:szCs w:val="24"/>
        </w:rPr>
        <w:t xml:space="preserve">, Kateřina Antlová, Táňa </w:t>
      </w:r>
      <w:proofErr w:type="spellStart"/>
      <w:r>
        <w:rPr>
          <w:rFonts w:ascii="Arial" w:hAnsi="Arial" w:cs="Arial"/>
          <w:sz w:val="24"/>
          <w:szCs w:val="24"/>
        </w:rPr>
        <w:t>Klodwigová</w:t>
      </w:r>
      <w:proofErr w:type="spellEnd"/>
    </w:p>
    <w:p w14:paraId="4CF3C6DD" w14:textId="77777777" w:rsidR="00993D2D" w:rsidRPr="00993D2D" w:rsidRDefault="00993D2D" w:rsidP="00993D2D">
      <w:pPr>
        <w:pStyle w:val="Odstavecseseznamem"/>
        <w:rPr>
          <w:rFonts w:ascii="Arial" w:hAnsi="Arial" w:cs="Arial"/>
          <w:sz w:val="24"/>
          <w:szCs w:val="24"/>
        </w:rPr>
      </w:pPr>
    </w:p>
    <w:sectPr w:rsidR="00993D2D" w:rsidRPr="00993D2D" w:rsidSect="00993D2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11A"/>
    <w:multiLevelType w:val="hybridMultilevel"/>
    <w:tmpl w:val="AEDE0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2D"/>
    <w:rsid w:val="001303A7"/>
    <w:rsid w:val="00285C68"/>
    <w:rsid w:val="00993D2D"/>
    <w:rsid w:val="00AD6732"/>
    <w:rsid w:val="00A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A32F"/>
  <w15:chartTrackingRefBased/>
  <w15:docId w15:val="{ED485CF1-2A94-477A-B015-19BC7E96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3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Novotná</dc:creator>
  <cp:keywords/>
  <dc:description/>
  <cp:lastModifiedBy>Miroslava Novotná</cp:lastModifiedBy>
  <cp:revision>1</cp:revision>
  <dcterms:created xsi:type="dcterms:W3CDTF">2022-11-02T16:43:00Z</dcterms:created>
  <dcterms:modified xsi:type="dcterms:W3CDTF">2022-11-02T17:43:00Z</dcterms:modified>
</cp:coreProperties>
</file>