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4C" w:rsidRPr="004A434C" w:rsidRDefault="004A434C" w:rsidP="009F70F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HUDEBNÍ RÉTORIKA – VÝBĚR Z LITERATURY</w:t>
      </w:r>
    </w:p>
    <w:p w:rsidR="004A434C" w:rsidRDefault="004A434C" w:rsidP="009F70F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mallCaps/>
        </w:rPr>
      </w:pPr>
    </w:p>
    <w:p w:rsidR="00101611" w:rsidRPr="00294527" w:rsidRDefault="00101611" w:rsidP="009F70F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Arnold</w:t>
      </w:r>
      <w:r w:rsidRPr="00294527">
        <w:rPr>
          <w:rFonts w:ascii="Times New Roman" w:hAnsi="Times New Roman" w:cs="Times New Roman"/>
        </w:rPr>
        <w:t>, Denis:</w:t>
      </w:r>
      <w:r w:rsidR="00CA3087">
        <w:rPr>
          <w:rFonts w:ascii="Times New Roman" w:hAnsi="Times New Roman" w:cs="Times New Roman"/>
          <w:i/>
          <w:iCs/>
        </w:rPr>
        <w:t xml:space="preserve"> Stile concitato.</w:t>
      </w:r>
      <w:r w:rsidRPr="00294527">
        <w:rPr>
          <w:rFonts w:ascii="Times New Roman" w:hAnsi="Times New Roman" w:cs="Times New Roman"/>
        </w:rPr>
        <w:t xml:space="preserve"> In:</w:t>
      </w:r>
      <w:r w:rsidR="00CA3087">
        <w:rPr>
          <w:rFonts w:ascii="Times New Roman" w:hAnsi="Times New Roman" w:cs="Times New Roman"/>
        </w:rPr>
        <w:t xml:space="preserve"> </w:t>
      </w:r>
      <w:r w:rsidRPr="00CA3087">
        <w:rPr>
          <w:rFonts w:ascii="Times New Roman" w:hAnsi="Times New Roman" w:cs="Times New Roman"/>
          <w:i/>
        </w:rPr>
        <w:t>The New Grove Di</w:t>
      </w:r>
      <w:r w:rsidR="00CA3087">
        <w:rPr>
          <w:rFonts w:ascii="Times New Roman" w:hAnsi="Times New Roman" w:cs="Times New Roman"/>
          <w:i/>
        </w:rPr>
        <w:t>ctionary of Music and Musicians</w:t>
      </w:r>
      <w:r w:rsidR="00CA3087">
        <w:rPr>
          <w:rFonts w:ascii="Times New Roman" w:hAnsi="Times New Roman" w:cs="Times New Roman"/>
        </w:rPr>
        <w:t>, sv</w:t>
      </w:r>
      <w:r w:rsidRPr="00294527">
        <w:rPr>
          <w:rFonts w:ascii="Times New Roman" w:hAnsi="Times New Roman" w:cs="Times New Roman"/>
        </w:rPr>
        <w:t>. 18</w:t>
      </w:r>
      <w:r w:rsidR="00CA3087">
        <w:rPr>
          <w:rFonts w:ascii="Times New Roman" w:hAnsi="Times New Roman" w:cs="Times New Roman"/>
        </w:rPr>
        <w:t xml:space="preserve"> (1980)</w:t>
      </w:r>
      <w:r w:rsidRPr="00294527">
        <w:rPr>
          <w:rFonts w:ascii="Times New Roman" w:hAnsi="Times New Roman" w:cs="Times New Roman"/>
        </w:rPr>
        <w:t>, s. 145.</w:t>
      </w:r>
    </w:p>
    <w:p w:rsidR="00101611" w:rsidRDefault="00101611" w:rsidP="00305799">
      <w:pPr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Bartel</w:t>
      </w:r>
      <w:r w:rsidRPr="00294527">
        <w:rPr>
          <w:rFonts w:ascii="Times New Roman" w:hAnsi="Times New Roman" w:cs="Times New Roman"/>
        </w:rPr>
        <w:t xml:space="preserve">, Dietrich: </w:t>
      </w:r>
      <w:r w:rsidRPr="00294527">
        <w:rPr>
          <w:rFonts w:ascii="Times New Roman" w:hAnsi="Times New Roman" w:cs="Times New Roman"/>
          <w:i/>
        </w:rPr>
        <w:t xml:space="preserve">Handbuch der musikalischen Figurenlehre. </w:t>
      </w:r>
      <w:r w:rsidRPr="00294527">
        <w:rPr>
          <w:rFonts w:ascii="Times New Roman" w:hAnsi="Times New Roman" w:cs="Times New Roman"/>
        </w:rPr>
        <w:t>Laaber-Verlag, Freiburg 1987.</w:t>
      </w:r>
    </w:p>
    <w:p w:rsidR="00305799" w:rsidRPr="00305799" w:rsidRDefault="00305799" w:rsidP="00305799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Bohadlo</w:t>
      </w:r>
      <w:r w:rsidRPr="009D65A2">
        <w:rPr>
          <w:rFonts w:ascii="Times New Roman" w:hAnsi="Times New Roman" w:cs="Times New Roman"/>
        </w:rPr>
        <w:t>, Stanislav:</w:t>
      </w:r>
      <w:r w:rsidRPr="009D65A2">
        <w:rPr>
          <w:rFonts w:ascii="Times New Roman" w:hAnsi="Times New Roman" w:cs="Times New Roman"/>
          <w:i/>
          <w:iCs/>
        </w:rPr>
        <w:t xml:space="preserve"> </w:t>
      </w:r>
      <w:r w:rsidRPr="00305799">
        <w:rPr>
          <w:rFonts w:ascii="Times New Roman" w:hAnsi="Times New Roman" w:cs="Times New Roman"/>
          <w:i/>
          <w:iCs/>
        </w:rPr>
        <w:t>Materiály ke studiu dějin hudby, estetiky a sociologie</w:t>
      </w:r>
      <w:r w:rsidRPr="00305799">
        <w:rPr>
          <w:rFonts w:ascii="Times New Roman" w:hAnsi="Times New Roman" w:cs="Times New Roman"/>
          <w:i/>
        </w:rPr>
        <w:t xml:space="preserve"> III. Období baroka.</w:t>
      </w:r>
      <w:r w:rsidRPr="00305799">
        <w:rPr>
          <w:rFonts w:ascii="Times New Roman" w:hAnsi="Times New Roman" w:cs="Times New Roman"/>
        </w:rPr>
        <w:t xml:space="preserve"> Pedagogická fakulta, Hradec Králové 1988.</w:t>
      </w:r>
    </w:p>
    <w:p w:rsidR="00101611" w:rsidRPr="00294527" w:rsidRDefault="00101611" w:rsidP="003D0FCC">
      <w:pPr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Branberger</w:t>
      </w:r>
      <w:r w:rsidRPr="00294527">
        <w:rPr>
          <w:rFonts w:ascii="Times New Roman" w:hAnsi="Times New Roman" w:cs="Times New Roman"/>
        </w:rPr>
        <w:t xml:space="preserve">, Jan: </w:t>
      </w:r>
      <w:r w:rsidRPr="00294527">
        <w:rPr>
          <w:rFonts w:ascii="Times New Roman" w:hAnsi="Times New Roman" w:cs="Times New Roman"/>
          <w:i/>
        </w:rPr>
        <w:t xml:space="preserve">René Descartes, filosof hudby. Příspěvek k dějinám hudební estetiky. </w:t>
      </w:r>
      <w:r w:rsidRPr="00294527">
        <w:rPr>
          <w:rFonts w:ascii="Times New Roman" w:hAnsi="Times New Roman" w:cs="Times New Roman"/>
        </w:rPr>
        <w:t>Nákladem vlastním, Praha 1933.</w:t>
      </w:r>
    </w:p>
    <w:p w:rsidR="00101611" w:rsidRPr="00294527" w:rsidRDefault="00101611" w:rsidP="009F70F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Buelow</w:t>
      </w:r>
      <w:r w:rsidRPr="00294527">
        <w:rPr>
          <w:rFonts w:ascii="Times New Roman" w:hAnsi="Times New Roman" w:cs="Times New Roman"/>
        </w:rPr>
        <w:t>, George J.:</w:t>
      </w:r>
      <w:r w:rsidRPr="00294527">
        <w:rPr>
          <w:rFonts w:ascii="Times New Roman" w:hAnsi="Times New Roman" w:cs="Times New Roman"/>
          <w:i/>
          <w:iCs/>
        </w:rPr>
        <w:t xml:space="preserve"> Rhetoric and music.</w:t>
      </w:r>
      <w:r w:rsidRPr="00294527">
        <w:rPr>
          <w:rFonts w:ascii="Times New Roman" w:hAnsi="Times New Roman" w:cs="Times New Roman"/>
        </w:rPr>
        <w:t xml:space="preserve"> In</w:t>
      </w:r>
      <w:r w:rsidR="00CA3087">
        <w:rPr>
          <w:rFonts w:ascii="Times New Roman" w:hAnsi="Times New Roman" w:cs="Times New Roman"/>
        </w:rPr>
        <w:t>:</w:t>
      </w:r>
      <w:r w:rsidRPr="00294527">
        <w:rPr>
          <w:rFonts w:ascii="Times New Roman" w:hAnsi="Times New Roman" w:cs="Times New Roman"/>
        </w:rPr>
        <w:t xml:space="preserve"> </w:t>
      </w:r>
      <w:r w:rsidRPr="00CA3087">
        <w:rPr>
          <w:rFonts w:ascii="Times New Roman" w:hAnsi="Times New Roman" w:cs="Times New Roman"/>
          <w:i/>
        </w:rPr>
        <w:t>The New Grove Dictionary of Music and Musicians</w:t>
      </w:r>
      <w:r w:rsidR="00CA3087">
        <w:rPr>
          <w:rFonts w:ascii="Times New Roman" w:hAnsi="Times New Roman" w:cs="Times New Roman"/>
        </w:rPr>
        <w:t>, sv. 15 (1980)</w:t>
      </w:r>
      <w:r w:rsidRPr="00294527">
        <w:rPr>
          <w:rFonts w:ascii="Times New Roman" w:hAnsi="Times New Roman" w:cs="Times New Roman"/>
        </w:rPr>
        <w:t>, s. 793-803.</w:t>
      </w:r>
    </w:p>
    <w:p w:rsidR="003D0FCC" w:rsidRPr="00294527" w:rsidRDefault="00101611" w:rsidP="009D65A2">
      <w:pPr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Bukofzer</w:t>
      </w:r>
      <w:r w:rsidRPr="00294527">
        <w:rPr>
          <w:rFonts w:ascii="Times New Roman" w:hAnsi="Times New Roman" w:cs="Times New Roman"/>
        </w:rPr>
        <w:t xml:space="preserve">, Manfred F.: </w:t>
      </w:r>
      <w:r w:rsidRPr="00294527">
        <w:rPr>
          <w:rFonts w:ascii="Times New Roman" w:hAnsi="Times New Roman" w:cs="Times New Roman"/>
          <w:i/>
          <w:iCs/>
        </w:rPr>
        <w:t xml:space="preserve">Hudba v období baroka. Od Monteverdiho po Bacha. </w:t>
      </w:r>
      <w:r w:rsidRPr="00294527">
        <w:rPr>
          <w:rFonts w:ascii="Times New Roman" w:hAnsi="Times New Roman" w:cs="Times New Roman"/>
        </w:rPr>
        <w:t>Opus, Bratislava 1986.</w:t>
      </w:r>
    </w:p>
    <w:p w:rsidR="00101611" w:rsidRPr="00294527" w:rsidRDefault="00101611" w:rsidP="0010161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Černý</w:t>
      </w:r>
      <w:r w:rsidRPr="00294527">
        <w:rPr>
          <w:rFonts w:ascii="Times New Roman" w:hAnsi="Times New Roman" w:cs="Times New Roman"/>
        </w:rPr>
        <w:t>, Miroslav K.:</w:t>
      </w:r>
      <w:r w:rsidRPr="00294527">
        <w:rPr>
          <w:rFonts w:ascii="Times New Roman" w:hAnsi="Times New Roman" w:cs="Times New Roman"/>
          <w:i/>
          <w:iCs/>
        </w:rPr>
        <w:t xml:space="preserve"> Hudba antických kultur</w:t>
      </w:r>
      <w:r>
        <w:rPr>
          <w:rFonts w:ascii="Times New Roman" w:hAnsi="Times New Roman" w:cs="Times New Roman"/>
        </w:rPr>
        <w:t xml:space="preserve">. Academia, Praha </w:t>
      </w:r>
      <w:r w:rsidRPr="001C13A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2006.</w:t>
      </w:r>
    </w:p>
    <w:p w:rsidR="00101611" w:rsidRPr="00294527" w:rsidRDefault="00101611" w:rsidP="001016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Descartes</w:t>
      </w:r>
      <w:r w:rsidRPr="00294527">
        <w:rPr>
          <w:rFonts w:ascii="Times New Roman" w:hAnsi="Times New Roman" w:cs="Times New Roman"/>
        </w:rPr>
        <w:t xml:space="preserve">, René: </w:t>
      </w:r>
      <w:r w:rsidRPr="00294527">
        <w:rPr>
          <w:rFonts w:ascii="Times New Roman" w:hAnsi="Times New Roman" w:cs="Times New Roman"/>
          <w:i/>
        </w:rPr>
        <w:t xml:space="preserve">Vášně duše. </w:t>
      </w:r>
      <w:r w:rsidRPr="00294527">
        <w:rPr>
          <w:rFonts w:ascii="Times New Roman" w:hAnsi="Times New Roman" w:cs="Times New Roman"/>
        </w:rPr>
        <w:t>Mladá fronta, Praha 2002.</w:t>
      </w:r>
    </w:p>
    <w:p w:rsidR="00101611" w:rsidRPr="006D5B77" w:rsidRDefault="00101611" w:rsidP="0010161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B77">
        <w:rPr>
          <w:rFonts w:ascii="Times New Roman" w:hAnsi="Times New Roman" w:cs="Times New Roman"/>
          <w:smallCaps/>
        </w:rPr>
        <w:t>Dürr</w:t>
      </w:r>
      <w:r w:rsidRPr="009D65A2">
        <w:rPr>
          <w:rFonts w:ascii="Times New Roman" w:hAnsi="Times New Roman" w:cs="Times New Roman"/>
        </w:rPr>
        <w:t xml:space="preserve">, Walther: </w:t>
      </w:r>
      <w:r>
        <w:rPr>
          <w:rFonts w:ascii="Times New Roman" w:hAnsi="Times New Roman" w:cs="Times New Roman"/>
          <w:i/>
        </w:rPr>
        <w:t xml:space="preserve">Sprache und Musik. Geschichte, Gattungen, Analysemodelle. </w:t>
      </w:r>
      <w:r>
        <w:rPr>
          <w:rFonts w:ascii="Times New Roman" w:hAnsi="Times New Roman" w:cs="Times New Roman"/>
        </w:rPr>
        <w:t>Bärenreiter Verlag, Kassel 1994.</w:t>
      </w:r>
    </w:p>
    <w:p w:rsidR="003D0FCC" w:rsidRPr="00294527" w:rsidRDefault="00101611" w:rsidP="00101611">
      <w:pPr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Dykast</w:t>
      </w:r>
      <w:r w:rsidRPr="00294527">
        <w:rPr>
          <w:rFonts w:ascii="Times New Roman" w:hAnsi="Times New Roman" w:cs="Times New Roman"/>
        </w:rPr>
        <w:t xml:space="preserve">, Roman: </w:t>
      </w:r>
      <w:r w:rsidRPr="00294527">
        <w:rPr>
          <w:rFonts w:ascii="Times New Roman" w:hAnsi="Times New Roman" w:cs="Times New Roman"/>
          <w:i/>
        </w:rPr>
        <w:t xml:space="preserve">Hudba věku melancholie. </w:t>
      </w:r>
      <w:r w:rsidR="00DF4710">
        <w:rPr>
          <w:rFonts w:ascii="Times New Roman" w:hAnsi="Times New Roman" w:cs="Times New Roman"/>
        </w:rPr>
        <w:t>Togga</w:t>
      </w:r>
      <w:r w:rsidRPr="00294527">
        <w:rPr>
          <w:rFonts w:ascii="Times New Roman" w:hAnsi="Times New Roman" w:cs="Times New Roman"/>
        </w:rPr>
        <w:t>, Praha 2005.</w:t>
      </w:r>
    </w:p>
    <w:p w:rsidR="003D0FCC" w:rsidRPr="00294527" w:rsidRDefault="00101611" w:rsidP="00AC603E">
      <w:pPr>
        <w:rPr>
          <w:rFonts w:ascii="Times New Roman" w:hAnsi="Times New Roman" w:cs="Times New Roman"/>
        </w:rPr>
      </w:pPr>
      <w:r w:rsidRPr="00D96A25">
        <w:rPr>
          <w:rFonts w:ascii="Times New Roman" w:hAnsi="Times New Roman" w:cs="Times New Roman"/>
          <w:smallCaps/>
        </w:rPr>
        <w:t>Eggebrecht</w:t>
      </w:r>
      <w:r w:rsidRPr="00294527">
        <w:rPr>
          <w:rFonts w:ascii="Times New Roman" w:hAnsi="Times New Roman" w:cs="Times New Roman"/>
        </w:rPr>
        <w:t xml:space="preserve">, Hans Heinrich: </w:t>
      </w:r>
      <w:r w:rsidR="00CA3087">
        <w:rPr>
          <w:rFonts w:ascii="Times New Roman" w:hAnsi="Times New Roman" w:cs="Times New Roman"/>
          <w:i/>
        </w:rPr>
        <w:t>Heinrich Schütz. M</w:t>
      </w:r>
      <w:r w:rsidRPr="00294527">
        <w:rPr>
          <w:rFonts w:ascii="Times New Roman" w:hAnsi="Times New Roman" w:cs="Times New Roman"/>
          <w:i/>
        </w:rPr>
        <w:t xml:space="preserve">usicus poeticus. </w:t>
      </w:r>
      <w:r w:rsidR="00CA3087">
        <w:rPr>
          <w:rFonts w:ascii="Times New Roman" w:hAnsi="Times New Roman" w:cs="Times New Roman"/>
        </w:rPr>
        <w:t>Heinrichshofen</w:t>
      </w:r>
      <w:r w:rsidR="00CA3087" w:rsidRPr="00CA3087">
        <w:rPr>
          <w:rFonts w:ascii="Times New Roman" w:hAnsi="Times New Roman" w:cs="Times New Roman"/>
          <w:lang w:val="en-US"/>
        </w:rPr>
        <w:t>’</w:t>
      </w:r>
      <w:r w:rsidRPr="00294527">
        <w:rPr>
          <w:rFonts w:ascii="Times New Roman" w:hAnsi="Times New Roman" w:cs="Times New Roman"/>
        </w:rPr>
        <w:t>s Verlag, Wilhelmshaven 1984.</w:t>
      </w:r>
    </w:p>
    <w:p w:rsidR="00767DA0" w:rsidRPr="00305799" w:rsidRDefault="00767DA0" w:rsidP="00767DA0">
      <w:pPr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Einstein</w:t>
      </w:r>
      <w:r w:rsidRPr="009D65A2">
        <w:rPr>
          <w:rFonts w:ascii="Times New Roman" w:hAnsi="Times New Roman" w:cs="Times New Roman"/>
        </w:rPr>
        <w:t xml:space="preserve">, Alfred: </w:t>
      </w:r>
      <w:r w:rsidRPr="00305799">
        <w:rPr>
          <w:rFonts w:ascii="Times New Roman" w:hAnsi="Times New Roman" w:cs="Times New Roman"/>
          <w:i/>
        </w:rPr>
        <w:t xml:space="preserve">The Italian Madrigal. </w:t>
      </w:r>
      <w:r w:rsidRPr="00305799">
        <w:rPr>
          <w:rFonts w:ascii="Times New Roman" w:hAnsi="Times New Roman" w:cs="Times New Roman"/>
        </w:rPr>
        <w:t>Princeton 1949</w:t>
      </w:r>
      <w:r>
        <w:rPr>
          <w:rFonts w:ascii="Times New Roman" w:hAnsi="Times New Roman" w:cs="Times New Roman"/>
        </w:rPr>
        <w:t>,</w:t>
      </w:r>
      <w:r w:rsidRPr="00305799">
        <w:rPr>
          <w:rFonts w:ascii="Times New Roman" w:hAnsi="Times New Roman" w:cs="Times New Roman"/>
        </w:rPr>
        <w:t xml:space="preserve"> </w:t>
      </w:r>
      <w:r w:rsidRPr="00305799">
        <w:rPr>
          <w:rFonts w:ascii="Times New Roman" w:hAnsi="Times New Roman" w:cs="Times New Roman"/>
          <w:vertAlign w:val="superscript"/>
        </w:rPr>
        <w:t>2</w:t>
      </w:r>
      <w:r w:rsidRPr="00305799">
        <w:rPr>
          <w:rFonts w:ascii="Times New Roman" w:hAnsi="Times New Roman" w:cs="Times New Roman"/>
        </w:rPr>
        <w:t>1971.</w:t>
      </w:r>
    </w:p>
    <w:p w:rsidR="00767DA0" w:rsidRPr="00294527" w:rsidRDefault="00767DA0" w:rsidP="00AC603E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Einstein</w:t>
      </w:r>
      <w:r w:rsidRPr="009D65A2">
        <w:rPr>
          <w:rFonts w:ascii="Times New Roman" w:hAnsi="Times New Roman" w:cs="Times New Roman"/>
        </w:rPr>
        <w:t>, Alfred</w:t>
      </w:r>
      <w:r w:rsidRPr="00305799">
        <w:rPr>
          <w:rFonts w:ascii="Times New Roman" w:hAnsi="Times New Roman" w:cs="Times New Roman"/>
        </w:rPr>
        <w:t xml:space="preserve">: </w:t>
      </w:r>
      <w:r w:rsidRPr="00305799">
        <w:rPr>
          <w:rFonts w:ascii="Times New Roman" w:hAnsi="Times New Roman" w:cs="Times New Roman"/>
          <w:i/>
        </w:rPr>
        <w:t>Madrigal.</w:t>
      </w:r>
      <w:r w:rsidRPr="00305799">
        <w:rPr>
          <w:rFonts w:ascii="Times New Roman" w:hAnsi="Times New Roman" w:cs="Times New Roman"/>
        </w:rPr>
        <w:t xml:space="preserve"> In: Alfred Einstein: </w:t>
      </w:r>
      <w:r w:rsidRPr="00305799">
        <w:rPr>
          <w:rFonts w:ascii="Times New Roman" w:hAnsi="Times New Roman" w:cs="Times New Roman"/>
          <w:i/>
        </w:rPr>
        <w:t xml:space="preserve">Od renesance k hudbě dneška. Výběr studií a článků. </w:t>
      </w:r>
      <w:r w:rsidRPr="00305799">
        <w:rPr>
          <w:rFonts w:ascii="Times New Roman" w:hAnsi="Times New Roman" w:cs="Times New Roman"/>
        </w:rPr>
        <w:t>Editio Supraphon, Praha – Bratislava 1968.</w:t>
      </w:r>
    </w:p>
    <w:p w:rsidR="00101611" w:rsidRDefault="00101611" w:rsidP="009F70F3">
      <w:pPr>
        <w:rPr>
          <w:rFonts w:ascii="Times New Roman" w:hAnsi="Times New Roman" w:cs="Times New Roman"/>
        </w:rPr>
      </w:pPr>
      <w:r w:rsidRPr="009D65A2">
        <w:rPr>
          <w:rFonts w:ascii="Times New Roman" w:hAnsi="Times New Roman" w:cs="Times New Roman"/>
          <w:smallCaps/>
        </w:rPr>
        <w:t>Feldman</w:t>
      </w:r>
      <w:r w:rsidRPr="00294527">
        <w:rPr>
          <w:rFonts w:ascii="Times New Roman" w:hAnsi="Times New Roman" w:cs="Times New Roman"/>
        </w:rPr>
        <w:t xml:space="preserve">, Martha: </w:t>
      </w:r>
      <w:r w:rsidRPr="00294527">
        <w:rPr>
          <w:rFonts w:ascii="Times New Roman" w:hAnsi="Times New Roman" w:cs="Times New Roman"/>
          <w:i/>
        </w:rPr>
        <w:t xml:space="preserve">City Culture and the Madrigal at Venice. </w:t>
      </w:r>
      <w:r w:rsidRPr="00294527">
        <w:rPr>
          <w:rFonts w:ascii="Times New Roman" w:hAnsi="Times New Roman" w:cs="Times New Roman"/>
        </w:rPr>
        <w:t>University of California Press, London 1995.</w:t>
      </w:r>
    </w:p>
    <w:p w:rsidR="00447754" w:rsidRDefault="00447754" w:rsidP="00AC603E">
      <w:pPr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Hanning</w:t>
      </w:r>
      <w:r w:rsidRPr="009D65A2">
        <w:rPr>
          <w:rFonts w:ascii="Times New Roman" w:hAnsi="Times New Roman" w:cs="Times New Roman"/>
        </w:rPr>
        <w:t xml:space="preserve">, Barbara Russano: </w:t>
      </w:r>
      <w:r w:rsidRPr="00305799">
        <w:rPr>
          <w:rFonts w:ascii="Times New Roman" w:hAnsi="Times New Roman" w:cs="Times New Roman"/>
          <w:i/>
        </w:rPr>
        <w:t>Monteverdi</w:t>
      </w:r>
      <w:r w:rsidRPr="00305799">
        <w:rPr>
          <w:rFonts w:ascii="Times New Roman" w:hAnsi="Times New Roman" w:cs="Times New Roman"/>
          <w:i/>
          <w:lang w:val="en-US"/>
        </w:rPr>
        <w:t>’</w:t>
      </w:r>
      <w:r w:rsidRPr="00305799">
        <w:rPr>
          <w:rFonts w:ascii="Times New Roman" w:hAnsi="Times New Roman" w:cs="Times New Roman"/>
          <w:i/>
        </w:rPr>
        <w:t>s Three Genera. A Study in Terminology.</w:t>
      </w:r>
      <w:r w:rsidRPr="00305799">
        <w:rPr>
          <w:rFonts w:ascii="Times New Roman" w:hAnsi="Times New Roman" w:cs="Times New Roman"/>
        </w:rPr>
        <w:t xml:space="preserve"> </w:t>
      </w:r>
      <w:r w:rsidRPr="00305799">
        <w:rPr>
          <w:rFonts w:ascii="Times New Roman" w:hAnsi="Times New Roman" w:cs="Times New Roman"/>
          <w:iCs/>
        </w:rPr>
        <w:t>Musical Humanism and its Legacy. Essays in Honor of Claude V. Palisca.</w:t>
      </w:r>
      <w:r w:rsidRPr="00305799">
        <w:rPr>
          <w:rFonts w:ascii="Times New Roman" w:hAnsi="Times New Roman" w:cs="Times New Roman"/>
        </w:rPr>
        <w:t xml:space="preserve"> Nancy Kovaleff Baker – Barbara Russano Hanning (eds.), Pendragon Press, Stuyvesant – New York 1992, s. 145-170.</w:t>
      </w:r>
    </w:p>
    <w:p w:rsidR="0072575A" w:rsidRPr="00305799" w:rsidRDefault="0072575A" w:rsidP="0072575A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Chew</w:t>
      </w:r>
      <w:r w:rsidRPr="009D65A2">
        <w:rPr>
          <w:rFonts w:ascii="Times New Roman" w:hAnsi="Times New Roman" w:cs="Times New Roman"/>
        </w:rPr>
        <w:t>, Geoffrey:</w:t>
      </w:r>
      <w:r w:rsidRPr="009D65A2">
        <w:rPr>
          <w:rFonts w:ascii="Times New Roman" w:hAnsi="Times New Roman" w:cs="Times New Roman"/>
          <w:bCs/>
          <w:color w:val="000000"/>
        </w:rPr>
        <w:t xml:space="preserve"> </w:t>
      </w:r>
      <w:r w:rsidRPr="00305799">
        <w:rPr>
          <w:rFonts w:ascii="Times New Roman" w:hAnsi="Times New Roman" w:cs="Times New Roman"/>
          <w:bCs/>
          <w:i/>
          <w:color w:val="000000"/>
        </w:rPr>
        <w:t>Stile concitato.</w:t>
      </w:r>
      <w:r w:rsidR="00CA3087">
        <w:rPr>
          <w:rFonts w:ascii="Times New Roman" w:hAnsi="Times New Roman" w:cs="Times New Roman"/>
          <w:bCs/>
          <w:color w:val="000000"/>
        </w:rPr>
        <w:t xml:space="preserve"> In: </w:t>
      </w:r>
      <w:r w:rsidRPr="00305799">
        <w:rPr>
          <w:rFonts w:ascii="Times New Roman" w:hAnsi="Times New Roman" w:cs="Times New Roman"/>
          <w:bCs/>
          <w:i/>
          <w:color w:val="000000"/>
        </w:rPr>
        <w:t>The New Grove Di</w:t>
      </w:r>
      <w:r w:rsidR="00CA3087">
        <w:rPr>
          <w:rFonts w:ascii="Times New Roman" w:hAnsi="Times New Roman" w:cs="Times New Roman"/>
          <w:bCs/>
          <w:i/>
          <w:color w:val="000000"/>
        </w:rPr>
        <w:t>ctionary of Music and Musicians</w:t>
      </w:r>
      <w:r w:rsidR="00CA3087">
        <w:rPr>
          <w:rFonts w:ascii="Times New Roman" w:hAnsi="Times New Roman" w:cs="Times New Roman"/>
          <w:bCs/>
          <w:color w:val="000000"/>
        </w:rPr>
        <w:t xml:space="preserve">, sv. 24 (2001), </w:t>
      </w:r>
      <w:r w:rsidRPr="00305799">
        <w:rPr>
          <w:rFonts w:ascii="Times New Roman" w:hAnsi="Times New Roman" w:cs="Times New Roman"/>
          <w:bCs/>
          <w:color w:val="000000"/>
        </w:rPr>
        <w:t>s. 390-391.</w:t>
      </w:r>
    </w:p>
    <w:p w:rsidR="0072575A" w:rsidRPr="00305799" w:rsidRDefault="0072575A" w:rsidP="0072575A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Chew</w:t>
      </w:r>
      <w:r w:rsidRPr="009D65A2">
        <w:rPr>
          <w:rFonts w:ascii="Times New Roman" w:hAnsi="Times New Roman" w:cs="Times New Roman"/>
        </w:rPr>
        <w:t>, Geoffrey:</w:t>
      </w:r>
      <w:r w:rsidRPr="009D65A2">
        <w:rPr>
          <w:rFonts w:ascii="Times New Roman" w:hAnsi="Times New Roman" w:cs="Times New Roman"/>
          <w:bCs/>
          <w:color w:val="000000"/>
        </w:rPr>
        <w:t xml:space="preserve"> </w:t>
      </w:r>
      <w:r w:rsidRPr="00305799">
        <w:rPr>
          <w:rFonts w:ascii="Times New Roman" w:hAnsi="Times New Roman" w:cs="Times New Roman"/>
          <w:bCs/>
          <w:i/>
          <w:color w:val="000000"/>
        </w:rPr>
        <w:t>The Platonic Agenda of Monteverdi’s Seconda Pratica. A Case Study from the Eighth Book of Madrigals.</w:t>
      </w:r>
      <w:r w:rsidRPr="00305799">
        <w:rPr>
          <w:rFonts w:ascii="Times New Roman" w:hAnsi="Times New Roman" w:cs="Times New Roman"/>
          <w:bCs/>
          <w:color w:val="000000"/>
        </w:rPr>
        <w:t xml:space="preserve"> Music Analysis 12 (1993), č. 2, s. 147-168.</w:t>
      </w:r>
    </w:p>
    <w:p w:rsidR="003D0FCC" w:rsidRPr="00294527" w:rsidRDefault="0072575A" w:rsidP="00AC603E">
      <w:pPr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Kreidler</w:t>
      </w:r>
      <w:r w:rsidRPr="009D65A2">
        <w:rPr>
          <w:rFonts w:ascii="Times New Roman" w:hAnsi="Times New Roman" w:cs="Times New Roman"/>
        </w:rPr>
        <w:t xml:space="preserve">, Walter: </w:t>
      </w:r>
      <w:r w:rsidRPr="00305799">
        <w:rPr>
          <w:rFonts w:ascii="Times New Roman" w:hAnsi="Times New Roman" w:cs="Times New Roman"/>
          <w:i/>
          <w:iCs/>
        </w:rPr>
        <w:t>Heinrich Schütz und der stile concitato von Claudio Monteverdi</w:t>
      </w:r>
      <w:r w:rsidRPr="00305799">
        <w:rPr>
          <w:rFonts w:ascii="Times New Roman" w:hAnsi="Times New Roman" w:cs="Times New Roman"/>
        </w:rPr>
        <w:t>. Bärenreiter, Kassel 1934.</w:t>
      </w:r>
    </w:p>
    <w:p w:rsidR="00101611" w:rsidRPr="00294527" w:rsidRDefault="00101611" w:rsidP="00E15F3E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B77">
        <w:rPr>
          <w:rFonts w:ascii="Times New Roman" w:hAnsi="Times New Roman" w:cs="Times New Roman"/>
          <w:smallCaps/>
        </w:rPr>
        <w:t>Krones</w:t>
      </w:r>
      <w:r w:rsidRPr="009D65A2">
        <w:rPr>
          <w:rFonts w:ascii="Times New Roman" w:hAnsi="Times New Roman" w:cs="Times New Roman"/>
        </w:rPr>
        <w:t xml:space="preserve">, Hartmut – Schollum, Robert: </w:t>
      </w:r>
      <w:r>
        <w:rPr>
          <w:rFonts w:ascii="Times New Roman" w:hAnsi="Times New Roman" w:cs="Times New Roman"/>
          <w:i/>
        </w:rPr>
        <w:t xml:space="preserve">Vokale und algemeine Aufführungspraxis. </w:t>
      </w:r>
      <w:r>
        <w:rPr>
          <w:rFonts w:ascii="Times New Roman" w:hAnsi="Times New Roman" w:cs="Times New Roman"/>
        </w:rPr>
        <w:t>Böhlau Verlag, Wien – Köln 1983.</w:t>
      </w:r>
      <w:bookmarkStart w:id="0" w:name="_GoBack"/>
      <w:bookmarkEnd w:id="0"/>
    </w:p>
    <w:p w:rsidR="00101611" w:rsidRDefault="00101611" w:rsidP="009F70F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65A2">
        <w:rPr>
          <w:rFonts w:ascii="Times New Roman" w:hAnsi="Times New Roman" w:cs="Times New Roman"/>
          <w:smallCaps/>
        </w:rPr>
        <w:t>Medňanská</w:t>
      </w:r>
      <w:r w:rsidR="00AC603E">
        <w:rPr>
          <w:rFonts w:ascii="Times New Roman" w:hAnsi="Times New Roman" w:cs="Times New Roman"/>
        </w:rPr>
        <w:t>, Irena</w:t>
      </w:r>
      <w:r w:rsidRPr="00294527">
        <w:rPr>
          <w:rFonts w:ascii="Times New Roman" w:hAnsi="Times New Roman" w:cs="Times New Roman"/>
        </w:rPr>
        <w:t xml:space="preserve"> a kol.</w:t>
      </w:r>
      <w:r w:rsidR="00AC603E">
        <w:rPr>
          <w:rFonts w:ascii="Times New Roman" w:hAnsi="Times New Roman" w:cs="Times New Roman"/>
        </w:rPr>
        <w:t xml:space="preserve"> (ed.)</w:t>
      </w:r>
      <w:r w:rsidRPr="00294527">
        <w:rPr>
          <w:rFonts w:ascii="Times New Roman" w:hAnsi="Times New Roman" w:cs="Times New Roman"/>
        </w:rPr>
        <w:t xml:space="preserve">: </w:t>
      </w:r>
      <w:r w:rsidRPr="00294527">
        <w:rPr>
          <w:rFonts w:ascii="Times New Roman" w:hAnsi="Times New Roman" w:cs="Times New Roman"/>
          <w:i/>
        </w:rPr>
        <w:t>Slovo a hudba ako štrukturálno-architektonický celok hudobného myslenia 17. – 18. storočia.</w:t>
      </w:r>
      <w:r w:rsidR="00AC603E">
        <w:rPr>
          <w:rFonts w:ascii="Times New Roman" w:hAnsi="Times New Roman" w:cs="Times New Roman"/>
        </w:rPr>
        <w:t xml:space="preserve"> </w:t>
      </w:r>
      <w:r w:rsidRPr="00294527">
        <w:rPr>
          <w:rFonts w:ascii="Times New Roman" w:hAnsi="Times New Roman" w:cs="Times New Roman"/>
        </w:rPr>
        <w:t>Súzvuk, Prešov 2006.</w:t>
      </w:r>
    </w:p>
    <w:p w:rsidR="00101611" w:rsidRPr="00D96A25" w:rsidRDefault="00101611" w:rsidP="009F70F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65A2">
        <w:rPr>
          <w:rFonts w:ascii="Times New Roman" w:hAnsi="Times New Roman" w:cs="Times New Roman"/>
          <w:smallCaps/>
        </w:rPr>
        <w:t>Medňanský</w:t>
      </w:r>
      <w:r>
        <w:rPr>
          <w:rFonts w:ascii="Times New Roman" w:hAnsi="Times New Roman" w:cs="Times New Roman"/>
        </w:rPr>
        <w:t xml:space="preserve">, Karol: </w:t>
      </w:r>
      <w:r>
        <w:rPr>
          <w:rFonts w:ascii="Times New Roman" w:hAnsi="Times New Roman" w:cs="Times New Roman"/>
          <w:i/>
        </w:rPr>
        <w:t xml:space="preserve">Poetika hudby 17. – 18. storočia. </w:t>
      </w:r>
      <w:r>
        <w:rPr>
          <w:rFonts w:ascii="Times New Roman" w:hAnsi="Times New Roman" w:cs="Times New Roman"/>
        </w:rPr>
        <w:t>Prešovská univerzita v Prešove, Fakulta humanitných a prírodných vied, Prešov 2010.</w:t>
      </w:r>
    </w:p>
    <w:p w:rsidR="0072575A" w:rsidRPr="0075503B" w:rsidRDefault="00101611" w:rsidP="0010161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503B">
        <w:rPr>
          <w:rFonts w:ascii="Times New Roman" w:hAnsi="Times New Roman" w:cs="Times New Roman"/>
          <w:smallCaps/>
          <w:lang w:val="it-IT"/>
        </w:rPr>
        <w:t>Ossi</w:t>
      </w:r>
      <w:r w:rsidRPr="00AC603E">
        <w:rPr>
          <w:rFonts w:ascii="Times New Roman" w:hAnsi="Times New Roman" w:cs="Times New Roman"/>
          <w:lang w:val="it-IT"/>
        </w:rPr>
        <w:t xml:space="preserve">, Massimo: </w:t>
      </w:r>
      <w:r w:rsidRPr="0075503B">
        <w:rPr>
          <w:rFonts w:ascii="Times New Roman" w:hAnsi="Times New Roman" w:cs="Times New Roman"/>
          <w:i/>
          <w:lang w:val="it-IT"/>
        </w:rPr>
        <w:t xml:space="preserve">Divining the Oracle. </w:t>
      </w:r>
      <w:r w:rsidRPr="00101611">
        <w:rPr>
          <w:rFonts w:ascii="Times New Roman" w:hAnsi="Times New Roman" w:cs="Times New Roman"/>
          <w:i/>
          <w:lang w:val="en-US"/>
        </w:rPr>
        <w:t xml:space="preserve">Monteverdi’s Seconda Prattica. </w:t>
      </w:r>
      <w:r w:rsidRPr="0075503B">
        <w:rPr>
          <w:rFonts w:ascii="Times New Roman" w:hAnsi="Times New Roman" w:cs="Times New Roman"/>
        </w:rPr>
        <w:t>The University of Chicago Press, Chicago – London 2003.</w:t>
      </w:r>
    </w:p>
    <w:p w:rsidR="0072575A" w:rsidRPr="00294527" w:rsidRDefault="00101611" w:rsidP="0010161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03E">
        <w:rPr>
          <w:rFonts w:ascii="Times New Roman" w:hAnsi="Times New Roman" w:cs="Times New Roman"/>
          <w:smallCaps/>
        </w:rPr>
        <w:t>Platón</w:t>
      </w:r>
      <w:r w:rsidRPr="00294527">
        <w:rPr>
          <w:rFonts w:ascii="Times New Roman" w:hAnsi="Times New Roman" w:cs="Times New Roman"/>
        </w:rPr>
        <w:t xml:space="preserve">: </w:t>
      </w:r>
      <w:r w:rsidRPr="00294527">
        <w:rPr>
          <w:rFonts w:ascii="Times New Roman" w:hAnsi="Times New Roman" w:cs="Times New Roman"/>
          <w:i/>
        </w:rPr>
        <w:t>Ústava.</w:t>
      </w:r>
      <w:r w:rsidRPr="00294527">
        <w:rPr>
          <w:rFonts w:ascii="Times New Roman" w:hAnsi="Times New Roman" w:cs="Times New Roman"/>
        </w:rPr>
        <w:t xml:space="preserve"> Oikoymenh, Praha 2001.</w:t>
      </w:r>
    </w:p>
    <w:p w:rsidR="00101611" w:rsidRPr="00294527" w:rsidRDefault="00101611" w:rsidP="0010161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03E">
        <w:rPr>
          <w:rFonts w:ascii="Times New Roman" w:hAnsi="Times New Roman" w:cs="Times New Roman"/>
          <w:smallCaps/>
        </w:rPr>
        <w:t>Quintilianus</w:t>
      </w:r>
      <w:r w:rsidRPr="00294527">
        <w:rPr>
          <w:rFonts w:ascii="Times New Roman" w:hAnsi="Times New Roman" w:cs="Times New Roman"/>
        </w:rPr>
        <w:t xml:space="preserve">, Marcus Fabius: </w:t>
      </w:r>
      <w:r w:rsidRPr="00294527">
        <w:rPr>
          <w:rFonts w:ascii="Times New Roman" w:hAnsi="Times New Roman" w:cs="Times New Roman"/>
          <w:i/>
        </w:rPr>
        <w:t xml:space="preserve">Základy rétoriky. </w:t>
      </w:r>
      <w:r w:rsidRPr="00294527">
        <w:rPr>
          <w:rFonts w:ascii="Times New Roman" w:hAnsi="Times New Roman" w:cs="Times New Roman"/>
        </w:rPr>
        <w:t>Odeon, Praha 1985.</w:t>
      </w:r>
    </w:p>
    <w:p w:rsidR="00101611" w:rsidRPr="00294527" w:rsidRDefault="00101611" w:rsidP="009F70F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03E">
        <w:rPr>
          <w:rFonts w:ascii="Times New Roman" w:hAnsi="Times New Roman" w:cs="Times New Roman"/>
          <w:smallCaps/>
        </w:rPr>
        <w:t>Racek</w:t>
      </w:r>
      <w:r w:rsidRPr="00294527">
        <w:rPr>
          <w:rFonts w:ascii="Times New Roman" w:hAnsi="Times New Roman" w:cs="Times New Roman"/>
        </w:rPr>
        <w:t xml:space="preserve">, Jan: </w:t>
      </w:r>
      <w:r w:rsidRPr="00294527">
        <w:rPr>
          <w:rFonts w:ascii="Times New Roman" w:hAnsi="Times New Roman" w:cs="Times New Roman"/>
          <w:i/>
        </w:rPr>
        <w:t xml:space="preserve">Hudební estetika v Descartově Compendiu musicae. </w:t>
      </w:r>
      <w:r w:rsidRPr="00294527">
        <w:rPr>
          <w:rFonts w:ascii="Times New Roman" w:hAnsi="Times New Roman" w:cs="Times New Roman"/>
        </w:rPr>
        <w:t>Hudební matice Umělecké besedy, Brno 1943.</w:t>
      </w:r>
    </w:p>
    <w:p w:rsidR="0072575A" w:rsidRPr="00294527" w:rsidRDefault="0072575A" w:rsidP="00AC603E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Racek</w:t>
      </w:r>
      <w:r w:rsidRPr="00AC603E">
        <w:rPr>
          <w:rFonts w:ascii="Times New Roman" w:hAnsi="Times New Roman" w:cs="Times New Roman"/>
        </w:rPr>
        <w:t>, Jan:</w:t>
      </w:r>
      <w:r w:rsidRPr="00AC603E">
        <w:rPr>
          <w:rFonts w:ascii="Times New Roman" w:hAnsi="Times New Roman" w:cs="Times New Roman"/>
          <w:i/>
          <w:iCs/>
        </w:rPr>
        <w:t xml:space="preserve"> </w:t>
      </w:r>
      <w:r w:rsidRPr="00305799">
        <w:rPr>
          <w:rFonts w:ascii="Times New Roman" w:hAnsi="Times New Roman" w:cs="Times New Roman"/>
          <w:i/>
          <w:iCs/>
        </w:rPr>
        <w:t>Slohové problémy italské monodie. Příspěvek k dějinám jednohlasé barokní písně</w:t>
      </w:r>
      <w:r w:rsidRPr="00305799">
        <w:rPr>
          <w:rFonts w:ascii="Times New Roman" w:hAnsi="Times New Roman" w:cs="Times New Roman"/>
        </w:rPr>
        <w:t>. Edice Melantrich – Pazdírek, Praha – Brno 1938.</w:t>
      </w:r>
    </w:p>
    <w:p w:rsidR="00101611" w:rsidRDefault="00101611" w:rsidP="0010161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03E">
        <w:rPr>
          <w:rFonts w:ascii="Times New Roman" w:hAnsi="Times New Roman" w:cs="Times New Roman"/>
          <w:smallCaps/>
        </w:rPr>
        <w:t>Roche</w:t>
      </w:r>
      <w:r w:rsidRPr="00294527">
        <w:rPr>
          <w:rFonts w:ascii="Times New Roman" w:hAnsi="Times New Roman" w:cs="Times New Roman"/>
        </w:rPr>
        <w:t xml:space="preserve">, Jerome: </w:t>
      </w:r>
      <w:r w:rsidRPr="00294527">
        <w:rPr>
          <w:rFonts w:ascii="Times New Roman" w:hAnsi="Times New Roman" w:cs="Times New Roman"/>
          <w:i/>
        </w:rPr>
        <w:t xml:space="preserve">The Madrigal. </w:t>
      </w:r>
      <w:r w:rsidRPr="00294527">
        <w:rPr>
          <w:rFonts w:ascii="Times New Roman" w:hAnsi="Times New Roman" w:cs="Times New Roman"/>
        </w:rPr>
        <w:t>Oxford University Press, Oxford 1990.</w:t>
      </w:r>
    </w:p>
    <w:p w:rsidR="00EE0492" w:rsidRPr="00294527" w:rsidRDefault="00EE0492" w:rsidP="00101611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lastRenderedPageBreak/>
        <w:t>Rosand</w:t>
      </w:r>
      <w:r w:rsidRPr="00AC603E">
        <w:rPr>
          <w:rFonts w:ascii="Times New Roman" w:hAnsi="Times New Roman" w:cs="Times New Roman"/>
        </w:rPr>
        <w:t xml:space="preserve">, Ellen: </w:t>
      </w:r>
      <w:r w:rsidRPr="00305799">
        <w:rPr>
          <w:rFonts w:ascii="Times New Roman" w:hAnsi="Times New Roman" w:cs="Times New Roman"/>
          <w:i/>
        </w:rPr>
        <w:t>The Descending Tetrachord. An Emblem of Lament.</w:t>
      </w:r>
      <w:r w:rsidRPr="00305799">
        <w:rPr>
          <w:rFonts w:ascii="Times New Roman" w:hAnsi="Times New Roman" w:cs="Times New Roman"/>
        </w:rPr>
        <w:t xml:space="preserve"> The Musical Quarterly 65 (1979), č. 3, s. 346-359.</w:t>
      </w:r>
    </w:p>
    <w:p w:rsidR="00101611" w:rsidRPr="00294527" w:rsidRDefault="00EE0492" w:rsidP="00AC603E">
      <w:pPr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Sýkora</w:t>
      </w:r>
      <w:r w:rsidRPr="00AC603E">
        <w:rPr>
          <w:rFonts w:ascii="Times New Roman" w:hAnsi="Times New Roman" w:cs="Times New Roman"/>
        </w:rPr>
        <w:t>, Pavel:</w:t>
      </w:r>
      <w:r w:rsidRPr="00AC603E">
        <w:rPr>
          <w:rFonts w:ascii="Times New Roman" w:hAnsi="Times New Roman" w:cs="Times New Roman"/>
          <w:i/>
        </w:rPr>
        <w:t xml:space="preserve"> </w:t>
      </w:r>
      <w:r w:rsidRPr="00305799">
        <w:rPr>
          <w:rFonts w:ascii="Times New Roman" w:hAnsi="Times New Roman" w:cs="Times New Roman"/>
          <w:i/>
        </w:rPr>
        <w:t>Claudio Monteverdi: Souboj Tankreda s Klorindou. Mezi manýrismem a barokem.</w:t>
      </w:r>
      <w:r w:rsidRPr="00305799">
        <w:rPr>
          <w:rFonts w:ascii="Times New Roman" w:hAnsi="Times New Roman" w:cs="Times New Roman"/>
        </w:rPr>
        <w:t xml:space="preserve"> Nadace pro dějiny kultury ve střední Evropě – KLP, Praha 2011.</w:t>
      </w:r>
    </w:p>
    <w:p w:rsidR="00101611" w:rsidRPr="00294527" w:rsidRDefault="0088474B" w:rsidP="00AC603E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05799">
        <w:rPr>
          <w:rFonts w:ascii="Times New Roman" w:hAnsi="Times New Roman" w:cs="Times New Roman"/>
          <w:smallCaps/>
        </w:rPr>
        <w:t>Štědroň</w:t>
      </w:r>
      <w:r w:rsidRPr="00AC603E">
        <w:rPr>
          <w:rFonts w:ascii="Times New Roman" w:hAnsi="Times New Roman" w:cs="Times New Roman"/>
        </w:rPr>
        <w:t>, Miloš:</w:t>
      </w:r>
      <w:r w:rsidRPr="00AC603E">
        <w:rPr>
          <w:rFonts w:ascii="Times New Roman" w:hAnsi="Times New Roman" w:cs="Times New Roman"/>
          <w:i/>
          <w:iCs/>
        </w:rPr>
        <w:t xml:space="preserve"> </w:t>
      </w:r>
      <w:r w:rsidRPr="00305799">
        <w:rPr>
          <w:rFonts w:ascii="Times New Roman" w:hAnsi="Times New Roman" w:cs="Times New Roman"/>
          <w:i/>
          <w:iCs/>
        </w:rPr>
        <w:t>Základy mikrotektoniky. 9 analýz.</w:t>
      </w:r>
      <w:r w:rsidRPr="00305799">
        <w:rPr>
          <w:rFonts w:ascii="Times New Roman" w:hAnsi="Times New Roman" w:cs="Times New Roman"/>
        </w:rPr>
        <w:t xml:space="preserve"> Masarykova univerzita v Brně, Filozofická fakulta, Brno 1991.</w:t>
      </w:r>
    </w:p>
    <w:p w:rsidR="00305799" w:rsidRPr="00AC603E" w:rsidRDefault="00101611" w:rsidP="00AC603E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03E">
        <w:rPr>
          <w:rFonts w:ascii="Times New Roman" w:hAnsi="Times New Roman" w:cs="Times New Roman"/>
          <w:smallCaps/>
        </w:rPr>
        <w:t>Tarling</w:t>
      </w:r>
      <w:r w:rsidRPr="00294527">
        <w:rPr>
          <w:rFonts w:ascii="Times New Roman" w:hAnsi="Times New Roman" w:cs="Times New Roman"/>
        </w:rPr>
        <w:t xml:space="preserve">, Judy: </w:t>
      </w:r>
      <w:r w:rsidRPr="00294527">
        <w:rPr>
          <w:rFonts w:ascii="Times New Roman" w:hAnsi="Times New Roman" w:cs="Times New Roman"/>
          <w:i/>
        </w:rPr>
        <w:t xml:space="preserve">The Weapons of Rhetoric. A Guide for Musicians and Audiences. </w:t>
      </w:r>
      <w:r w:rsidRPr="00294527">
        <w:rPr>
          <w:rFonts w:ascii="Times New Roman" w:hAnsi="Times New Roman" w:cs="Times New Roman"/>
        </w:rPr>
        <w:t xml:space="preserve">Corda Music </w:t>
      </w:r>
      <w:r w:rsidRPr="00305799">
        <w:rPr>
          <w:rFonts w:ascii="Times New Roman" w:hAnsi="Times New Roman" w:cs="Times New Roman"/>
        </w:rPr>
        <w:t xml:space="preserve">Publ., St. Albans, Hertfordshire 2004. </w:t>
      </w:r>
    </w:p>
    <w:sectPr w:rsidR="00305799" w:rsidRPr="00AC60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9E" w:rsidRDefault="0095639E">
      <w:r>
        <w:separator/>
      </w:r>
    </w:p>
  </w:endnote>
  <w:endnote w:type="continuationSeparator" w:id="0">
    <w:p w:rsidR="0095639E" w:rsidRDefault="009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74770"/>
      <w:docPartObj>
        <w:docPartGallery w:val="Page Numbers (Bottom of Page)"/>
        <w:docPartUnique/>
      </w:docPartObj>
    </w:sdtPr>
    <w:sdtContent>
      <w:p w:rsidR="002A7804" w:rsidRDefault="002A78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3E">
          <w:rPr>
            <w:noProof/>
          </w:rPr>
          <w:t>1</w:t>
        </w:r>
        <w:r>
          <w:fldChar w:fldCharType="end"/>
        </w:r>
      </w:p>
    </w:sdtContent>
  </w:sdt>
  <w:p w:rsidR="00294527" w:rsidRDefault="0095639E" w:rsidP="002A7804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9E" w:rsidRDefault="0095639E">
      <w:r>
        <w:separator/>
      </w:r>
    </w:p>
  </w:footnote>
  <w:footnote w:type="continuationSeparator" w:id="0">
    <w:p w:rsidR="0095639E" w:rsidRDefault="0095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9"/>
    <w:rsid w:val="00027C66"/>
    <w:rsid w:val="00101611"/>
    <w:rsid w:val="002A7804"/>
    <w:rsid w:val="00305799"/>
    <w:rsid w:val="003D0FCC"/>
    <w:rsid w:val="00447754"/>
    <w:rsid w:val="004A434C"/>
    <w:rsid w:val="00665318"/>
    <w:rsid w:val="00667E89"/>
    <w:rsid w:val="0072575A"/>
    <w:rsid w:val="00767DA0"/>
    <w:rsid w:val="008462A2"/>
    <w:rsid w:val="0088474B"/>
    <w:rsid w:val="0095639E"/>
    <w:rsid w:val="0096459D"/>
    <w:rsid w:val="009D65A2"/>
    <w:rsid w:val="009F70F3"/>
    <w:rsid w:val="00A967AF"/>
    <w:rsid w:val="00AC603E"/>
    <w:rsid w:val="00CA3087"/>
    <w:rsid w:val="00DF4710"/>
    <w:rsid w:val="00E15F3E"/>
    <w:rsid w:val="00E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77638-C36C-42B4-8B1C-D170C206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61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</w:pPr>
    <w:rPr>
      <w:rFonts w:ascii="Times New Roman" w:hAnsi="Times New Roman" w:cs="Times New Roman"/>
    </w:r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ind w:left="697" w:hanging="357"/>
    </w:pPr>
    <w:rPr>
      <w:rFonts w:asciiTheme="minorHAnsi" w:eastAsiaTheme="minorHAnsi" w:hAnsiTheme="minorHAnsi" w:cstheme="minorBidi"/>
      <w:lang w:eastAsia="en-US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16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611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7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80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505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pavel.sykora@konzervator.eu</dc:creator>
  <cp:keywords/>
  <dc:description/>
  <cp:lastModifiedBy>pavel.sykora@konzervator.eu</cp:lastModifiedBy>
  <cp:revision>18</cp:revision>
  <dcterms:created xsi:type="dcterms:W3CDTF">2015-09-29T11:27:00Z</dcterms:created>
  <dcterms:modified xsi:type="dcterms:W3CDTF">2015-09-29T13:23:00Z</dcterms:modified>
</cp:coreProperties>
</file>