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1480" w14:textId="587A2629" w:rsidR="009C3F36" w:rsidRDefault="009C3F36">
      <w:r>
        <w:t xml:space="preserve">Odkazy na dvě </w:t>
      </w:r>
      <w:proofErr w:type="spellStart"/>
      <w:r>
        <w:t>videopřednášky</w:t>
      </w:r>
      <w:proofErr w:type="spellEnd"/>
      <w:r>
        <w:t xml:space="preserve"> o litevské literatuře: </w:t>
      </w:r>
    </w:p>
    <w:p w14:paraId="2E891BCF" w14:textId="4647D8AC" w:rsidR="00214D12" w:rsidRDefault="009C3F36">
      <w:r>
        <w:t>19. století</w:t>
      </w:r>
    </w:p>
    <w:p w14:paraId="1EEAA97E" w14:textId="39BC199F" w:rsidR="009C3F36" w:rsidRDefault="009C3F36">
      <w:hyperlink r:id="rId4" w:history="1">
        <w:r w:rsidRPr="00BD18B2">
          <w:rPr>
            <w:rStyle w:val="Hypertextovodkaz"/>
          </w:rPr>
          <w:t>https://medial.phil.muni.cz/Player/D3hhIGJ3</w:t>
        </w:r>
      </w:hyperlink>
    </w:p>
    <w:p w14:paraId="0F885F5A" w14:textId="142F606C" w:rsidR="009C3F36" w:rsidRDefault="009C3F36"/>
    <w:p w14:paraId="7892D49D" w14:textId="33F392E2" w:rsidR="009C3F36" w:rsidRDefault="009C3F36"/>
    <w:p w14:paraId="2256A7B8" w14:textId="3A51C05A" w:rsidR="009C3F36" w:rsidRDefault="009C3F36">
      <w:r>
        <w:t>20. století</w:t>
      </w:r>
    </w:p>
    <w:p w14:paraId="6D4D0586" w14:textId="10404E4F" w:rsidR="009C3F36" w:rsidRDefault="009C3F36">
      <w:hyperlink r:id="rId5" w:history="1">
        <w:r w:rsidRPr="00BD18B2">
          <w:rPr>
            <w:rStyle w:val="Hypertextovodkaz"/>
          </w:rPr>
          <w:t>https://medial.phil.muni.cz/Player/24jECB39</w:t>
        </w:r>
      </w:hyperlink>
      <w:r>
        <w:t xml:space="preserve"> </w:t>
      </w:r>
    </w:p>
    <w:sectPr w:rsidR="009C3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3NzYysTA2M7EwNDdU0lEKTi0uzszPAykwrAUAYuL6biwAAAA="/>
  </w:docVars>
  <w:rsids>
    <w:rsidRoot w:val="009C3F36"/>
    <w:rsid w:val="00214D12"/>
    <w:rsid w:val="009C3F36"/>
    <w:rsid w:val="00CE3101"/>
    <w:rsid w:val="00DE4468"/>
    <w:rsid w:val="00F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42D9"/>
  <w15:chartTrackingRefBased/>
  <w15:docId w15:val="{3AE50480-15DA-4502-8087-4FFDBEF2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3F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3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l.phil.muni.cz/Player/24jECB39" TargetMode="External"/><Relationship Id="rId4" Type="http://schemas.openxmlformats.org/officeDocument/2006/relationships/hyperlink" Target="https://medial.phil.muni.cz/Player/D3hhIGJ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2023-09-21T12:34:00Z</dcterms:created>
  <dcterms:modified xsi:type="dcterms:W3CDTF">2023-09-21T12:38:00Z</dcterms:modified>
</cp:coreProperties>
</file>