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C0526" w14:textId="61F3221B" w:rsidR="008F1FCF" w:rsidRPr="00F81E85" w:rsidRDefault="003017C7" w:rsidP="00F81E85">
      <w:pPr>
        <w:jc w:val="center"/>
        <w:rPr>
          <w:rFonts w:cs="Times New Roman"/>
          <w:b/>
          <w:bCs/>
          <w:sz w:val="36"/>
          <w:szCs w:val="36"/>
        </w:rPr>
      </w:pPr>
      <w:r>
        <w:rPr>
          <w:rFonts w:cs="Times New Roman"/>
          <w:b/>
          <w:bCs/>
          <w:sz w:val="36"/>
          <w:szCs w:val="36"/>
        </w:rPr>
        <w:t xml:space="preserve">Jiřina </w:t>
      </w:r>
      <w:r w:rsidR="00A30428" w:rsidRPr="00F81E85">
        <w:rPr>
          <w:rFonts w:cs="Times New Roman"/>
          <w:b/>
          <w:bCs/>
          <w:sz w:val="36"/>
          <w:szCs w:val="36"/>
        </w:rPr>
        <w:t>Štěpni</w:t>
      </w:r>
      <w:r w:rsidR="000D4A20" w:rsidRPr="00F81E85">
        <w:rPr>
          <w:rFonts w:cs="Times New Roman"/>
          <w:b/>
          <w:bCs/>
          <w:sz w:val="36"/>
          <w:szCs w:val="36"/>
        </w:rPr>
        <w:t>č</w:t>
      </w:r>
      <w:r w:rsidR="00A30428" w:rsidRPr="00F81E85">
        <w:rPr>
          <w:rFonts w:cs="Times New Roman"/>
          <w:b/>
          <w:bCs/>
          <w:sz w:val="36"/>
          <w:szCs w:val="36"/>
        </w:rPr>
        <w:t>ková v letech 1945–1950</w:t>
      </w:r>
    </w:p>
    <w:p w14:paraId="708107CA" w14:textId="64BD2FFC" w:rsidR="00F81E85" w:rsidRPr="00F81E85" w:rsidRDefault="00F81E85" w:rsidP="00F81E85">
      <w:pPr>
        <w:jc w:val="center"/>
        <w:rPr>
          <w:rFonts w:cs="Times New Roman"/>
          <w:sz w:val="36"/>
          <w:szCs w:val="36"/>
        </w:rPr>
      </w:pPr>
      <w:r w:rsidRPr="00F81E85">
        <w:rPr>
          <w:rFonts w:cs="Times New Roman"/>
          <w:sz w:val="36"/>
          <w:szCs w:val="36"/>
        </w:rPr>
        <w:t>Jiří Lán</w:t>
      </w:r>
    </w:p>
    <w:p w14:paraId="3217AE4B" w14:textId="77777777" w:rsidR="00F81E85" w:rsidRPr="00F81E85" w:rsidRDefault="00F81E85" w:rsidP="00F81E85">
      <w:pPr>
        <w:jc w:val="center"/>
        <w:rPr>
          <w:rFonts w:cs="Times New Roman"/>
          <w:sz w:val="32"/>
          <w:szCs w:val="32"/>
        </w:rPr>
      </w:pPr>
    </w:p>
    <w:p w14:paraId="0C802379" w14:textId="3A42AE7D" w:rsidR="000D4A20" w:rsidRPr="00F81E85" w:rsidRDefault="00F81E85" w:rsidP="00D7006C">
      <w:pPr>
        <w:jc w:val="both"/>
        <w:rPr>
          <w:rFonts w:cs="Times New Roman"/>
          <w:b/>
          <w:bCs/>
          <w:sz w:val="28"/>
          <w:szCs w:val="28"/>
        </w:rPr>
      </w:pPr>
      <w:r w:rsidRPr="00F81E85">
        <w:rPr>
          <w:rFonts w:cs="Times New Roman"/>
          <w:b/>
          <w:bCs/>
          <w:sz w:val="28"/>
          <w:szCs w:val="28"/>
        </w:rPr>
        <w:t>Z</w:t>
      </w:r>
      <w:r w:rsidR="000D4A20" w:rsidRPr="00F81E85">
        <w:rPr>
          <w:rFonts w:cs="Times New Roman"/>
          <w:b/>
          <w:bCs/>
          <w:sz w:val="28"/>
          <w:szCs w:val="28"/>
        </w:rPr>
        <w:t xml:space="preserve">měny na rovině organizace kultury </w:t>
      </w:r>
      <w:r w:rsidRPr="00F81E85">
        <w:rPr>
          <w:rFonts w:cs="Times New Roman"/>
          <w:b/>
          <w:bCs/>
          <w:sz w:val="28"/>
          <w:szCs w:val="28"/>
        </w:rPr>
        <w:t>a j</w:t>
      </w:r>
      <w:r w:rsidR="000D4A20" w:rsidRPr="00F81E85">
        <w:rPr>
          <w:rFonts w:cs="Times New Roman"/>
          <w:b/>
          <w:bCs/>
          <w:sz w:val="28"/>
          <w:szCs w:val="28"/>
        </w:rPr>
        <w:t xml:space="preserve">ak se dotkly institucí, v nichž působila </w:t>
      </w:r>
      <w:r w:rsidRPr="00F81E85">
        <w:rPr>
          <w:rFonts w:cs="Times New Roman"/>
          <w:b/>
          <w:bCs/>
          <w:sz w:val="28"/>
          <w:szCs w:val="28"/>
        </w:rPr>
        <w:t>JŠ</w:t>
      </w:r>
      <w:r w:rsidR="000D4A20" w:rsidRPr="00F81E85">
        <w:rPr>
          <w:rFonts w:cs="Times New Roman"/>
          <w:b/>
          <w:bCs/>
          <w:sz w:val="28"/>
          <w:szCs w:val="28"/>
        </w:rPr>
        <w:t xml:space="preserve"> </w:t>
      </w:r>
    </w:p>
    <w:p w14:paraId="6017E6FD" w14:textId="62127956" w:rsidR="00D7006C" w:rsidRPr="00D7006C" w:rsidRDefault="0069336B" w:rsidP="00F81E85">
      <w:pPr>
        <w:spacing w:after="0"/>
        <w:jc w:val="both"/>
        <w:rPr>
          <w:rFonts w:cs="Times New Roman"/>
          <w:szCs w:val="24"/>
        </w:rPr>
      </w:pPr>
      <w:r>
        <w:rPr>
          <w:rFonts w:cs="Times New Roman"/>
          <w:szCs w:val="24"/>
        </w:rPr>
        <w:t>V roce 1945 došlo k zestátnění filmu dekretem prezidenta Eduarda Beneše, který v té době filmaři primárně vítali, později však usnadnil komunistům převzít moc nad kinematografií. Tato epizoda naší kinematografie je však natolik známá, že se o ní snad nemusím toliko rozepisovat.</w:t>
      </w:r>
      <w:r w:rsidR="00982D5D">
        <w:rPr>
          <w:rFonts w:cs="Times New Roman"/>
          <w:szCs w:val="24"/>
        </w:rPr>
        <w:t xml:space="preserve"> V roce 1948 už je oblast kinematografie plně pod státní ideologií a sílí vliv propagandy. </w:t>
      </w:r>
      <w:r w:rsidR="00672B9E">
        <w:rPr>
          <w:rFonts w:cs="Times New Roman"/>
          <w:szCs w:val="24"/>
        </w:rPr>
        <w:t xml:space="preserve">Kladl se důraz na aktuálnost námětů a </w:t>
      </w:r>
      <w:r w:rsidR="00982D5D">
        <w:rPr>
          <w:rFonts w:cs="Times New Roman"/>
          <w:szCs w:val="24"/>
        </w:rPr>
        <w:t xml:space="preserve">film </w:t>
      </w:r>
      <w:r w:rsidR="00672B9E">
        <w:rPr>
          <w:rFonts w:cs="Times New Roman"/>
          <w:szCs w:val="24"/>
        </w:rPr>
        <w:t xml:space="preserve">už </w:t>
      </w:r>
      <w:r w:rsidR="00982D5D">
        <w:rPr>
          <w:rFonts w:cs="Times New Roman"/>
          <w:szCs w:val="24"/>
        </w:rPr>
        <w:t xml:space="preserve">neměl být pouze bezduchou zábavou, ale měl </w:t>
      </w:r>
      <w:r w:rsidR="00672B9E">
        <w:rPr>
          <w:rFonts w:cs="Times New Roman"/>
          <w:szCs w:val="24"/>
        </w:rPr>
        <w:t xml:space="preserve">plnit </w:t>
      </w:r>
      <w:r w:rsidR="00982D5D">
        <w:rPr>
          <w:rFonts w:cs="Times New Roman"/>
          <w:szCs w:val="24"/>
        </w:rPr>
        <w:t>ideologickou funkci a podílet se na výchově nového socialistického člověka.</w:t>
      </w:r>
    </w:p>
    <w:p w14:paraId="33EFD471" w14:textId="77777777" w:rsidR="00D7006C" w:rsidRPr="00D7006C" w:rsidRDefault="00D7006C" w:rsidP="00F81E85">
      <w:pPr>
        <w:spacing w:after="0"/>
        <w:jc w:val="both"/>
        <w:rPr>
          <w:rFonts w:cs="Times New Roman"/>
          <w:szCs w:val="24"/>
        </w:rPr>
      </w:pPr>
      <w:r w:rsidRPr="00D7006C">
        <w:rPr>
          <w:rFonts w:cs="Times New Roman"/>
          <w:szCs w:val="24"/>
        </w:rPr>
        <w:t xml:space="preserve">Nejzásadnější změnou v divadlech bylo to, že se jejich vedením ujmuli představitelé moci, kteří ale většinou neměli žádnou další kvalifikaci k této práci. Městská divadla vstupovala do nové republiky s Karlínským divadlem a Vinohradským divadlem. E. F. Burianovi se vrátilo Divadlo Na poříčí a Komorní divadlo zabrala jakási revoluční scéna. </w:t>
      </w:r>
    </w:p>
    <w:p w14:paraId="2ADD95A7" w14:textId="11114283" w:rsidR="000D4A20" w:rsidRDefault="00D7006C" w:rsidP="00F81E85">
      <w:pPr>
        <w:spacing w:after="0"/>
        <w:jc w:val="both"/>
        <w:rPr>
          <w:rFonts w:cs="Times New Roman"/>
          <w:szCs w:val="24"/>
        </w:rPr>
      </w:pPr>
      <w:r w:rsidRPr="00D7006C">
        <w:rPr>
          <w:rFonts w:cs="Times New Roman"/>
          <w:szCs w:val="24"/>
        </w:rPr>
        <w:t>Tři měsíce komunisté různě zabírali divadla nebo zavírali herce, až ministr Nejedlý na konci srpna 1945 určil nové rozmístění divadel. Městská divadla přišla o Karlínské divadlo a zůstaly pouze Vinohrady, kam však přišel, z národního divadla vyhozený, Jiří Frejka. Část konkurentek JŠ musela také k očišťujícím komisím a Adina Mandlová dokonce seděla v Pankrácké věznici.</w:t>
      </w:r>
      <w:r w:rsidR="006232C3">
        <w:rPr>
          <w:rFonts w:cs="Times New Roman"/>
          <w:szCs w:val="24"/>
        </w:rPr>
        <w:t xml:space="preserve"> Herci i herečky, kteří se dopustili něčeho v průběhu okupace byli nyní vyšetřováni a ti, co se neprovinili, zároveň ale nevstoupili do strany, zůstaly ateliéry zavřené. To byl případ i JŠ. </w:t>
      </w:r>
    </w:p>
    <w:p w14:paraId="38BB90A3" w14:textId="1B512188" w:rsidR="008B342E" w:rsidRDefault="008B342E" w:rsidP="00F81E85">
      <w:pPr>
        <w:spacing w:after="0"/>
        <w:jc w:val="both"/>
        <w:rPr>
          <w:rFonts w:cs="Times New Roman"/>
          <w:szCs w:val="24"/>
        </w:rPr>
      </w:pPr>
      <w:r>
        <w:rPr>
          <w:rFonts w:cs="Times New Roman"/>
          <w:szCs w:val="24"/>
        </w:rPr>
        <w:t xml:space="preserve">V roce 1948, kdy už byli u moci komunisté v čele s Klementem Gottwaldem, se JŠ objevila opět ve hře </w:t>
      </w:r>
      <w:proofErr w:type="gramStart"/>
      <w:r w:rsidRPr="008B342E">
        <w:rPr>
          <w:rFonts w:cs="Times New Roman"/>
          <w:i/>
          <w:iCs/>
          <w:szCs w:val="24"/>
        </w:rPr>
        <w:t>Svatá</w:t>
      </w:r>
      <w:proofErr w:type="gramEnd"/>
      <w:r w:rsidRPr="008B342E">
        <w:rPr>
          <w:rFonts w:cs="Times New Roman"/>
          <w:i/>
          <w:iCs/>
          <w:szCs w:val="24"/>
        </w:rPr>
        <w:t xml:space="preserve"> Jana</w:t>
      </w:r>
      <w:r>
        <w:rPr>
          <w:rFonts w:cs="Times New Roman"/>
          <w:szCs w:val="24"/>
        </w:rPr>
        <w:t>, kterou hrála už na počátku okupace nacistickým Německem, nyní to však bylo na počátku komunistické diktatury. Hru režíroval Jiří Frejka a měla ohromný úspěch, po jejím skončení se demonstrativně tleskalo, a takovou provokaci nemohli tehdejší představitelé moci dopustit. Krom některým úplně nepodstatných výtek ze strany Hany Budínové z Kulturní politiky, jim ale nepomohlo například to, že ve hře byl vzýván spásný západní vítr. Jiří Frejka byl na podzim 1948 označen za čelního formalistu a proti JŠ podepsali její kolegové z divadla petici s žádostí o nejvyšší trest.</w:t>
      </w:r>
    </w:p>
    <w:p w14:paraId="225FFEB1" w14:textId="418F0FC2" w:rsidR="007827F7" w:rsidRDefault="000964AB" w:rsidP="00F81E85">
      <w:pPr>
        <w:spacing w:after="0"/>
        <w:jc w:val="both"/>
        <w:rPr>
          <w:rFonts w:cs="Times New Roman"/>
          <w:szCs w:val="24"/>
        </w:rPr>
      </w:pPr>
      <w:r>
        <w:rPr>
          <w:rFonts w:cs="Times New Roman"/>
          <w:szCs w:val="24"/>
        </w:rPr>
        <w:t xml:space="preserve">Jiří Frejka na Vinohradech se nově také snažil vyjít vstříc nové dramaturgické linii a uváděl primárně Ruské a Sovětské divadelní hry. Také usiloval o přeměnu divadla na armádní, což se později </w:t>
      </w:r>
      <w:r w:rsidR="00A01A5D">
        <w:rPr>
          <w:rFonts w:cs="Times New Roman"/>
          <w:szCs w:val="24"/>
        </w:rPr>
        <w:t xml:space="preserve">v roce 1950 </w:t>
      </w:r>
      <w:r>
        <w:rPr>
          <w:rFonts w:cs="Times New Roman"/>
          <w:szCs w:val="24"/>
        </w:rPr>
        <w:t xml:space="preserve">stalo, ale už bez něho. </w:t>
      </w:r>
      <w:r w:rsidR="00A01A5D">
        <w:rPr>
          <w:rFonts w:cs="Times New Roman"/>
          <w:szCs w:val="24"/>
        </w:rPr>
        <w:t xml:space="preserve">Rozkazem ministra národní obrany Alexeje Čepičky bylo zřízeno Divadlo Československé armády. </w:t>
      </w:r>
      <w:r>
        <w:rPr>
          <w:rFonts w:cs="Times New Roman"/>
          <w:szCs w:val="24"/>
        </w:rPr>
        <w:t>On byl mezitím přesunut do karlínské opery. JŠ se v roce 1948 zároveň po 6 letech vrátila zpět do Komorního divadla. Tam ještě na konci roku hrála v </w:t>
      </w:r>
      <w:r w:rsidRPr="000964AB">
        <w:rPr>
          <w:rFonts w:cs="Times New Roman"/>
          <w:i/>
          <w:iCs/>
          <w:szCs w:val="24"/>
        </w:rPr>
        <w:t>Třech sestrách</w:t>
      </w:r>
      <w:r>
        <w:rPr>
          <w:rFonts w:cs="Times New Roman"/>
          <w:szCs w:val="24"/>
        </w:rPr>
        <w:t xml:space="preserve"> služku Mášu (což je už několikátá podobná role). </w:t>
      </w:r>
      <w:r w:rsidR="007827F7">
        <w:rPr>
          <w:rFonts w:cs="Times New Roman"/>
          <w:szCs w:val="24"/>
        </w:rPr>
        <w:t>Dogmatický kritik E.</w:t>
      </w:r>
      <w:r w:rsidR="00F81E85">
        <w:rPr>
          <w:rFonts w:cs="Times New Roman"/>
          <w:szCs w:val="24"/>
        </w:rPr>
        <w:t> </w:t>
      </w:r>
      <w:r w:rsidR="007827F7">
        <w:rPr>
          <w:rFonts w:cs="Times New Roman"/>
          <w:szCs w:val="24"/>
        </w:rPr>
        <w:t xml:space="preserve">A. Saudek ji sice často kritizoval, ale po této hře ho pravděpodobně o své lidovosti přesvědčila. </w:t>
      </w:r>
    </w:p>
    <w:p w14:paraId="53389269" w14:textId="217F5558" w:rsidR="007827F7" w:rsidRDefault="007827F7" w:rsidP="00D7006C">
      <w:pPr>
        <w:jc w:val="both"/>
        <w:rPr>
          <w:rFonts w:cs="Times New Roman"/>
          <w:szCs w:val="24"/>
        </w:rPr>
      </w:pPr>
      <w:r>
        <w:rPr>
          <w:rFonts w:cs="Times New Roman"/>
          <w:szCs w:val="24"/>
        </w:rPr>
        <w:t xml:space="preserve">V dubnu 1949 dostala nabídku na hru </w:t>
      </w:r>
      <w:r w:rsidRPr="007827F7">
        <w:rPr>
          <w:rFonts w:cs="Times New Roman"/>
          <w:i/>
          <w:iCs/>
          <w:szCs w:val="24"/>
        </w:rPr>
        <w:t>Veselé paničky windsorské</w:t>
      </w:r>
      <w:r>
        <w:rPr>
          <w:rFonts w:cs="Times New Roman"/>
          <w:szCs w:val="24"/>
        </w:rPr>
        <w:t xml:space="preserve">, v září se však v roli neobjevila, v únoru 1950 podepsala roli ve hře </w:t>
      </w:r>
      <w:r w:rsidRPr="007827F7">
        <w:rPr>
          <w:rFonts w:cs="Times New Roman"/>
          <w:i/>
          <w:iCs/>
          <w:szCs w:val="24"/>
        </w:rPr>
        <w:t>Racek</w:t>
      </w:r>
      <w:r>
        <w:rPr>
          <w:rFonts w:cs="Times New Roman"/>
          <w:szCs w:val="24"/>
        </w:rPr>
        <w:t>, na kterou už také nedošlo.</w:t>
      </w:r>
      <w:r w:rsidR="00DC3046">
        <w:rPr>
          <w:rFonts w:cs="Times New Roman"/>
          <w:szCs w:val="24"/>
        </w:rPr>
        <w:t xml:space="preserve"> V roce 1950 se v poslední velké roli objevila v </w:t>
      </w:r>
      <w:r w:rsidR="00DC3046" w:rsidRPr="00DC3046">
        <w:rPr>
          <w:rFonts w:cs="Times New Roman"/>
          <w:i/>
          <w:iCs/>
          <w:szCs w:val="24"/>
        </w:rPr>
        <w:t>Jiříkovo vidění</w:t>
      </w:r>
      <w:r w:rsidR="00DC3046">
        <w:rPr>
          <w:rFonts w:cs="Times New Roman"/>
          <w:szCs w:val="24"/>
        </w:rPr>
        <w:t xml:space="preserve"> J. K. Tyla, kde hrála Kačenku. Sice se v pár dalších rolích ještě objevilo, nebyly však tak zásadní. </w:t>
      </w:r>
    </w:p>
    <w:p w14:paraId="2C3CA661" w14:textId="77777777" w:rsidR="00D7006C" w:rsidRPr="00D7006C" w:rsidRDefault="00D7006C" w:rsidP="00D7006C">
      <w:pPr>
        <w:jc w:val="both"/>
        <w:rPr>
          <w:rFonts w:cs="Times New Roman"/>
          <w:szCs w:val="24"/>
        </w:rPr>
      </w:pPr>
    </w:p>
    <w:p w14:paraId="11C2E018" w14:textId="38D77B99" w:rsidR="000D4A20" w:rsidRPr="00F81E85" w:rsidRDefault="00F81E85" w:rsidP="00F81E85">
      <w:pPr>
        <w:spacing w:after="0"/>
        <w:jc w:val="both"/>
        <w:rPr>
          <w:rFonts w:cs="Times New Roman"/>
          <w:b/>
          <w:bCs/>
          <w:sz w:val="28"/>
          <w:szCs w:val="28"/>
        </w:rPr>
      </w:pPr>
      <w:r w:rsidRPr="00F81E85">
        <w:rPr>
          <w:rFonts w:cs="Times New Roman"/>
          <w:b/>
          <w:bCs/>
          <w:sz w:val="28"/>
          <w:szCs w:val="28"/>
        </w:rPr>
        <w:lastRenderedPageBreak/>
        <w:t>R</w:t>
      </w:r>
      <w:r w:rsidR="000D4A20" w:rsidRPr="00F81E85">
        <w:rPr>
          <w:rFonts w:cs="Times New Roman"/>
          <w:b/>
          <w:bCs/>
          <w:sz w:val="28"/>
          <w:szCs w:val="28"/>
        </w:rPr>
        <w:t xml:space="preserve">ysy </w:t>
      </w:r>
      <w:r w:rsidRPr="00F81E85">
        <w:rPr>
          <w:rFonts w:cs="Times New Roman"/>
          <w:b/>
          <w:bCs/>
          <w:sz w:val="28"/>
          <w:szCs w:val="28"/>
        </w:rPr>
        <w:t>JŠ, které</w:t>
      </w:r>
      <w:r w:rsidR="000D4A20" w:rsidRPr="00F81E85">
        <w:rPr>
          <w:rFonts w:cs="Times New Roman"/>
          <w:b/>
          <w:bCs/>
          <w:sz w:val="28"/>
          <w:szCs w:val="28"/>
        </w:rPr>
        <w:t xml:space="preserve"> se mohly uplatnit</w:t>
      </w:r>
      <w:r w:rsidRPr="00F81E85">
        <w:rPr>
          <w:rFonts w:cs="Times New Roman"/>
          <w:b/>
          <w:bCs/>
          <w:sz w:val="28"/>
          <w:szCs w:val="28"/>
        </w:rPr>
        <w:t>/vzdorovat</w:t>
      </w:r>
      <w:r w:rsidR="000D4A20" w:rsidRPr="00F81E85">
        <w:rPr>
          <w:rFonts w:cs="Times New Roman"/>
          <w:b/>
          <w:bCs/>
          <w:sz w:val="28"/>
          <w:szCs w:val="28"/>
        </w:rPr>
        <w:t xml:space="preserve"> v zestátněné kultuře </w:t>
      </w:r>
    </w:p>
    <w:p w14:paraId="7C1BA393" w14:textId="77200453" w:rsidR="000D4A20" w:rsidRDefault="00D7006C" w:rsidP="00F81E85">
      <w:pPr>
        <w:spacing w:after="0"/>
        <w:jc w:val="both"/>
        <w:rPr>
          <w:rFonts w:cs="Times New Roman"/>
          <w:szCs w:val="24"/>
        </w:rPr>
      </w:pPr>
      <w:r>
        <w:rPr>
          <w:rFonts w:cs="Times New Roman"/>
          <w:szCs w:val="24"/>
        </w:rPr>
        <w:t>Zásadní problém</w:t>
      </w:r>
      <w:r w:rsidR="006232C3">
        <w:rPr>
          <w:rFonts w:cs="Times New Roman"/>
          <w:szCs w:val="24"/>
        </w:rPr>
        <w:t>, který se objevil v nové socialistické republice, kde jsou si (skoro) všichni rovni,</w:t>
      </w:r>
      <w:r>
        <w:rPr>
          <w:rFonts w:cs="Times New Roman"/>
          <w:szCs w:val="24"/>
        </w:rPr>
        <w:t xml:space="preserve"> </w:t>
      </w:r>
      <w:r w:rsidR="006232C3">
        <w:rPr>
          <w:rFonts w:cs="Times New Roman"/>
          <w:szCs w:val="24"/>
        </w:rPr>
        <w:t>byl ten, že v minulosti hrála role bohatých dam a byla tedy filmovou buržoazní hvězdou.</w:t>
      </w:r>
      <w:r w:rsidR="00DC3046">
        <w:rPr>
          <w:rFonts w:cs="Times New Roman"/>
          <w:szCs w:val="24"/>
        </w:rPr>
        <w:t xml:space="preserve"> To se nejvíce ukázalo ve filmu </w:t>
      </w:r>
      <w:r w:rsidR="00DC3046" w:rsidRPr="00DC3046">
        <w:rPr>
          <w:rFonts w:cs="Times New Roman"/>
          <w:i/>
          <w:iCs/>
          <w:szCs w:val="24"/>
        </w:rPr>
        <w:t>Slepice a kouzelník</w:t>
      </w:r>
      <w:r w:rsidR="00DC3046">
        <w:rPr>
          <w:rFonts w:cs="Times New Roman"/>
          <w:szCs w:val="24"/>
        </w:rPr>
        <w:t xml:space="preserve"> (1950), který jako</w:t>
      </w:r>
      <w:r w:rsidR="0069336B">
        <w:rPr>
          <w:rFonts w:cs="Times New Roman"/>
          <w:szCs w:val="24"/>
        </w:rPr>
        <w:t xml:space="preserve"> kdy</w:t>
      </w:r>
      <w:r w:rsidR="00DC3046">
        <w:rPr>
          <w:rFonts w:cs="Times New Roman"/>
          <w:szCs w:val="24"/>
        </w:rPr>
        <w:t>by zúčto</w:t>
      </w:r>
      <w:r w:rsidR="0069336B">
        <w:rPr>
          <w:rFonts w:cs="Times New Roman"/>
          <w:szCs w:val="24"/>
        </w:rPr>
        <w:t>v</w:t>
      </w:r>
      <w:r w:rsidR="00DC3046">
        <w:rPr>
          <w:rFonts w:cs="Times New Roman"/>
          <w:szCs w:val="24"/>
        </w:rPr>
        <w:t xml:space="preserve">al s třemi hvězdami buržoazního filmu – Vlasta Burian, </w:t>
      </w:r>
      <w:r w:rsidR="0069336B">
        <w:rPr>
          <w:rFonts w:cs="Times New Roman"/>
          <w:szCs w:val="24"/>
        </w:rPr>
        <w:t xml:space="preserve">Otomar Korbelář </w:t>
      </w:r>
      <w:r w:rsidR="00DC3046">
        <w:rPr>
          <w:rFonts w:cs="Times New Roman"/>
          <w:szCs w:val="24"/>
        </w:rPr>
        <w:t>a JŠ.</w:t>
      </w:r>
      <w:r w:rsidR="0069336B">
        <w:rPr>
          <w:rFonts w:cs="Times New Roman"/>
          <w:szCs w:val="24"/>
        </w:rPr>
        <w:t xml:space="preserve"> Jednalo </w:t>
      </w:r>
      <w:proofErr w:type="gramStart"/>
      <w:r w:rsidR="0069336B">
        <w:rPr>
          <w:rFonts w:cs="Times New Roman"/>
          <w:szCs w:val="24"/>
        </w:rPr>
        <w:t>se</w:t>
      </w:r>
      <w:proofErr w:type="gramEnd"/>
      <w:r w:rsidR="0069336B">
        <w:rPr>
          <w:rFonts w:cs="Times New Roman"/>
          <w:szCs w:val="24"/>
        </w:rPr>
        <w:t xml:space="preserve"> pokud prorazit hradbu znemožňující ve státním filmu. </w:t>
      </w:r>
    </w:p>
    <w:p w14:paraId="7BC2B982" w14:textId="0D20A346" w:rsidR="004F4216" w:rsidRDefault="004F4216" w:rsidP="00D7006C">
      <w:pPr>
        <w:jc w:val="both"/>
        <w:rPr>
          <w:rFonts w:cs="Times New Roman"/>
          <w:szCs w:val="24"/>
        </w:rPr>
      </w:pPr>
      <w:r>
        <w:rPr>
          <w:rFonts w:cs="Times New Roman"/>
          <w:szCs w:val="24"/>
        </w:rPr>
        <w:t xml:space="preserve">Rys pro ni typický, který se ve filmu vrátil, byla její role krojované vesnické dívky ve filmu </w:t>
      </w:r>
      <w:r w:rsidRPr="004F4216">
        <w:rPr>
          <w:rFonts w:cs="Times New Roman"/>
          <w:i/>
          <w:iCs/>
          <w:szCs w:val="24"/>
        </w:rPr>
        <w:t>Varúj...!</w:t>
      </w:r>
      <w:r>
        <w:rPr>
          <w:rFonts w:cs="Times New Roman"/>
          <w:szCs w:val="24"/>
        </w:rPr>
        <w:t xml:space="preserve"> (1946) </w:t>
      </w:r>
      <w:r w:rsidRPr="004F4216">
        <w:rPr>
          <w:rFonts w:cs="Times New Roman"/>
          <w:szCs w:val="24"/>
        </w:rPr>
        <w:t>Martin</w:t>
      </w:r>
      <w:r>
        <w:rPr>
          <w:rFonts w:cs="Times New Roman"/>
          <w:szCs w:val="24"/>
        </w:rPr>
        <w:t>a</w:t>
      </w:r>
      <w:r w:rsidRPr="004F4216">
        <w:rPr>
          <w:rFonts w:cs="Times New Roman"/>
          <w:szCs w:val="24"/>
        </w:rPr>
        <w:t xml:space="preserve"> Frič</w:t>
      </w:r>
      <w:r>
        <w:rPr>
          <w:rFonts w:cs="Times New Roman"/>
          <w:szCs w:val="24"/>
        </w:rPr>
        <w:t>e a</w:t>
      </w:r>
      <w:r w:rsidRPr="004F4216">
        <w:rPr>
          <w:rFonts w:cs="Times New Roman"/>
          <w:szCs w:val="24"/>
        </w:rPr>
        <w:t xml:space="preserve"> Paľo Bielik</w:t>
      </w:r>
      <w:r>
        <w:rPr>
          <w:rFonts w:cs="Times New Roman"/>
          <w:szCs w:val="24"/>
        </w:rPr>
        <w:t xml:space="preserve">a, </w:t>
      </w:r>
      <w:r w:rsidR="008712A8">
        <w:rPr>
          <w:rFonts w:cs="Times New Roman"/>
          <w:szCs w:val="24"/>
        </w:rPr>
        <w:t>což byl zároveň první slovenský celovečerní film. Paradoxně tak Slováci prolomili neoficiální zákaz účinkování JŠ ve filmu, který však nikdy nahlas veřejně vysloven nebyl.</w:t>
      </w:r>
      <w:r w:rsidR="0069336B">
        <w:rPr>
          <w:rFonts w:cs="Times New Roman"/>
          <w:szCs w:val="24"/>
        </w:rPr>
        <w:t xml:space="preserve"> Vesnickou ženu „středního rolníka“ si pak také zahrála ve filmu který již byl zmíněn – </w:t>
      </w:r>
      <w:r w:rsidR="0069336B" w:rsidRPr="00DC3046">
        <w:rPr>
          <w:rFonts w:cs="Times New Roman"/>
          <w:i/>
          <w:iCs/>
          <w:szCs w:val="24"/>
        </w:rPr>
        <w:t>Slepice a kouzelník</w:t>
      </w:r>
      <w:r w:rsidR="0069336B">
        <w:rPr>
          <w:rFonts w:cs="Times New Roman"/>
          <w:szCs w:val="24"/>
        </w:rPr>
        <w:t>.</w:t>
      </w:r>
    </w:p>
    <w:p w14:paraId="3A8AE62F" w14:textId="696A9318" w:rsidR="00A30428" w:rsidRPr="00F81E85" w:rsidRDefault="00F81E85" w:rsidP="00F81E85">
      <w:pPr>
        <w:spacing w:after="0"/>
        <w:jc w:val="both"/>
        <w:rPr>
          <w:rFonts w:cs="Times New Roman"/>
          <w:b/>
          <w:bCs/>
          <w:sz w:val="28"/>
          <w:szCs w:val="28"/>
        </w:rPr>
      </w:pPr>
      <w:r w:rsidRPr="00F81E85">
        <w:rPr>
          <w:rFonts w:cs="Times New Roman"/>
          <w:b/>
          <w:bCs/>
          <w:sz w:val="28"/>
          <w:szCs w:val="28"/>
        </w:rPr>
        <w:t>K</w:t>
      </w:r>
      <w:r w:rsidR="000D4A20" w:rsidRPr="00F81E85">
        <w:rPr>
          <w:rFonts w:cs="Times New Roman"/>
          <w:b/>
          <w:bCs/>
          <w:sz w:val="28"/>
          <w:szCs w:val="28"/>
        </w:rPr>
        <w:t xml:space="preserve">ontinuity a zlomy </w:t>
      </w:r>
      <w:r w:rsidRPr="00F81E85">
        <w:rPr>
          <w:rFonts w:cs="Times New Roman"/>
          <w:b/>
          <w:bCs/>
          <w:sz w:val="28"/>
          <w:szCs w:val="28"/>
        </w:rPr>
        <w:t>v tvorbě JŠ</w:t>
      </w:r>
    </w:p>
    <w:p w14:paraId="4EC75941" w14:textId="1203E55B" w:rsidR="000D4A20" w:rsidRDefault="006232C3" w:rsidP="00F81E85">
      <w:pPr>
        <w:spacing w:after="0"/>
        <w:jc w:val="both"/>
        <w:rPr>
          <w:rFonts w:cs="Times New Roman"/>
          <w:szCs w:val="24"/>
        </w:rPr>
      </w:pPr>
      <w:r>
        <w:rPr>
          <w:rFonts w:cs="Times New Roman"/>
          <w:szCs w:val="24"/>
        </w:rPr>
        <w:t>JŠ se bezprostředně po válce objevovala v revolučních davových dramatech a stala se jakousi „tribunkou revoluce“.</w:t>
      </w:r>
      <w:r w:rsidR="003C7305">
        <w:rPr>
          <w:rFonts w:cs="Times New Roman"/>
          <w:szCs w:val="24"/>
        </w:rPr>
        <w:t xml:space="preserve"> Což byl poměrně nový typ postav proti jejím dřívějším hrám.</w:t>
      </w:r>
      <w:r>
        <w:rPr>
          <w:rFonts w:cs="Times New Roman"/>
          <w:szCs w:val="24"/>
        </w:rPr>
        <w:t xml:space="preserve"> </w:t>
      </w:r>
      <w:r w:rsidR="003C7305">
        <w:rPr>
          <w:rFonts w:cs="Times New Roman"/>
          <w:szCs w:val="24"/>
        </w:rPr>
        <w:t xml:space="preserve">Josef Trager o jejím výkonu ve </w:t>
      </w:r>
      <w:r w:rsidR="003C7305" w:rsidRPr="003C7305">
        <w:rPr>
          <w:rFonts w:cs="Times New Roman"/>
          <w:i/>
          <w:iCs/>
          <w:szCs w:val="24"/>
        </w:rPr>
        <w:t>Fuente Ovejuna</w:t>
      </w:r>
      <w:r w:rsidR="003C7305">
        <w:rPr>
          <w:rFonts w:cs="Times New Roman"/>
          <w:szCs w:val="24"/>
        </w:rPr>
        <w:t xml:space="preserve"> napsal, že byla „zbavena nadřazenosti divadelní hvězdy“. Ve svých prvních rolích se pak u Jindřicha Černého při popisu jejích rolí objevují slova jako </w:t>
      </w:r>
      <w:r w:rsidR="004F4216">
        <w:rPr>
          <w:rFonts w:cs="Times New Roman"/>
          <w:szCs w:val="24"/>
        </w:rPr>
        <w:t>„lstivá“ nebo „mazaná“, což si myslím, že je také spíš nová poloha jejích rolí. Možná že se objevovaly už dřív, a já mám svůj pohled zkreslený, ale dříve mívaly její role osud spíše takový, že jsou dohnány ke zlým činům okolnostmi a nějakou osobní proměnou, kterou způsobí zoufalost a nevyhnutelnost její situace.</w:t>
      </w:r>
    </w:p>
    <w:p w14:paraId="47757AA8" w14:textId="75E6E06F" w:rsidR="00C73004" w:rsidRDefault="008712A8" w:rsidP="00F81E85">
      <w:pPr>
        <w:spacing w:after="0"/>
        <w:jc w:val="both"/>
        <w:rPr>
          <w:rFonts w:cs="Times New Roman"/>
          <w:szCs w:val="24"/>
        </w:rPr>
      </w:pPr>
      <w:r>
        <w:rPr>
          <w:rFonts w:cs="Times New Roman"/>
          <w:szCs w:val="24"/>
        </w:rPr>
        <w:t xml:space="preserve">Zásadní zlom v životě JŠ přišel na konci divadelní sezony 1945/1946. V této době dokončila svoji činnost ve filmu </w:t>
      </w:r>
      <w:r w:rsidRPr="008712A8">
        <w:rPr>
          <w:rFonts w:cs="Times New Roman"/>
          <w:i/>
          <w:iCs/>
          <w:szCs w:val="24"/>
        </w:rPr>
        <w:t>Varúj…!</w:t>
      </w:r>
      <w:r>
        <w:rPr>
          <w:rFonts w:cs="Times New Roman"/>
          <w:szCs w:val="24"/>
        </w:rPr>
        <w:t xml:space="preserve"> a následně měla do listopadu neplacenou dovolenou, přičemž se vypravila do Londýna, kde došla k rozhodnutí, že její dítě, které právě čekala, porodí právě zde. Do Londýna se tak vrátila v lednu 1947 a zde porodila Jiřího Štěpničku</w:t>
      </w:r>
      <w:r w:rsidR="00C73004">
        <w:rPr>
          <w:rFonts w:cs="Times New Roman"/>
          <w:szCs w:val="24"/>
        </w:rPr>
        <w:t xml:space="preserve"> a</w:t>
      </w:r>
      <w:r>
        <w:rPr>
          <w:rFonts w:cs="Times New Roman"/>
          <w:szCs w:val="24"/>
        </w:rPr>
        <w:t xml:space="preserve"> před úřady v Československu se to obhájilo tím, že se </w:t>
      </w:r>
      <w:r w:rsidR="00C73004">
        <w:rPr>
          <w:rFonts w:cs="Times New Roman"/>
          <w:szCs w:val="24"/>
        </w:rPr>
        <w:t xml:space="preserve">nedobrovolně zdržela </w:t>
      </w:r>
      <w:r>
        <w:rPr>
          <w:rFonts w:cs="Times New Roman"/>
          <w:szCs w:val="24"/>
        </w:rPr>
        <w:t>kvůli nepříznivým podmínkám</w:t>
      </w:r>
      <w:r w:rsidR="00C73004">
        <w:rPr>
          <w:rFonts w:cs="Times New Roman"/>
          <w:szCs w:val="24"/>
        </w:rPr>
        <w:t>.</w:t>
      </w:r>
      <w:r w:rsidR="000964AB">
        <w:rPr>
          <w:rFonts w:cs="Times New Roman"/>
          <w:szCs w:val="24"/>
        </w:rPr>
        <w:t xml:space="preserve"> </w:t>
      </w:r>
      <w:r w:rsidR="00C73004">
        <w:rPr>
          <w:rFonts w:cs="Times New Roman"/>
          <w:szCs w:val="24"/>
        </w:rPr>
        <w:t>Po roce 1947, kdy jí bylo 35 let se začaly v recenzích jejích rolí objevovat dojmy, že je na svoje role už stará, a tak se dává přednost mladé Jaroslavě Adamové.</w:t>
      </w:r>
    </w:p>
    <w:p w14:paraId="2F023973" w14:textId="01741CC3" w:rsidR="008B342E" w:rsidRDefault="008B342E" w:rsidP="00F81E85">
      <w:pPr>
        <w:spacing w:after="0"/>
        <w:jc w:val="both"/>
        <w:rPr>
          <w:rFonts w:cs="Times New Roman"/>
          <w:szCs w:val="24"/>
        </w:rPr>
      </w:pPr>
      <w:r>
        <w:rPr>
          <w:rFonts w:cs="Times New Roman"/>
          <w:szCs w:val="24"/>
        </w:rPr>
        <w:t>Ve svých hrách také navázala na některé role, které byly spíše jako symbolické pro národ. Podobně jako tomu bylo za nacistické okupace. Tentokrát ale měly občas problém s patosem a</w:t>
      </w:r>
      <w:r w:rsidR="000964AB">
        <w:rPr>
          <w:rFonts w:cs="Times New Roman"/>
          <w:szCs w:val="24"/>
        </w:rPr>
        <w:t> </w:t>
      </w:r>
      <w:r>
        <w:rPr>
          <w:rFonts w:cs="Times New Roman"/>
          <w:szCs w:val="24"/>
        </w:rPr>
        <w:t xml:space="preserve">tak (hádám) neměly takový vliv jako tomu bylo </w:t>
      </w:r>
      <w:r w:rsidR="000964AB">
        <w:rPr>
          <w:rFonts w:cs="Times New Roman"/>
          <w:szCs w:val="24"/>
        </w:rPr>
        <w:t xml:space="preserve">tehdy. Navíc se asi ani nepovedlo trefit tu správnou „strunu“ v aktuální situaci, která se v Československu odehrávala. </w:t>
      </w:r>
    </w:p>
    <w:p w14:paraId="7D426BC1" w14:textId="54C527DF" w:rsidR="00AB56BA" w:rsidRDefault="00AB56BA" w:rsidP="00C73004">
      <w:pPr>
        <w:jc w:val="both"/>
        <w:rPr>
          <w:rFonts w:cs="Times New Roman"/>
          <w:szCs w:val="24"/>
        </w:rPr>
      </w:pPr>
      <w:r>
        <w:rPr>
          <w:rFonts w:cs="Times New Roman"/>
          <w:szCs w:val="24"/>
        </w:rPr>
        <w:t xml:space="preserve">JŠ se pak stejně jako ostatní herci prostě pustila do práce v socialistickém divadle </w:t>
      </w:r>
      <w:r w:rsidRPr="00F81E85">
        <w:t>i</w:t>
      </w:r>
      <w:r w:rsidR="00F81E85">
        <w:t> </w:t>
      </w:r>
      <w:r w:rsidRPr="00F81E85">
        <w:t>kinematografii</w:t>
      </w:r>
      <w:r>
        <w:rPr>
          <w:rFonts w:cs="Times New Roman"/>
          <w:szCs w:val="24"/>
        </w:rPr>
        <w:t xml:space="preserve">. Podobně jako její kolegové si v této branži nelze moc vybírat, když by kvůli svému přesvědčení přestala hrát, taky už by se nikdy nemusela na prkna divadel a před kameru vrátit. </w:t>
      </w:r>
    </w:p>
    <w:p w14:paraId="6D6140AA" w14:textId="2415EB4E" w:rsidR="00EE5F7A" w:rsidRPr="00F81E85" w:rsidRDefault="00F81E85" w:rsidP="00F81E85">
      <w:pPr>
        <w:spacing w:after="0"/>
        <w:jc w:val="both"/>
        <w:rPr>
          <w:rFonts w:cs="Times New Roman"/>
          <w:b/>
          <w:bCs/>
          <w:szCs w:val="24"/>
        </w:rPr>
      </w:pPr>
      <w:r w:rsidRPr="00F81E85">
        <w:rPr>
          <w:rFonts w:cs="Times New Roman"/>
          <w:b/>
          <w:bCs/>
          <w:sz w:val="28"/>
          <w:szCs w:val="28"/>
        </w:rPr>
        <w:t>Filmy</w:t>
      </w:r>
    </w:p>
    <w:p w14:paraId="40045C01" w14:textId="79F12BDD" w:rsidR="00AB56BA" w:rsidRDefault="00982D5D" w:rsidP="00F81E85">
      <w:pPr>
        <w:jc w:val="both"/>
        <w:rPr>
          <w:rFonts w:cs="Times New Roman"/>
          <w:szCs w:val="24"/>
        </w:rPr>
      </w:pPr>
      <w:r>
        <w:rPr>
          <w:rFonts w:cs="Times New Roman"/>
          <w:szCs w:val="24"/>
        </w:rPr>
        <w:t xml:space="preserve">Film </w:t>
      </w:r>
      <w:r w:rsidRPr="00982D5D">
        <w:rPr>
          <w:rFonts w:cs="Times New Roman"/>
          <w:i/>
          <w:iCs/>
          <w:szCs w:val="24"/>
        </w:rPr>
        <w:t>Varúj</w:t>
      </w:r>
      <w:proofErr w:type="gramStart"/>
      <w:r w:rsidRPr="00982D5D">
        <w:rPr>
          <w:rFonts w:cs="Times New Roman"/>
          <w:i/>
          <w:iCs/>
          <w:szCs w:val="24"/>
        </w:rPr>
        <w:t>...!</w:t>
      </w:r>
      <w:r>
        <w:rPr>
          <w:rFonts w:cs="Times New Roman"/>
          <w:szCs w:val="24"/>
        </w:rPr>
        <w:t>,</w:t>
      </w:r>
      <w:proofErr w:type="gramEnd"/>
      <w:r>
        <w:rPr>
          <w:rFonts w:cs="Times New Roman"/>
          <w:szCs w:val="24"/>
        </w:rPr>
        <w:t xml:space="preserve"> ačkoliv se jednalo o první slovenský celovečerní film, byl velmi očekáván slovenskou veřejností. Ta uvědomovala, že film nebude žádný zázrak, ale považovala ho za počátek nové éry slovenského filmu. Emoce budilo například právě obsazení do tohoto filmu, jelikož není Slovenka. Přijetí filmu se dělí na dva tábory, kdy jedni výkon JŠ kritizují, jelikož to podle nich byla pouze šablonovitá role bez emocí hloubky. Důvodem k tomu je i to, že scénář </w:t>
      </w:r>
      <w:r>
        <w:rPr>
          <w:rFonts w:cs="Times New Roman"/>
          <w:szCs w:val="24"/>
        </w:rPr>
        <w:lastRenderedPageBreak/>
        <w:t>filmu byl proti své divadelní předloze upraven a dějová linie mezi postavou JŠ a jejím filmovým partnerem je upozaděná a její už tak pasivní role, dostane ještě méně prostoru.</w:t>
      </w:r>
      <w:r w:rsidR="00335B1F">
        <w:rPr>
          <w:rStyle w:val="Znakapoznpodarou"/>
          <w:rFonts w:cs="Times New Roman"/>
          <w:szCs w:val="24"/>
        </w:rPr>
        <w:footnoteReference w:id="1"/>
      </w:r>
    </w:p>
    <w:p w14:paraId="13588F13" w14:textId="794A44E6" w:rsidR="00C73004" w:rsidRDefault="003C2C56" w:rsidP="003C2C56">
      <w:pPr>
        <w:spacing w:after="0"/>
        <w:jc w:val="both"/>
        <w:rPr>
          <w:rFonts w:cs="Times New Roman"/>
          <w:szCs w:val="24"/>
        </w:rPr>
      </w:pPr>
      <w:r>
        <w:rPr>
          <w:rFonts w:cs="Times New Roman"/>
          <w:szCs w:val="24"/>
        </w:rPr>
        <w:t xml:space="preserve">Pravdou však je, že JŠ ve filmu nemá kdovíjak velkou roli a vlastně jiná část filmu, kdy není pouze pasivní přihlížející, je to, když brání </w:t>
      </w:r>
      <w:proofErr w:type="gramStart"/>
      <w:r>
        <w:rPr>
          <w:rFonts w:cs="Times New Roman"/>
          <w:szCs w:val="24"/>
        </w:rPr>
        <w:t>syna</w:t>
      </w:r>
      <w:proofErr w:type="gramEnd"/>
      <w:r>
        <w:rPr>
          <w:rFonts w:cs="Times New Roman"/>
          <w:szCs w:val="24"/>
        </w:rPr>
        <w:t xml:space="preserve"> že se nebude modlit maďarsky a muži s nímž rozmlouvá odpoví, že jeho syn se učil maďarsky a dnes se už ani nedomluví. Chápu, že je to nadsazené, a zkrátka se jedná o jakousi obranu</w:t>
      </w:r>
      <w:r w:rsidR="008C6426">
        <w:rPr>
          <w:rFonts w:cs="Times New Roman"/>
          <w:szCs w:val="24"/>
        </w:rPr>
        <w:t xml:space="preserve"> proti maďarskému útlaku</w:t>
      </w:r>
      <w:r>
        <w:rPr>
          <w:rFonts w:cs="Times New Roman"/>
          <w:szCs w:val="24"/>
        </w:rPr>
        <w:t>, jelikož se film odehrává z kraje desátých let minulého století. Co mě na filmu zaujalo je to, že se dva hlavní hrdinové vypraví do Ameriky splnit si svůj americký sen, vydělat peníze a vrátit se. Což je námět, o kterém si tvůrci následujících 40 let mohli nechat zdát. Vlastně tu slovo „Amerika“ zazní možná víckrát, než ve všech československých filmech následujících let.</w:t>
      </w:r>
    </w:p>
    <w:p w14:paraId="50E096E1" w14:textId="4B92823C" w:rsidR="003C2C56" w:rsidRDefault="003C2C56" w:rsidP="00D7006C">
      <w:pPr>
        <w:jc w:val="both"/>
        <w:rPr>
          <w:rFonts w:cs="Times New Roman"/>
          <w:szCs w:val="24"/>
        </w:rPr>
      </w:pPr>
      <w:r>
        <w:rPr>
          <w:rFonts w:cs="Times New Roman"/>
          <w:szCs w:val="24"/>
        </w:rPr>
        <w:t>Film je samozřejmě plný slovenského folklórů, a tak tu vidíme klasické tance a zpěvy v krojích, velký prostor dostává také okolní krajina. Prvních asi 15 minut je z dnešního posledu poměrně stereotypních a mají jen za cíl ukázat ekonomické rozdíly a chování mezi vesničany a šlechtou. Vlastně se to zprvu trochu tváří jako film o třídních rozdílech, ale poté se rozjíždí příběh, kdy oba mládenci jedou do Ameriky, jednoho to zavalí v </w:t>
      </w:r>
      <w:proofErr w:type="gramStart"/>
      <w:r>
        <w:rPr>
          <w:rFonts w:cs="Times New Roman"/>
          <w:szCs w:val="24"/>
        </w:rPr>
        <w:t>dolu</w:t>
      </w:r>
      <w:proofErr w:type="gramEnd"/>
      <w:r>
        <w:rPr>
          <w:rFonts w:cs="Times New Roman"/>
          <w:szCs w:val="24"/>
        </w:rPr>
        <w:t xml:space="preserve"> a tak se druhý vrátí, aby řekl jeho ženě, že její muž je po smrti a nakonec se s ní ožení. Její manžel se však po letech vrací, ale nakonec, po </w:t>
      </w:r>
      <w:proofErr w:type="gramStart"/>
      <w:r>
        <w:rPr>
          <w:rFonts w:cs="Times New Roman"/>
          <w:szCs w:val="24"/>
        </w:rPr>
        <w:t>tom</w:t>
      </w:r>
      <w:proofErr w:type="gramEnd"/>
      <w:r>
        <w:rPr>
          <w:rFonts w:cs="Times New Roman"/>
          <w:szCs w:val="24"/>
        </w:rPr>
        <w:t xml:space="preserve"> co vyslechne její „zpověď“, při které neví že on tam je, se rozhodne že je nechá spolu šťastně žít. </w:t>
      </w:r>
      <w:r w:rsidR="00F81E85">
        <w:rPr>
          <w:rFonts w:cs="Times New Roman"/>
          <w:szCs w:val="24"/>
        </w:rPr>
        <w:t>Film obsahuje řadu opravdu zajímavých scén a je znát, že se na něm podílel zkušený Frič. Za povšimnutí také stojí, že vidíme hlavní postavě do hlavy, a tak se nám naskytne i několik vzpomínek či nepěkných představ. JŠ v tomto filmu má bohužel v tomto filmu velmi nevýraznou roli.</w:t>
      </w:r>
    </w:p>
    <w:p w14:paraId="1871331A" w14:textId="77777777" w:rsidR="00335B1F" w:rsidRDefault="00335B1F" w:rsidP="00D7006C">
      <w:pPr>
        <w:jc w:val="both"/>
        <w:rPr>
          <w:rFonts w:cs="Times New Roman"/>
          <w:szCs w:val="24"/>
        </w:rPr>
      </w:pPr>
    </w:p>
    <w:p w14:paraId="37A5AE87" w14:textId="6520C911" w:rsidR="00335B1F" w:rsidRDefault="00A61616" w:rsidP="00F613A9">
      <w:pPr>
        <w:spacing w:after="0"/>
        <w:jc w:val="both"/>
        <w:rPr>
          <w:rFonts w:cs="Times New Roman"/>
          <w:szCs w:val="24"/>
        </w:rPr>
      </w:pPr>
      <w:r w:rsidRPr="00A61616">
        <w:rPr>
          <w:rFonts w:cs="Times New Roman"/>
          <w:szCs w:val="24"/>
        </w:rPr>
        <w:t>Film</w:t>
      </w:r>
      <w:r>
        <w:rPr>
          <w:rFonts w:cs="Times New Roman"/>
          <w:szCs w:val="24"/>
        </w:rPr>
        <w:t xml:space="preserve"> </w:t>
      </w:r>
      <w:r w:rsidR="00C449D5" w:rsidRPr="00C449D5">
        <w:rPr>
          <w:rFonts w:cs="Times New Roman"/>
          <w:i/>
          <w:iCs/>
          <w:szCs w:val="24"/>
        </w:rPr>
        <w:t>Slepice a kostelník</w:t>
      </w:r>
      <w:r w:rsidR="00C449D5">
        <w:rPr>
          <w:rFonts w:cs="Times New Roman"/>
          <w:szCs w:val="24"/>
        </w:rPr>
        <w:t xml:space="preserve"> (1950)</w:t>
      </w:r>
      <w:r w:rsidRPr="00A61616">
        <w:rPr>
          <w:rFonts w:cs="Times New Roman"/>
          <w:szCs w:val="24"/>
        </w:rPr>
        <w:t xml:space="preserve"> již vyhovuje nové dramat</w:t>
      </w:r>
      <w:r>
        <w:rPr>
          <w:rFonts w:cs="Times New Roman"/>
          <w:szCs w:val="24"/>
        </w:rPr>
        <w:t>u</w:t>
      </w:r>
      <w:r w:rsidRPr="00A61616">
        <w:rPr>
          <w:rFonts w:cs="Times New Roman"/>
          <w:szCs w:val="24"/>
        </w:rPr>
        <w:t>rgii</w:t>
      </w:r>
      <w:r>
        <w:rPr>
          <w:rFonts w:cs="Times New Roman"/>
          <w:szCs w:val="24"/>
        </w:rPr>
        <w:t>,</w:t>
      </w:r>
      <w:r w:rsidRPr="00A61616">
        <w:rPr>
          <w:rFonts w:cs="Times New Roman"/>
          <w:szCs w:val="24"/>
        </w:rPr>
        <w:t xml:space="preserve"> jelikož se jedná o budovatelskou veselohru</w:t>
      </w:r>
      <w:r>
        <w:rPr>
          <w:rFonts w:cs="Times New Roman"/>
          <w:szCs w:val="24"/>
        </w:rPr>
        <w:t>. Film tak zobrazuje přechod k družstevní výrobě, výhody kolektivní práce, při obrábění půdy i boj s vnitřními nepřáteli socialismu a jeho pokroku. Kritika však i v tomto případě vytýkala neaktuálnost námětu.</w:t>
      </w:r>
      <w:r w:rsidR="00F613A9">
        <w:rPr>
          <w:rStyle w:val="Znakapoznpodarou"/>
          <w:rFonts w:cs="Times New Roman"/>
          <w:szCs w:val="24"/>
        </w:rPr>
        <w:footnoteReference w:id="2"/>
      </w:r>
    </w:p>
    <w:p w14:paraId="3AB9FFA1" w14:textId="60494690" w:rsidR="00C449D5" w:rsidRPr="00D7006C" w:rsidRDefault="00F613A9" w:rsidP="00D7006C">
      <w:pPr>
        <w:jc w:val="both"/>
        <w:rPr>
          <w:rFonts w:cs="Times New Roman"/>
          <w:szCs w:val="24"/>
        </w:rPr>
      </w:pPr>
      <w:r>
        <w:rPr>
          <w:rFonts w:cs="Times New Roman"/>
          <w:szCs w:val="24"/>
        </w:rPr>
        <w:t xml:space="preserve">Jiřina Štěpničková je v tomto filmu opět oblečena do kroje a stejně jako c případě prvního filmu mluví slovensky. Jak už bylo zmíněno výše, tímto filmem se JŠ, Burian a </w:t>
      </w:r>
      <w:r>
        <w:rPr>
          <w:rFonts w:cs="Times New Roman"/>
          <w:szCs w:val="24"/>
        </w:rPr>
        <w:t>Korbelář</w:t>
      </w:r>
      <w:r>
        <w:rPr>
          <w:rFonts w:cs="Times New Roman"/>
          <w:szCs w:val="24"/>
        </w:rPr>
        <w:t xml:space="preserve"> měli vykoupit za svoji předchozí tvorbu a je to dost znát. Vlastně jedině co mi na tom filmu přijde zábavné je role JŠ v té části, dokud peskuje manžela prakticky za cokoliv a on s tím není schopen nic udělat. Dokud ji tedy nevysvětlí, jak se důležité se přidat do družstva a ona nadšeně přitakává. Škoda, mohlo to dopadnout zábavněji. </w:t>
      </w:r>
    </w:p>
    <w:sectPr w:rsidR="00C449D5" w:rsidRPr="00D700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1A392" w14:textId="77777777" w:rsidR="00956CF0" w:rsidRDefault="00956CF0" w:rsidP="00335B1F">
      <w:pPr>
        <w:spacing w:after="0" w:line="240" w:lineRule="auto"/>
      </w:pPr>
      <w:r>
        <w:separator/>
      </w:r>
    </w:p>
  </w:endnote>
  <w:endnote w:type="continuationSeparator" w:id="0">
    <w:p w14:paraId="62F877D5" w14:textId="77777777" w:rsidR="00956CF0" w:rsidRDefault="00956CF0" w:rsidP="0033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2FD57" w14:textId="77777777" w:rsidR="00956CF0" w:rsidRDefault="00956CF0" w:rsidP="00335B1F">
      <w:pPr>
        <w:spacing w:after="0" w:line="240" w:lineRule="auto"/>
      </w:pPr>
      <w:r>
        <w:separator/>
      </w:r>
    </w:p>
  </w:footnote>
  <w:footnote w:type="continuationSeparator" w:id="0">
    <w:p w14:paraId="185F64A5" w14:textId="77777777" w:rsidR="00956CF0" w:rsidRDefault="00956CF0" w:rsidP="00335B1F">
      <w:pPr>
        <w:spacing w:after="0" w:line="240" w:lineRule="auto"/>
      </w:pPr>
      <w:r>
        <w:continuationSeparator/>
      </w:r>
    </w:p>
  </w:footnote>
  <w:footnote w:id="1">
    <w:p w14:paraId="342CA4E9" w14:textId="0AF63ED6" w:rsidR="00335B1F" w:rsidRDefault="00335B1F">
      <w:pPr>
        <w:pStyle w:val="Textpoznpodarou"/>
      </w:pPr>
      <w:r>
        <w:rPr>
          <w:rStyle w:val="Znakapoznpodarou"/>
        </w:rPr>
        <w:footnoteRef/>
      </w:r>
      <w:r>
        <w:t xml:space="preserve"> </w:t>
      </w:r>
      <w:r w:rsidR="00C449D5">
        <w:t xml:space="preserve">VÁCLAVÍKOVÁ, Alexandra. </w:t>
      </w:r>
      <w:r w:rsidR="00C449D5" w:rsidRPr="00C449D5">
        <w:rPr>
          <w:i/>
          <w:iCs/>
        </w:rPr>
        <w:t>Česká Madona po vojne. Hviezdny obraz Jiřiny Štěpničkovej po roku 1945</w:t>
      </w:r>
      <w:r w:rsidR="00C449D5">
        <w:t>. Brno, 2019.</w:t>
      </w:r>
      <w:r w:rsidR="003C2C56">
        <w:t xml:space="preserve"> </w:t>
      </w:r>
      <w:r w:rsidR="003C2C56">
        <w:t>Bakalářská práce</w:t>
      </w:r>
      <w:r w:rsidR="003C2C56">
        <w:t>.</w:t>
      </w:r>
      <w:r w:rsidR="00C449D5">
        <w:t xml:space="preserve"> Filozofická fakulta Masarykovy univerzity. Vedoucí práce Čárka Gmiterková. </w:t>
      </w:r>
    </w:p>
  </w:footnote>
  <w:footnote w:id="2">
    <w:p w14:paraId="35CE6FD0" w14:textId="69BDAB3B" w:rsidR="00F613A9" w:rsidRDefault="00F613A9">
      <w:pPr>
        <w:pStyle w:val="Textpoznpodarou"/>
      </w:pPr>
      <w:r>
        <w:rPr>
          <w:rStyle w:val="Znakapoznpodarou"/>
        </w:rPr>
        <w:footnoteRef/>
      </w:r>
      <w:r>
        <w:t xml:space="preserve"> Tamtéž.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428"/>
    <w:rsid w:val="00001622"/>
    <w:rsid w:val="00001C42"/>
    <w:rsid w:val="000030E3"/>
    <w:rsid w:val="000042ED"/>
    <w:rsid w:val="00006885"/>
    <w:rsid w:val="00006DAA"/>
    <w:rsid w:val="00012D18"/>
    <w:rsid w:val="00014948"/>
    <w:rsid w:val="00017DDE"/>
    <w:rsid w:val="00022643"/>
    <w:rsid w:val="00023195"/>
    <w:rsid w:val="00023C61"/>
    <w:rsid w:val="00025637"/>
    <w:rsid w:val="0003025A"/>
    <w:rsid w:val="00034D1A"/>
    <w:rsid w:val="000352F0"/>
    <w:rsid w:val="00036A87"/>
    <w:rsid w:val="0003780E"/>
    <w:rsid w:val="00040321"/>
    <w:rsid w:val="00040CB8"/>
    <w:rsid w:val="00040E08"/>
    <w:rsid w:val="000430D1"/>
    <w:rsid w:val="00043230"/>
    <w:rsid w:val="00043CB4"/>
    <w:rsid w:val="0005270E"/>
    <w:rsid w:val="00052C0A"/>
    <w:rsid w:val="0005375B"/>
    <w:rsid w:val="00055B45"/>
    <w:rsid w:val="00055D31"/>
    <w:rsid w:val="00056369"/>
    <w:rsid w:val="00061F66"/>
    <w:rsid w:val="00063D77"/>
    <w:rsid w:val="000643E4"/>
    <w:rsid w:val="0006700D"/>
    <w:rsid w:val="00075093"/>
    <w:rsid w:val="000753C8"/>
    <w:rsid w:val="000759D2"/>
    <w:rsid w:val="00080885"/>
    <w:rsid w:val="00082263"/>
    <w:rsid w:val="000837F1"/>
    <w:rsid w:val="000859AA"/>
    <w:rsid w:val="0008686B"/>
    <w:rsid w:val="0009071D"/>
    <w:rsid w:val="00090F55"/>
    <w:rsid w:val="00091F6D"/>
    <w:rsid w:val="000964AB"/>
    <w:rsid w:val="000A0A05"/>
    <w:rsid w:val="000A0C31"/>
    <w:rsid w:val="000A1AE2"/>
    <w:rsid w:val="000A31F3"/>
    <w:rsid w:val="000B0937"/>
    <w:rsid w:val="000B0B5C"/>
    <w:rsid w:val="000B75F7"/>
    <w:rsid w:val="000B7676"/>
    <w:rsid w:val="000B7FAD"/>
    <w:rsid w:val="000C0CF3"/>
    <w:rsid w:val="000C39BA"/>
    <w:rsid w:val="000C3B68"/>
    <w:rsid w:val="000D090B"/>
    <w:rsid w:val="000D2F67"/>
    <w:rsid w:val="000D4A20"/>
    <w:rsid w:val="000E6333"/>
    <w:rsid w:val="000E64A0"/>
    <w:rsid w:val="000F033D"/>
    <w:rsid w:val="000F035B"/>
    <w:rsid w:val="000F0E77"/>
    <w:rsid w:val="001010BA"/>
    <w:rsid w:val="00101F46"/>
    <w:rsid w:val="00102BD6"/>
    <w:rsid w:val="00104D5F"/>
    <w:rsid w:val="00105C69"/>
    <w:rsid w:val="0011359D"/>
    <w:rsid w:val="00113FE4"/>
    <w:rsid w:val="00114469"/>
    <w:rsid w:val="001164B0"/>
    <w:rsid w:val="00116BB9"/>
    <w:rsid w:val="00116D03"/>
    <w:rsid w:val="00125C17"/>
    <w:rsid w:val="00125E5A"/>
    <w:rsid w:val="00127813"/>
    <w:rsid w:val="001353C4"/>
    <w:rsid w:val="00136ACF"/>
    <w:rsid w:val="00137A55"/>
    <w:rsid w:val="00137E18"/>
    <w:rsid w:val="00141F47"/>
    <w:rsid w:val="00142700"/>
    <w:rsid w:val="0014305B"/>
    <w:rsid w:val="001440B5"/>
    <w:rsid w:val="00144AFE"/>
    <w:rsid w:val="00150696"/>
    <w:rsid w:val="0015204B"/>
    <w:rsid w:val="0015261B"/>
    <w:rsid w:val="00154F6E"/>
    <w:rsid w:val="0016128A"/>
    <w:rsid w:val="001638D4"/>
    <w:rsid w:val="00165710"/>
    <w:rsid w:val="00172BCA"/>
    <w:rsid w:val="00173C0A"/>
    <w:rsid w:val="00173D5A"/>
    <w:rsid w:val="00174071"/>
    <w:rsid w:val="00175E84"/>
    <w:rsid w:val="00183711"/>
    <w:rsid w:val="00184199"/>
    <w:rsid w:val="001900D9"/>
    <w:rsid w:val="0019123C"/>
    <w:rsid w:val="00194D57"/>
    <w:rsid w:val="00195177"/>
    <w:rsid w:val="00195671"/>
    <w:rsid w:val="00195B69"/>
    <w:rsid w:val="001A0839"/>
    <w:rsid w:val="001A096D"/>
    <w:rsid w:val="001A0BA5"/>
    <w:rsid w:val="001A1921"/>
    <w:rsid w:val="001A5A7D"/>
    <w:rsid w:val="001B1DD1"/>
    <w:rsid w:val="001B4933"/>
    <w:rsid w:val="001B6090"/>
    <w:rsid w:val="001C1695"/>
    <w:rsid w:val="001C1F63"/>
    <w:rsid w:val="001C6F22"/>
    <w:rsid w:val="001C72BF"/>
    <w:rsid w:val="001D019A"/>
    <w:rsid w:val="001D1067"/>
    <w:rsid w:val="001D133C"/>
    <w:rsid w:val="001D51CD"/>
    <w:rsid w:val="001E008E"/>
    <w:rsid w:val="001E16BC"/>
    <w:rsid w:val="001E21CA"/>
    <w:rsid w:val="001E231D"/>
    <w:rsid w:val="001E6ED7"/>
    <w:rsid w:val="001F2404"/>
    <w:rsid w:val="001F25E8"/>
    <w:rsid w:val="001F695C"/>
    <w:rsid w:val="002017F5"/>
    <w:rsid w:val="002034CE"/>
    <w:rsid w:val="00205760"/>
    <w:rsid w:val="00205C3A"/>
    <w:rsid w:val="002069C3"/>
    <w:rsid w:val="00206E8A"/>
    <w:rsid w:val="0020771C"/>
    <w:rsid w:val="002164F8"/>
    <w:rsid w:val="00222189"/>
    <w:rsid w:val="002224C7"/>
    <w:rsid w:val="0022492B"/>
    <w:rsid w:val="00226B1C"/>
    <w:rsid w:val="00230ED3"/>
    <w:rsid w:val="00233E44"/>
    <w:rsid w:val="002347C6"/>
    <w:rsid w:val="0023532F"/>
    <w:rsid w:val="002445B0"/>
    <w:rsid w:val="00245532"/>
    <w:rsid w:val="00246313"/>
    <w:rsid w:val="00252BAE"/>
    <w:rsid w:val="00254887"/>
    <w:rsid w:val="0026124F"/>
    <w:rsid w:val="0026138E"/>
    <w:rsid w:val="00267783"/>
    <w:rsid w:val="00270A1A"/>
    <w:rsid w:val="00273C9F"/>
    <w:rsid w:val="0028059D"/>
    <w:rsid w:val="0028433D"/>
    <w:rsid w:val="002854C8"/>
    <w:rsid w:val="002858F8"/>
    <w:rsid w:val="002873BB"/>
    <w:rsid w:val="00290EA8"/>
    <w:rsid w:val="00293D40"/>
    <w:rsid w:val="002950DE"/>
    <w:rsid w:val="002954E9"/>
    <w:rsid w:val="00297CD5"/>
    <w:rsid w:val="00297DD0"/>
    <w:rsid w:val="002A7469"/>
    <w:rsid w:val="002B171B"/>
    <w:rsid w:val="002B31D0"/>
    <w:rsid w:val="002B5181"/>
    <w:rsid w:val="002C0B41"/>
    <w:rsid w:val="002C1E83"/>
    <w:rsid w:val="002C4BD9"/>
    <w:rsid w:val="002C66B3"/>
    <w:rsid w:val="002D2073"/>
    <w:rsid w:val="002D6B51"/>
    <w:rsid w:val="002D6EF3"/>
    <w:rsid w:val="002D76A5"/>
    <w:rsid w:val="002D7811"/>
    <w:rsid w:val="002E0D31"/>
    <w:rsid w:val="002E0EBC"/>
    <w:rsid w:val="002E1211"/>
    <w:rsid w:val="002E1B95"/>
    <w:rsid w:val="002E1DAD"/>
    <w:rsid w:val="002E24FD"/>
    <w:rsid w:val="002E4697"/>
    <w:rsid w:val="002E60BD"/>
    <w:rsid w:val="002F2D1E"/>
    <w:rsid w:val="002F7002"/>
    <w:rsid w:val="002F7C7C"/>
    <w:rsid w:val="00300970"/>
    <w:rsid w:val="003017C7"/>
    <w:rsid w:val="00301AA4"/>
    <w:rsid w:val="003025DC"/>
    <w:rsid w:val="00302B9C"/>
    <w:rsid w:val="003067B8"/>
    <w:rsid w:val="00307878"/>
    <w:rsid w:val="00310987"/>
    <w:rsid w:val="00316F92"/>
    <w:rsid w:val="00327DC4"/>
    <w:rsid w:val="003337A6"/>
    <w:rsid w:val="00334807"/>
    <w:rsid w:val="00335B1F"/>
    <w:rsid w:val="003401A8"/>
    <w:rsid w:val="0034063B"/>
    <w:rsid w:val="003409B5"/>
    <w:rsid w:val="00343101"/>
    <w:rsid w:val="00344B4B"/>
    <w:rsid w:val="00351E07"/>
    <w:rsid w:val="003548BB"/>
    <w:rsid w:val="00356378"/>
    <w:rsid w:val="0035779E"/>
    <w:rsid w:val="003608A5"/>
    <w:rsid w:val="00363348"/>
    <w:rsid w:val="00370515"/>
    <w:rsid w:val="0037300F"/>
    <w:rsid w:val="00374394"/>
    <w:rsid w:val="00375685"/>
    <w:rsid w:val="00377F0D"/>
    <w:rsid w:val="003816CE"/>
    <w:rsid w:val="00386AD1"/>
    <w:rsid w:val="00386BAA"/>
    <w:rsid w:val="00390009"/>
    <w:rsid w:val="003921F1"/>
    <w:rsid w:val="00394825"/>
    <w:rsid w:val="00396A97"/>
    <w:rsid w:val="00397E1D"/>
    <w:rsid w:val="003A30BF"/>
    <w:rsid w:val="003A31D0"/>
    <w:rsid w:val="003A57CC"/>
    <w:rsid w:val="003A5B30"/>
    <w:rsid w:val="003B0BFB"/>
    <w:rsid w:val="003B3C1F"/>
    <w:rsid w:val="003B76A9"/>
    <w:rsid w:val="003B7F4A"/>
    <w:rsid w:val="003C05BD"/>
    <w:rsid w:val="003C2C56"/>
    <w:rsid w:val="003C2C62"/>
    <w:rsid w:val="003C3A83"/>
    <w:rsid w:val="003C3ACE"/>
    <w:rsid w:val="003C4F7F"/>
    <w:rsid w:val="003C64AF"/>
    <w:rsid w:val="003C7305"/>
    <w:rsid w:val="003D4C72"/>
    <w:rsid w:val="003E3767"/>
    <w:rsid w:val="003E4831"/>
    <w:rsid w:val="003E5EC0"/>
    <w:rsid w:val="003F0694"/>
    <w:rsid w:val="003F2DED"/>
    <w:rsid w:val="003F5351"/>
    <w:rsid w:val="003F598F"/>
    <w:rsid w:val="00400A9F"/>
    <w:rsid w:val="00401DDC"/>
    <w:rsid w:val="0041044D"/>
    <w:rsid w:val="00410A4F"/>
    <w:rsid w:val="004137AA"/>
    <w:rsid w:val="00414198"/>
    <w:rsid w:val="00415332"/>
    <w:rsid w:val="00417E8C"/>
    <w:rsid w:val="00417EF0"/>
    <w:rsid w:val="004207FE"/>
    <w:rsid w:val="00425277"/>
    <w:rsid w:val="0042771F"/>
    <w:rsid w:val="004279C1"/>
    <w:rsid w:val="004326D0"/>
    <w:rsid w:val="00432F22"/>
    <w:rsid w:val="0043385F"/>
    <w:rsid w:val="0043430C"/>
    <w:rsid w:val="004477C8"/>
    <w:rsid w:val="00451323"/>
    <w:rsid w:val="00454A0A"/>
    <w:rsid w:val="00455484"/>
    <w:rsid w:val="0045737F"/>
    <w:rsid w:val="0046313A"/>
    <w:rsid w:val="00463A4C"/>
    <w:rsid w:val="00463AB1"/>
    <w:rsid w:val="0046583E"/>
    <w:rsid w:val="00466903"/>
    <w:rsid w:val="00467BE8"/>
    <w:rsid w:val="00467D7B"/>
    <w:rsid w:val="0047371D"/>
    <w:rsid w:val="00473D5D"/>
    <w:rsid w:val="0047643A"/>
    <w:rsid w:val="00476EFD"/>
    <w:rsid w:val="0047758A"/>
    <w:rsid w:val="00482B83"/>
    <w:rsid w:val="004865D6"/>
    <w:rsid w:val="00487F07"/>
    <w:rsid w:val="00492BD1"/>
    <w:rsid w:val="004A29F1"/>
    <w:rsid w:val="004A381D"/>
    <w:rsid w:val="004A6BB4"/>
    <w:rsid w:val="004A6C8E"/>
    <w:rsid w:val="004A6CA2"/>
    <w:rsid w:val="004B45DB"/>
    <w:rsid w:val="004B5B75"/>
    <w:rsid w:val="004B6FB5"/>
    <w:rsid w:val="004C45C2"/>
    <w:rsid w:val="004D3625"/>
    <w:rsid w:val="004D5445"/>
    <w:rsid w:val="004D7E1D"/>
    <w:rsid w:val="004E1473"/>
    <w:rsid w:val="004E22D2"/>
    <w:rsid w:val="004E399D"/>
    <w:rsid w:val="004E3F78"/>
    <w:rsid w:val="004E48A3"/>
    <w:rsid w:val="004E6EC4"/>
    <w:rsid w:val="004F0E56"/>
    <w:rsid w:val="004F2264"/>
    <w:rsid w:val="004F4009"/>
    <w:rsid w:val="004F4216"/>
    <w:rsid w:val="004F7129"/>
    <w:rsid w:val="00504ACA"/>
    <w:rsid w:val="00506D4F"/>
    <w:rsid w:val="00507D02"/>
    <w:rsid w:val="005124FC"/>
    <w:rsid w:val="00513D0D"/>
    <w:rsid w:val="00513D5F"/>
    <w:rsid w:val="005146A3"/>
    <w:rsid w:val="00516166"/>
    <w:rsid w:val="00516D63"/>
    <w:rsid w:val="005229A2"/>
    <w:rsid w:val="005267D5"/>
    <w:rsid w:val="00526D9D"/>
    <w:rsid w:val="00527491"/>
    <w:rsid w:val="00531B73"/>
    <w:rsid w:val="005355DE"/>
    <w:rsid w:val="00536EB4"/>
    <w:rsid w:val="0053787E"/>
    <w:rsid w:val="00540002"/>
    <w:rsid w:val="00542AC2"/>
    <w:rsid w:val="00547A2A"/>
    <w:rsid w:val="00547B0A"/>
    <w:rsid w:val="00553D0D"/>
    <w:rsid w:val="00555699"/>
    <w:rsid w:val="00555C63"/>
    <w:rsid w:val="005601F6"/>
    <w:rsid w:val="00563321"/>
    <w:rsid w:val="005640F1"/>
    <w:rsid w:val="00564D0C"/>
    <w:rsid w:val="00567B37"/>
    <w:rsid w:val="0057049C"/>
    <w:rsid w:val="00572308"/>
    <w:rsid w:val="00572492"/>
    <w:rsid w:val="00574F15"/>
    <w:rsid w:val="00580728"/>
    <w:rsid w:val="0058075F"/>
    <w:rsid w:val="00583CB4"/>
    <w:rsid w:val="00583EA6"/>
    <w:rsid w:val="00584B96"/>
    <w:rsid w:val="00584C98"/>
    <w:rsid w:val="00586308"/>
    <w:rsid w:val="005871EA"/>
    <w:rsid w:val="00595ECD"/>
    <w:rsid w:val="00596825"/>
    <w:rsid w:val="005A030E"/>
    <w:rsid w:val="005A17ED"/>
    <w:rsid w:val="005A4F01"/>
    <w:rsid w:val="005A6B9E"/>
    <w:rsid w:val="005B0821"/>
    <w:rsid w:val="005B402E"/>
    <w:rsid w:val="005B5ED4"/>
    <w:rsid w:val="005B7A5C"/>
    <w:rsid w:val="005D16D0"/>
    <w:rsid w:val="005E2C05"/>
    <w:rsid w:val="005E4B49"/>
    <w:rsid w:val="005E4CB4"/>
    <w:rsid w:val="005E4DB6"/>
    <w:rsid w:val="005E6CB1"/>
    <w:rsid w:val="005E6FE4"/>
    <w:rsid w:val="005E7BDB"/>
    <w:rsid w:val="005F209C"/>
    <w:rsid w:val="005F29A9"/>
    <w:rsid w:val="005F3E9F"/>
    <w:rsid w:val="005F51FE"/>
    <w:rsid w:val="005F59FF"/>
    <w:rsid w:val="005F707D"/>
    <w:rsid w:val="00600C07"/>
    <w:rsid w:val="00604D4A"/>
    <w:rsid w:val="006064D8"/>
    <w:rsid w:val="0060712B"/>
    <w:rsid w:val="0060738D"/>
    <w:rsid w:val="00611ED4"/>
    <w:rsid w:val="0061348C"/>
    <w:rsid w:val="00613806"/>
    <w:rsid w:val="006148A3"/>
    <w:rsid w:val="006151E0"/>
    <w:rsid w:val="006163C0"/>
    <w:rsid w:val="00621ACB"/>
    <w:rsid w:val="00622CB1"/>
    <w:rsid w:val="006232C3"/>
    <w:rsid w:val="0062352C"/>
    <w:rsid w:val="006236FA"/>
    <w:rsid w:val="00623735"/>
    <w:rsid w:val="00624AB8"/>
    <w:rsid w:val="006325A8"/>
    <w:rsid w:val="00632F32"/>
    <w:rsid w:val="0063349B"/>
    <w:rsid w:val="0063574A"/>
    <w:rsid w:val="006371EE"/>
    <w:rsid w:val="006413D4"/>
    <w:rsid w:val="006417D2"/>
    <w:rsid w:val="00642B62"/>
    <w:rsid w:val="00642DD8"/>
    <w:rsid w:val="00653546"/>
    <w:rsid w:val="00664C97"/>
    <w:rsid w:val="006728FF"/>
    <w:rsid w:val="00672B9E"/>
    <w:rsid w:val="006775EC"/>
    <w:rsid w:val="0068010D"/>
    <w:rsid w:val="00690C2E"/>
    <w:rsid w:val="00691C4D"/>
    <w:rsid w:val="006925FE"/>
    <w:rsid w:val="00693350"/>
    <w:rsid w:val="0069336B"/>
    <w:rsid w:val="00694549"/>
    <w:rsid w:val="00695763"/>
    <w:rsid w:val="0069767B"/>
    <w:rsid w:val="006A46DA"/>
    <w:rsid w:val="006A54C9"/>
    <w:rsid w:val="006A57C8"/>
    <w:rsid w:val="006A6718"/>
    <w:rsid w:val="006A6AD6"/>
    <w:rsid w:val="006A6C7C"/>
    <w:rsid w:val="006B06FB"/>
    <w:rsid w:val="006B1454"/>
    <w:rsid w:val="006B184F"/>
    <w:rsid w:val="006B1C15"/>
    <w:rsid w:val="006B3F0B"/>
    <w:rsid w:val="006B5979"/>
    <w:rsid w:val="006C3743"/>
    <w:rsid w:val="006C7400"/>
    <w:rsid w:val="006D4140"/>
    <w:rsid w:val="006D43BC"/>
    <w:rsid w:val="006D6BDE"/>
    <w:rsid w:val="006E1123"/>
    <w:rsid w:val="006E1AE4"/>
    <w:rsid w:val="006E1FED"/>
    <w:rsid w:val="006E4CF5"/>
    <w:rsid w:val="006E6757"/>
    <w:rsid w:val="006E6D3A"/>
    <w:rsid w:val="006F0C6D"/>
    <w:rsid w:val="006F140F"/>
    <w:rsid w:val="006F355D"/>
    <w:rsid w:val="006F36A1"/>
    <w:rsid w:val="006F5639"/>
    <w:rsid w:val="006F6707"/>
    <w:rsid w:val="00700056"/>
    <w:rsid w:val="00700BBD"/>
    <w:rsid w:val="007015A0"/>
    <w:rsid w:val="007032EC"/>
    <w:rsid w:val="0070538C"/>
    <w:rsid w:val="0070555B"/>
    <w:rsid w:val="00712E6B"/>
    <w:rsid w:val="00713FE4"/>
    <w:rsid w:val="0071444E"/>
    <w:rsid w:val="00716F6D"/>
    <w:rsid w:val="00720024"/>
    <w:rsid w:val="00721419"/>
    <w:rsid w:val="00722298"/>
    <w:rsid w:val="00723D0D"/>
    <w:rsid w:val="00723DA0"/>
    <w:rsid w:val="007243B4"/>
    <w:rsid w:val="00724A5B"/>
    <w:rsid w:val="0072555A"/>
    <w:rsid w:val="00730644"/>
    <w:rsid w:val="00731A41"/>
    <w:rsid w:val="00732DD8"/>
    <w:rsid w:val="0073746B"/>
    <w:rsid w:val="0074039F"/>
    <w:rsid w:val="00741E0B"/>
    <w:rsid w:val="0074310D"/>
    <w:rsid w:val="007464F9"/>
    <w:rsid w:val="00753D9A"/>
    <w:rsid w:val="0075403B"/>
    <w:rsid w:val="00754467"/>
    <w:rsid w:val="00755F98"/>
    <w:rsid w:val="00756ECD"/>
    <w:rsid w:val="00762481"/>
    <w:rsid w:val="00765222"/>
    <w:rsid w:val="007662C3"/>
    <w:rsid w:val="00773024"/>
    <w:rsid w:val="007751BC"/>
    <w:rsid w:val="007759DA"/>
    <w:rsid w:val="00776147"/>
    <w:rsid w:val="007827F7"/>
    <w:rsid w:val="007860D7"/>
    <w:rsid w:val="0078618D"/>
    <w:rsid w:val="00786EC8"/>
    <w:rsid w:val="00790DE3"/>
    <w:rsid w:val="00791FE8"/>
    <w:rsid w:val="00794536"/>
    <w:rsid w:val="00794AD7"/>
    <w:rsid w:val="007968E3"/>
    <w:rsid w:val="007A4998"/>
    <w:rsid w:val="007A5727"/>
    <w:rsid w:val="007B736C"/>
    <w:rsid w:val="007C1E7D"/>
    <w:rsid w:val="007C73F9"/>
    <w:rsid w:val="007C7562"/>
    <w:rsid w:val="007D1B58"/>
    <w:rsid w:val="007D1F2A"/>
    <w:rsid w:val="007D5CF3"/>
    <w:rsid w:val="007D6309"/>
    <w:rsid w:val="007D630F"/>
    <w:rsid w:val="007E7688"/>
    <w:rsid w:val="007F08D3"/>
    <w:rsid w:val="007F27D6"/>
    <w:rsid w:val="007F517F"/>
    <w:rsid w:val="007F6A7C"/>
    <w:rsid w:val="00801F1F"/>
    <w:rsid w:val="0080742E"/>
    <w:rsid w:val="008075B9"/>
    <w:rsid w:val="00812F90"/>
    <w:rsid w:val="00814467"/>
    <w:rsid w:val="0081457D"/>
    <w:rsid w:val="00815648"/>
    <w:rsid w:val="00815C3E"/>
    <w:rsid w:val="00820882"/>
    <w:rsid w:val="00820CEC"/>
    <w:rsid w:val="0082124B"/>
    <w:rsid w:val="00821288"/>
    <w:rsid w:val="008237A0"/>
    <w:rsid w:val="00824E0E"/>
    <w:rsid w:val="00825063"/>
    <w:rsid w:val="00826883"/>
    <w:rsid w:val="00827470"/>
    <w:rsid w:val="00831553"/>
    <w:rsid w:val="00833122"/>
    <w:rsid w:val="008336FC"/>
    <w:rsid w:val="00833DCF"/>
    <w:rsid w:val="008419D2"/>
    <w:rsid w:val="00843611"/>
    <w:rsid w:val="0084462E"/>
    <w:rsid w:val="00847F8F"/>
    <w:rsid w:val="008551F7"/>
    <w:rsid w:val="00856A02"/>
    <w:rsid w:val="00856E40"/>
    <w:rsid w:val="00860A83"/>
    <w:rsid w:val="00860C97"/>
    <w:rsid w:val="00865115"/>
    <w:rsid w:val="0086531D"/>
    <w:rsid w:val="00870C81"/>
    <w:rsid w:val="008712A8"/>
    <w:rsid w:val="008715FD"/>
    <w:rsid w:val="00871F86"/>
    <w:rsid w:val="008728BF"/>
    <w:rsid w:val="00872B12"/>
    <w:rsid w:val="008740F2"/>
    <w:rsid w:val="008756EA"/>
    <w:rsid w:val="008774FD"/>
    <w:rsid w:val="00881676"/>
    <w:rsid w:val="00881919"/>
    <w:rsid w:val="00886306"/>
    <w:rsid w:val="00887026"/>
    <w:rsid w:val="00896275"/>
    <w:rsid w:val="008A00DB"/>
    <w:rsid w:val="008A2C75"/>
    <w:rsid w:val="008A32A5"/>
    <w:rsid w:val="008A3A5A"/>
    <w:rsid w:val="008A5766"/>
    <w:rsid w:val="008A740E"/>
    <w:rsid w:val="008A75F8"/>
    <w:rsid w:val="008B0F80"/>
    <w:rsid w:val="008B342E"/>
    <w:rsid w:val="008C26B7"/>
    <w:rsid w:val="008C3137"/>
    <w:rsid w:val="008C6426"/>
    <w:rsid w:val="008D123C"/>
    <w:rsid w:val="008D3FC5"/>
    <w:rsid w:val="008D72B7"/>
    <w:rsid w:val="008E04CF"/>
    <w:rsid w:val="008E2B60"/>
    <w:rsid w:val="008E2DC9"/>
    <w:rsid w:val="008F0A47"/>
    <w:rsid w:val="008F1FCF"/>
    <w:rsid w:val="008F2A92"/>
    <w:rsid w:val="008F4087"/>
    <w:rsid w:val="008F4DB0"/>
    <w:rsid w:val="008F5A36"/>
    <w:rsid w:val="008F6A58"/>
    <w:rsid w:val="00900FE0"/>
    <w:rsid w:val="0090109D"/>
    <w:rsid w:val="00901C1C"/>
    <w:rsid w:val="00904FE2"/>
    <w:rsid w:val="00905497"/>
    <w:rsid w:val="00907906"/>
    <w:rsid w:val="0090791E"/>
    <w:rsid w:val="00910585"/>
    <w:rsid w:val="00911622"/>
    <w:rsid w:val="009141C6"/>
    <w:rsid w:val="00915756"/>
    <w:rsid w:val="00917EFD"/>
    <w:rsid w:val="009211FB"/>
    <w:rsid w:val="009269FC"/>
    <w:rsid w:val="009270D0"/>
    <w:rsid w:val="00931B56"/>
    <w:rsid w:val="00934BCE"/>
    <w:rsid w:val="00934CF8"/>
    <w:rsid w:val="0093522F"/>
    <w:rsid w:val="0093701E"/>
    <w:rsid w:val="009524A1"/>
    <w:rsid w:val="00956CF0"/>
    <w:rsid w:val="009572E9"/>
    <w:rsid w:val="00957CFE"/>
    <w:rsid w:val="009612E1"/>
    <w:rsid w:val="0096509F"/>
    <w:rsid w:val="0096599A"/>
    <w:rsid w:val="00966279"/>
    <w:rsid w:val="00966589"/>
    <w:rsid w:val="00973836"/>
    <w:rsid w:val="00980587"/>
    <w:rsid w:val="00982D5D"/>
    <w:rsid w:val="00982DA5"/>
    <w:rsid w:val="00983906"/>
    <w:rsid w:val="009845E3"/>
    <w:rsid w:val="00984FF1"/>
    <w:rsid w:val="00993B63"/>
    <w:rsid w:val="009A09B3"/>
    <w:rsid w:val="009A127D"/>
    <w:rsid w:val="009A343D"/>
    <w:rsid w:val="009A5622"/>
    <w:rsid w:val="009A7C2C"/>
    <w:rsid w:val="009B039F"/>
    <w:rsid w:val="009B0A2F"/>
    <w:rsid w:val="009B2C97"/>
    <w:rsid w:val="009B3CDD"/>
    <w:rsid w:val="009B5EDE"/>
    <w:rsid w:val="009B7651"/>
    <w:rsid w:val="009B7899"/>
    <w:rsid w:val="009C06D1"/>
    <w:rsid w:val="009C10D9"/>
    <w:rsid w:val="009C4266"/>
    <w:rsid w:val="009C622E"/>
    <w:rsid w:val="009C75D0"/>
    <w:rsid w:val="009C782E"/>
    <w:rsid w:val="009D0506"/>
    <w:rsid w:val="009D05A3"/>
    <w:rsid w:val="009D1B67"/>
    <w:rsid w:val="009D2685"/>
    <w:rsid w:val="009D4E99"/>
    <w:rsid w:val="009D6ABB"/>
    <w:rsid w:val="009D7E09"/>
    <w:rsid w:val="009E2057"/>
    <w:rsid w:val="009E24B5"/>
    <w:rsid w:val="009E3E9D"/>
    <w:rsid w:val="009F01CB"/>
    <w:rsid w:val="009F51FC"/>
    <w:rsid w:val="009F764D"/>
    <w:rsid w:val="009F79E0"/>
    <w:rsid w:val="00A01A5D"/>
    <w:rsid w:val="00A04083"/>
    <w:rsid w:val="00A0641C"/>
    <w:rsid w:val="00A06887"/>
    <w:rsid w:val="00A078A4"/>
    <w:rsid w:val="00A1064C"/>
    <w:rsid w:val="00A11DF8"/>
    <w:rsid w:val="00A14690"/>
    <w:rsid w:val="00A166BC"/>
    <w:rsid w:val="00A166EB"/>
    <w:rsid w:val="00A16CDF"/>
    <w:rsid w:val="00A17E0D"/>
    <w:rsid w:val="00A17E1E"/>
    <w:rsid w:val="00A20CAF"/>
    <w:rsid w:val="00A21D16"/>
    <w:rsid w:val="00A22CCC"/>
    <w:rsid w:val="00A22D84"/>
    <w:rsid w:val="00A248D7"/>
    <w:rsid w:val="00A24B77"/>
    <w:rsid w:val="00A24CB1"/>
    <w:rsid w:val="00A26408"/>
    <w:rsid w:val="00A30428"/>
    <w:rsid w:val="00A30FDA"/>
    <w:rsid w:val="00A33790"/>
    <w:rsid w:val="00A3423A"/>
    <w:rsid w:val="00A35AD7"/>
    <w:rsid w:val="00A41C53"/>
    <w:rsid w:val="00A42F2F"/>
    <w:rsid w:val="00A4613A"/>
    <w:rsid w:val="00A47AA9"/>
    <w:rsid w:val="00A50456"/>
    <w:rsid w:val="00A5152C"/>
    <w:rsid w:val="00A517AF"/>
    <w:rsid w:val="00A51991"/>
    <w:rsid w:val="00A5339A"/>
    <w:rsid w:val="00A56450"/>
    <w:rsid w:val="00A57CB0"/>
    <w:rsid w:val="00A60131"/>
    <w:rsid w:val="00A61616"/>
    <w:rsid w:val="00A63A57"/>
    <w:rsid w:val="00A66386"/>
    <w:rsid w:val="00A66967"/>
    <w:rsid w:val="00A701CD"/>
    <w:rsid w:val="00A70FEC"/>
    <w:rsid w:val="00A71929"/>
    <w:rsid w:val="00A72B9F"/>
    <w:rsid w:val="00A80F8E"/>
    <w:rsid w:val="00A821DE"/>
    <w:rsid w:val="00A83DE2"/>
    <w:rsid w:val="00A8531C"/>
    <w:rsid w:val="00A855F8"/>
    <w:rsid w:val="00A8635A"/>
    <w:rsid w:val="00A870D8"/>
    <w:rsid w:val="00A90899"/>
    <w:rsid w:val="00A913A6"/>
    <w:rsid w:val="00A91A1B"/>
    <w:rsid w:val="00A93AAB"/>
    <w:rsid w:val="00A947EE"/>
    <w:rsid w:val="00A94A03"/>
    <w:rsid w:val="00A94F3D"/>
    <w:rsid w:val="00A97741"/>
    <w:rsid w:val="00AA198C"/>
    <w:rsid w:val="00AA1D61"/>
    <w:rsid w:val="00AA28E3"/>
    <w:rsid w:val="00AA6C9F"/>
    <w:rsid w:val="00AB1051"/>
    <w:rsid w:val="00AB33F9"/>
    <w:rsid w:val="00AB3D79"/>
    <w:rsid w:val="00AB48D9"/>
    <w:rsid w:val="00AB56BA"/>
    <w:rsid w:val="00AB65D1"/>
    <w:rsid w:val="00AB7633"/>
    <w:rsid w:val="00AC094B"/>
    <w:rsid w:val="00AC2A83"/>
    <w:rsid w:val="00AC6939"/>
    <w:rsid w:val="00AD205E"/>
    <w:rsid w:val="00AD28CF"/>
    <w:rsid w:val="00AD2939"/>
    <w:rsid w:val="00AD2A17"/>
    <w:rsid w:val="00AD3891"/>
    <w:rsid w:val="00AD429F"/>
    <w:rsid w:val="00AD5388"/>
    <w:rsid w:val="00AD738B"/>
    <w:rsid w:val="00AE06EC"/>
    <w:rsid w:val="00AE2FAD"/>
    <w:rsid w:val="00AE3AD4"/>
    <w:rsid w:val="00AE428B"/>
    <w:rsid w:val="00AE6A0D"/>
    <w:rsid w:val="00AE6AE8"/>
    <w:rsid w:val="00AF07E4"/>
    <w:rsid w:val="00AF135C"/>
    <w:rsid w:val="00AF2ABB"/>
    <w:rsid w:val="00AF42F7"/>
    <w:rsid w:val="00B02292"/>
    <w:rsid w:val="00B0353D"/>
    <w:rsid w:val="00B042F2"/>
    <w:rsid w:val="00B05323"/>
    <w:rsid w:val="00B10919"/>
    <w:rsid w:val="00B142D3"/>
    <w:rsid w:val="00B227EE"/>
    <w:rsid w:val="00B2462F"/>
    <w:rsid w:val="00B25613"/>
    <w:rsid w:val="00B26E07"/>
    <w:rsid w:val="00B334E5"/>
    <w:rsid w:val="00B365AD"/>
    <w:rsid w:val="00B37958"/>
    <w:rsid w:val="00B41168"/>
    <w:rsid w:val="00B419A3"/>
    <w:rsid w:val="00B42602"/>
    <w:rsid w:val="00B46FAA"/>
    <w:rsid w:val="00B47279"/>
    <w:rsid w:val="00B47A92"/>
    <w:rsid w:val="00B508AC"/>
    <w:rsid w:val="00B509A0"/>
    <w:rsid w:val="00B51966"/>
    <w:rsid w:val="00B552D5"/>
    <w:rsid w:val="00B56A74"/>
    <w:rsid w:val="00B60A1A"/>
    <w:rsid w:val="00B617E1"/>
    <w:rsid w:val="00B63C43"/>
    <w:rsid w:val="00B67853"/>
    <w:rsid w:val="00B714F0"/>
    <w:rsid w:val="00B74635"/>
    <w:rsid w:val="00B76DD1"/>
    <w:rsid w:val="00B8072E"/>
    <w:rsid w:val="00B81AED"/>
    <w:rsid w:val="00B8310F"/>
    <w:rsid w:val="00B8315C"/>
    <w:rsid w:val="00B8611D"/>
    <w:rsid w:val="00B9627C"/>
    <w:rsid w:val="00BA42DB"/>
    <w:rsid w:val="00BA7EA8"/>
    <w:rsid w:val="00BB051C"/>
    <w:rsid w:val="00BB1345"/>
    <w:rsid w:val="00BB251B"/>
    <w:rsid w:val="00BB7D3A"/>
    <w:rsid w:val="00BC102D"/>
    <w:rsid w:val="00BC4824"/>
    <w:rsid w:val="00BC49F7"/>
    <w:rsid w:val="00BC6F9C"/>
    <w:rsid w:val="00BC7F5F"/>
    <w:rsid w:val="00BD49CA"/>
    <w:rsid w:val="00BD7EDC"/>
    <w:rsid w:val="00BE00E7"/>
    <w:rsid w:val="00BE7297"/>
    <w:rsid w:val="00BE7E83"/>
    <w:rsid w:val="00BF47E3"/>
    <w:rsid w:val="00BF6731"/>
    <w:rsid w:val="00C01BA0"/>
    <w:rsid w:val="00C02A26"/>
    <w:rsid w:val="00C03CB1"/>
    <w:rsid w:val="00C045A7"/>
    <w:rsid w:val="00C0637A"/>
    <w:rsid w:val="00C135C7"/>
    <w:rsid w:val="00C13FF8"/>
    <w:rsid w:val="00C162F3"/>
    <w:rsid w:val="00C16B93"/>
    <w:rsid w:val="00C227E0"/>
    <w:rsid w:val="00C23566"/>
    <w:rsid w:val="00C24F50"/>
    <w:rsid w:val="00C25522"/>
    <w:rsid w:val="00C26B2C"/>
    <w:rsid w:val="00C2700F"/>
    <w:rsid w:val="00C32057"/>
    <w:rsid w:val="00C3516E"/>
    <w:rsid w:val="00C41C71"/>
    <w:rsid w:val="00C42147"/>
    <w:rsid w:val="00C446F1"/>
    <w:rsid w:val="00C449D5"/>
    <w:rsid w:val="00C47D8D"/>
    <w:rsid w:val="00C47DEA"/>
    <w:rsid w:val="00C507A3"/>
    <w:rsid w:val="00C5274B"/>
    <w:rsid w:val="00C55C7C"/>
    <w:rsid w:val="00C571A1"/>
    <w:rsid w:val="00C60709"/>
    <w:rsid w:val="00C61B7D"/>
    <w:rsid w:val="00C64019"/>
    <w:rsid w:val="00C678C6"/>
    <w:rsid w:val="00C70772"/>
    <w:rsid w:val="00C7191A"/>
    <w:rsid w:val="00C73004"/>
    <w:rsid w:val="00C74460"/>
    <w:rsid w:val="00C77A73"/>
    <w:rsid w:val="00C8236B"/>
    <w:rsid w:val="00C91DC7"/>
    <w:rsid w:val="00C94087"/>
    <w:rsid w:val="00C94F90"/>
    <w:rsid w:val="00C95DAF"/>
    <w:rsid w:val="00C97BEF"/>
    <w:rsid w:val="00CA28E5"/>
    <w:rsid w:val="00CA39A6"/>
    <w:rsid w:val="00CA7C82"/>
    <w:rsid w:val="00CB18CE"/>
    <w:rsid w:val="00CB48F3"/>
    <w:rsid w:val="00CB7D92"/>
    <w:rsid w:val="00CC3809"/>
    <w:rsid w:val="00CC5BB4"/>
    <w:rsid w:val="00CD380C"/>
    <w:rsid w:val="00CD527E"/>
    <w:rsid w:val="00CD6584"/>
    <w:rsid w:val="00CE07E0"/>
    <w:rsid w:val="00CE1105"/>
    <w:rsid w:val="00CE17F7"/>
    <w:rsid w:val="00CE28C4"/>
    <w:rsid w:val="00CE3731"/>
    <w:rsid w:val="00CE5005"/>
    <w:rsid w:val="00CE7CCA"/>
    <w:rsid w:val="00CF1687"/>
    <w:rsid w:val="00CF25C6"/>
    <w:rsid w:val="00CF535E"/>
    <w:rsid w:val="00CF5F8F"/>
    <w:rsid w:val="00CF634F"/>
    <w:rsid w:val="00D027FB"/>
    <w:rsid w:val="00D0637E"/>
    <w:rsid w:val="00D112A5"/>
    <w:rsid w:val="00D162D1"/>
    <w:rsid w:val="00D21513"/>
    <w:rsid w:val="00D23877"/>
    <w:rsid w:val="00D25EAA"/>
    <w:rsid w:val="00D26172"/>
    <w:rsid w:val="00D310C4"/>
    <w:rsid w:val="00D319D9"/>
    <w:rsid w:val="00D3423B"/>
    <w:rsid w:val="00D4475C"/>
    <w:rsid w:val="00D46B91"/>
    <w:rsid w:val="00D526D9"/>
    <w:rsid w:val="00D5671C"/>
    <w:rsid w:val="00D614B9"/>
    <w:rsid w:val="00D7006C"/>
    <w:rsid w:val="00D724D6"/>
    <w:rsid w:val="00D73FE2"/>
    <w:rsid w:val="00D77298"/>
    <w:rsid w:val="00D81DCD"/>
    <w:rsid w:val="00D8300E"/>
    <w:rsid w:val="00D830CC"/>
    <w:rsid w:val="00D86020"/>
    <w:rsid w:val="00D87738"/>
    <w:rsid w:val="00D92DC0"/>
    <w:rsid w:val="00D93AA0"/>
    <w:rsid w:val="00D94633"/>
    <w:rsid w:val="00D96363"/>
    <w:rsid w:val="00D971BB"/>
    <w:rsid w:val="00D97B0F"/>
    <w:rsid w:val="00DA4927"/>
    <w:rsid w:val="00DA55D1"/>
    <w:rsid w:val="00DB05AC"/>
    <w:rsid w:val="00DB2071"/>
    <w:rsid w:val="00DB22A3"/>
    <w:rsid w:val="00DB5E80"/>
    <w:rsid w:val="00DB6AB9"/>
    <w:rsid w:val="00DB6AFF"/>
    <w:rsid w:val="00DC160C"/>
    <w:rsid w:val="00DC3046"/>
    <w:rsid w:val="00DC3E9F"/>
    <w:rsid w:val="00DC5758"/>
    <w:rsid w:val="00DD29D2"/>
    <w:rsid w:val="00DD2EC8"/>
    <w:rsid w:val="00DD36E4"/>
    <w:rsid w:val="00DD43C8"/>
    <w:rsid w:val="00DD5E0F"/>
    <w:rsid w:val="00DE0DC1"/>
    <w:rsid w:val="00DE39AA"/>
    <w:rsid w:val="00DE476C"/>
    <w:rsid w:val="00DE4E2C"/>
    <w:rsid w:val="00DE7E63"/>
    <w:rsid w:val="00DF150C"/>
    <w:rsid w:val="00DF2BDE"/>
    <w:rsid w:val="00DF3EAA"/>
    <w:rsid w:val="00DF58D5"/>
    <w:rsid w:val="00DF7D93"/>
    <w:rsid w:val="00E00068"/>
    <w:rsid w:val="00E01AE1"/>
    <w:rsid w:val="00E04E55"/>
    <w:rsid w:val="00E05900"/>
    <w:rsid w:val="00E0694C"/>
    <w:rsid w:val="00E06FD4"/>
    <w:rsid w:val="00E0753E"/>
    <w:rsid w:val="00E100F6"/>
    <w:rsid w:val="00E1145A"/>
    <w:rsid w:val="00E16D18"/>
    <w:rsid w:val="00E17289"/>
    <w:rsid w:val="00E209FC"/>
    <w:rsid w:val="00E22F7A"/>
    <w:rsid w:val="00E31CCB"/>
    <w:rsid w:val="00E33533"/>
    <w:rsid w:val="00E3380A"/>
    <w:rsid w:val="00E34522"/>
    <w:rsid w:val="00E3495C"/>
    <w:rsid w:val="00E41697"/>
    <w:rsid w:val="00E419DE"/>
    <w:rsid w:val="00E41CCD"/>
    <w:rsid w:val="00E453C9"/>
    <w:rsid w:val="00E46439"/>
    <w:rsid w:val="00E50D4D"/>
    <w:rsid w:val="00E52DA4"/>
    <w:rsid w:val="00E55708"/>
    <w:rsid w:val="00E55975"/>
    <w:rsid w:val="00E5664B"/>
    <w:rsid w:val="00E60F1E"/>
    <w:rsid w:val="00E622B2"/>
    <w:rsid w:val="00E63E21"/>
    <w:rsid w:val="00E65039"/>
    <w:rsid w:val="00E70B2F"/>
    <w:rsid w:val="00E72492"/>
    <w:rsid w:val="00E72C17"/>
    <w:rsid w:val="00E846F7"/>
    <w:rsid w:val="00E8481A"/>
    <w:rsid w:val="00E959FA"/>
    <w:rsid w:val="00EA12BC"/>
    <w:rsid w:val="00EA2349"/>
    <w:rsid w:val="00EA549C"/>
    <w:rsid w:val="00EA7F56"/>
    <w:rsid w:val="00EB5040"/>
    <w:rsid w:val="00EB611D"/>
    <w:rsid w:val="00EB6229"/>
    <w:rsid w:val="00EB7C3B"/>
    <w:rsid w:val="00EC1242"/>
    <w:rsid w:val="00EC2042"/>
    <w:rsid w:val="00EC5A53"/>
    <w:rsid w:val="00EC6C59"/>
    <w:rsid w:val="00EC7FA6"/>
    <w:rsid w:val="00ED5756"/>
    <w:rsid w:val="00ED65DC"/>
    <w:rsid w:val="00ED6821"/>
    <w:rsid w:val="00EE178A"/>
    <w:rsid w:val="00EE2F90"/>
    <w:rsid w:val="00EE35C6"/>
    <w:rsid w:val="00EE5F7A"/>
    <w:rsid w:val="00EE735C"/>
    <w:rsid w:val="00EF04CF"/>
    <w:rsid w:val="00EF531C"/>
    <w:rsid w:val="00EF6169"/>
    <w:rsid w:val="00F039C0"/>
    <w:rsid w:val="00F03C98"/>
    <w:rsid w:val="00F04220"/>
    <w:rsid w:val="00F1017B"/>
    <w:rsid w:val="00F14C50"/>
    <w:rsid w:val="00F1539B"/>
    <w:rsid w:val="00F167EA"/>
    <w:rsid w:val="00F1743B"/>
    <w:rsid w:val="00F1782D"/>
    <w:rsid w:val="00F20ECC"/>
    <w:rsid w:val="00F22479"/>
    <w:rsid w:val="00F22A80"/>
    <w:rsid w:val="00F23A20"/>
    <w:rsid w:val="00F31EF5"/>
    <w:rsid w:val="00F35624"/>
    <w:rsid w:val="00F35F86"/>
    <w:rsid w:val="00F37687"/>
    <w:rsid w:val="00F37961"/>
    <w:rsid w:val="00F37DBF"/>
    <w:rsid w:val="00F417A8"/>
    <w:rsid w:val="00F43FEA"/>
    <w:rsid w:val="00F456EB"/>
    <w:rsid w:val="00F46888"/>
    <w:rsid w:val="00F50B4C"/>
    <w:rsid w:val="00F5273E"/>
    <w:rsid w:val="00F56A05"/>
    <w:rsid w:val="00F613A9"/>
    <w:rsid w:val="00F61B02"/>
    <w:rsid w:val="00F63F3B"/>
    <w:rsid w:val="00F645B2"/>
    <w:rsid w:val="00F65401"/>
    <w:rsid w:val="00F75395"/>
    <w:rsid w:val="00F76D15"/>
    <w:rsid w:val="00F81E85"/>
    <w:rsid w:val="00F91433"/>
    <w:rsid w:val="00F91693"/>
    <w:rsid w:val="00F95CBD"/>
    <w:rsid w:val="00F95E2A"/>
    <w:rsid w:val="00FA03A2"/>
    <w:rsid w:val="00FA192A"/>
    <w:rsid w:val="00FA28FC"/>
    <w:rsid w:val="00FA2F5A"/>
    <w:rsid w:val="00FA4278"/>
    <w:rsid w:val="00FB0093"/>
    <w:rsid w:val="00FB1AF1"/>
    <w:rsid w:val="00FB4915"/>
    <w:rsid w:val="00FB5C1F"/>
    <w:rsid w:val="00FB7D3C"/>
    <w:rsid w:val="00FC52BF"/>
    <w:rsid w:val="00FC52CF"/>
    <w:rsid w:val="00FC631C"/>
    <w:rsid w:val="00FD0896"/>
    <w:rsid w:val="00FD0DB5"/>
    <w:rsid w:val="00FD1C36"/>
    <w:rsid w:val="00FD4160"/>
    <w:rsid w:val="00FD4EA3"/>
    <w:rsid w:val="00FE53C6"/>
    <w:rsid w:val="00FF48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69327"/>
  <w15:chartTrackingRefBased/>
  <w15:docId w15:val="{E8F509E3-9E04-4D30-BE97-A25265DB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3024"/>
    <w:rPr>
      <w:rFonts w:ascii="Times New Roman" w:hAnsi="Times New Roman"/>
      <w:kern w:val="0"/>
      <w:sz w:val="24"/>
      <w14:ligatures w14:val="none"/>
    </w:rPr>
  </w:style>
  <w:style w:type="paragraph" w:styleId="Nadpis1">
    <w:name w:val="heading 1"/>
    <w:basedOn w:val="Normln"/>
    <w:next w:val="Normln"/>
    <w:link w:val="Nadpis1Char"/>
    <w:uiPriority w:val="9"/>
    <w:qFormat/>
    <w:rsid w:val="00CA28E5"/>
    <w:pPr>
      <w:keepNext/>
      <w:keepLines/>
      <w:spacing w:before="240" w:after="0"/>
      <w:outlineLvl w:val="0"/>
    </w:pPr>
    <w:rPr>
      <w:rFonts w:asciiTheme="majorHAnsi" w:eastAsiaTheme="majorEastAsia" w:hAnsiTheme="majorHAnsi" w:cstheme="majorBidi"/>
      <w:color w:val="000000" w:themeColor="text1"/>
      <w:sz w:val="32"/>
      <w:szCs w:val="32"/>
    </w:rPr>
  </w:style>
  <w:style w:type="paragraph" w:styleId="Nadpis2">
    <w:name w:val="heading 2"/>
    <w:basedOn w:val="Normln"/>
    <w:next w:val="Normln"/>
    <w:link w:val="Nadpis2Char"/>
    <w:uiPriority w:val="9"/>
    <w:unhideWhenUsed/>
    <w:qFormat/>
    <w:rsid w:val="00E05900"/>
    <w:pPr>
      <w:keepNext/>
      <w:keepLines/>
      <w:spacing w:before="40" w:after="0"/>
      <w:outlineLvl w:val="1"/>
    </w:pPr>
    <w:rPr>
      <w:rFonts w:asciiTheme="majorHAnsi" w:eastAsiaTheme="majorEastAsia" w:hAnsiTheme="majorHAnsi" w:cstheme="majorBidi"/>
      <w:sz w:val="26"/>
      <w:szCs w:val="26"/>
    </w:rPr>
  </w:style>
  <w:style w:type="paragraph" w:styleId="Nadpis3">
    <w:name w:val="heading 3"/>
    <w:basedOn w:val="Normln"/>
    <w:next w:val="Normln"/>
    <w:link w:val="Nadpis3Char"/>
    <w:autoRedefine/>
    <w:uiPriority w:val="9"/>
    <w:unhideWhenUsed/>
    <w:qFormat/>
    <w:rsid w:val="00E05900"/>
    <w:pPr>
      <w:keepNext/>
      <w:keepLines/>
      <w:spacing w:before="40" w:after="0"/>
      <w:outlineLvl w:val="2"/>
    </w:pPr>
    <w:rPr>
      <w:rFonts w:eastAsiaTheme="majorEastAsia" w:cstheme="majorBidi"/>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A28E5"/>
    <w:rPr>
      <w:rFonts w:asciiTheme="majorHAnsi" w:eastAsiaTheme="majorEastAsia" w:hAnsiTheme="majorHAnsi" w:cstheme="majorBidi"/>
      <w:color w:val="000000" w:themeColor="text1"/>
      <w:sz w:val="32"/>
      <w:szCs w:val="32"/>
    </w:rPr>
  </w:style>
  <w:style w:type="character" w:customStyle="1" w:styleId="Nadpis2Char">
    <w:name w:val="Nadpis 2 Char"/>
    <w:basedOn w:val="Standardnpsmoodstavce"/>
    <w:link w:val="Nadpis2"/>
    <w:uiPriority w:val="9"/>
    <w:rsid w:val="00E05900"/>
    <w:rPr>
      <w:rFonts w:asciiTheme="majorHAnsi" w:eastAsiaTheme="majorEastAsia" w:hAnsiTheme="majorHAnsi" w:cstheme="majorBidi"/>
      <w:sz w:val="26"/>
      <w:szCs w:val="26"/>
    </w:rPr>
  </w:style>
  <w:style w:type="character" w:customStyle="1" w:styleId="Nadpis3Char">
    <w:name w:val="Nadpis 3 Char"/>
    <w:basedOn w:val="Standardnpsmoodstavce"/>
    <w:link w:val="Nadpis3"/>
    <w:uiPriority w:val="9"/>
    <w:rsid w:val="00E05900"/>
    <w:rPr>
      <w:rFonts w:ascii="Times New Roman" w:eastAsiaTheme="majorEastAsia" w:hAnsi="Times New Roman" w:cstheme="majorBidi"/>
      <w:sz w:val="24"/>
      <w:szCs w:val="24"/>
    </w:rPr>
  </w:style>
  <w:style w:type="paragraph" w:styleId="Textpoznpodarou">
    <w:name w:val="footnote text"/>
    <w:basedOn w:val="Normln"/>
    <w:link w:val="TextpoznpodarouChar"/>
    <w:uiPriority w:val="99"/>
    <w:semiHidden/>
    <w:unhideWhenUsed/>
    <w:rsid w:val="00335B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35B1F"/>
    <w:rPr>
      <w:rFonts w:ascii="Times New Roman" w:hAnsi="Times New Roman"/>
      <w:kern w:val="0"/>
      <w:sz w:val="20"/>
      <w:szCs w:val="20"/>
      <w14:ligatures w14:val="none"/>
    </w:rPr>
  </w:style>
  <w:style w:type="character" w:styleId="Znakapoznpodarou">
    <w:name w:val="footnote reference"/>
    <w:basedOn w:val="Standardnpsmoodstavce"/>
    <w:uiPriority w:val="99"/>
    <w:semiHidden/>
    <w:unhideWhenUsed/>
    <w:rsid w:val="00335B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677981">
      <w:bodyDiv w:val="1"/>
      <w:marLeft w:val="0"/>
      <w:marRight w:val="0"/>
      <w:marTop w:val="0"/>
      <w:marBottom w:val="0"/>
      <w:divBdr>
        <w:top w:val="none" w:sz="0" w:space="0" w:color="auto"/>
        <w:left w:val="none" w:sz="0" w:space="0" w:color="auto"/>
        <w:bottom w:val="none" w:sz="0" w:space="0" w:color="auto"/>
        <w:right w:val="none" w:sz="0" w:space="0" w:color="auto"/>
      </w:divBdr>
      <w:divsChild>
        <w:div w:id="1184897998">
          <w:marLeft w:val="0"/>
          <w:marRight w:val="0"/>
          <w:marTop w:val="0"/>
          <w:marBottom w:val="0"/>
          <w:divBdr>
            <w:top w:val="none" w:sz="0" w:space="0" w:color="auto"/>
            <w:left w:val="none" w:sz="0" w:space="0" w:color="auto"/>
            <w:bottom w:val="none" w:sz="0" w:space="0" w:color="auto"/>
            <w:right w:val="none" w:sz="0" w:space="0" w:color="auto"/>
          </w:divBdr>
        </w:div>
        <w:div w:id="905454938">
          <w:marLeft w:val="0"/>
          <w:marRight w:val="0"/>
          <w:marTop w:val="0"/>
          <w:marBottom w:val="0"/>
          <w:divBdr>
            <w:top w:val="none" w:sz="0" w:space="0" w:color="auto"/>
            <w:left w:val="none" w:sz="0" w:space="0" w:color="auto"/>
            <w:bottom w:val="none" w:sz="0" w:space="0" w:color="auto"/>
            <w:right w:val="none" w:sz="0" w:space="0" w:color="auto"/>
          </w:divBdr>
        </w:div>
        <w:div w:id="2023319573">
          <w:marLeft w:val="0"/>
          <w:marRight w:val="0"/>
          <w:marTop w:val="0"/>
          <w:marBottom w:val="0"/>
          <w:divBdr>
            <w:top w:val="none" w:sz="0" w:space="0" w:color="auto"/>
            <w:left w:val="none" w:sz="0" w:space="0" w:color="auto"/>
            <w:bottom w:val="none" w:sz="0" w:space="0" w:color="auto"/>
            <w:right w:val="none" w:sz="0" w:space="0" w:color="auto"/>
          </w:divBdr>
        </w:div>
      </w:divsChild>
    </w:div>
    <w:div w:id="688222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1588</TotalTime>
  <Pages>3</Pages>
  <Words>1521</Words>
  <Characters>7763</Characters>
  <Application>Microsoft Office Word</Application>
  <DocSecurity>0</DocSecurity>
  <Lines>115</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Lán</dc:creator>
  <cp:keywords/>
  <dc:description/>
  <cp:lastModifiedBy>Jiří Lán</cp:lastModifiedBy>
  <cp:revision>12</cp:revision>
  <dcterms:created xsi:type="dcterms:W3CDTF">2023-11-24T19:14:00Z</dcterms:created>
  <dcterms:modified xsi:type="dcterms:W3CDTF">2023-11-25T22:17:00Z</dcterms:modified>
</cp:coreProperties>
</file>