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F788" w14:textId="2240AD8E" w:rsidR="00ED7252" w:rsidRDefault="002D7DEF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Metodologie – hodnocení prací (PS 202</w:t>
      </w:r>
      <w:r w:rsidR="004E2AD8" w:rsidRPr="00CB4E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B4E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64EF7CE" w14:textId="3E855DCC" w:rsidR="00CE6254" w:rsidRDefault="00CE6254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C2B49" w14:textId="05B52BBF" w:rsidR="00CE6254" w:rsidRPr="00CE6254" w:rsidRDefault="00193996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996">
        <w:rPr>
          <w:rFonts w:ascii="Times New Roman" w:hAnsi="Times New Roman" w:cs="Times New Roman"/>
          <w:i/>
          <w:iCs/>
          <w:sz w:val="24"/>
          <w:szCs w:val="24"/>
          <w:u w:val="single"/>
        </w:rPr>
        <w:t>Důležitá p</w:t>
      </w:r>
      <w:r w:rsidR="00CE6254" w:rsidRPr="00193996">
        <w:rPr>
          <w:rFonts w:ascii="Times New Roman" w:hAnsi="Times New Roman" w:cs="Times New Roman"/>
          <w:i/>
          <w:iCs/>
          <w:sz w:val="24"/>
          <w:szCs w:val="24"/>
          <w:u w:val="single"/>
        </w:rPr>
        <w:t>oznámka</w:t>
      </w:r>
      <w:r w:rsidR="00CE6254" w:rsidRPr="00B729F7">
        <w:rPr>
          <w:rFonts w:ascii="Times New Roman" w:hAnsi="Times New Roman" w:cs="Times New Roman"/>
          <w:i/>
          <w:iCs/>
          <w:sz w:val="24"/>
          <w:szCs w:val="24"/>
        </w:rPr>
        <w:t xml:space="preserve">: Hodnocení prací o </w:t>
      </w:r>
      <w:r w:rsidR="00CE6254" w:rsidRPr="00B72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orální historii</w:t>
      </w:r>
      <w:r w:rsidR="00CE6254" w:rsidRPr="00B729F7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CE6254" w:rsidRPr="00B729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genderové analýze</w:t>
      </w:r>
      <w:r w:rsidR="00CE6254" w:rsidRPr="00B729F7">
        <w:rPr>
          <w:rFonts w:ascii="Times New Roman" w:hAnsi="Times New Roman" w:cs="Times New Roman"/>
          <w:i/>
          <w:iCs/>
          <w:sz w:val="24"/>
          <w:szCs w:val="24"/>
        </w:rPr>
        <w:t xml:space="preserve"> bude z důvodu nemoci hodnotitele dodáno dodatečně. Za zpoždění se omlouváme</w:t>
      </w:r>
      <w:r w:rsidR="00CE6254" w:rsidRPr="00CE6254">
        <w:rPr>
          <w:rFonts w:ascii="Times New Roman" w:hAnsi="Times New Roman" w:cs="Times New Roman"/>
          <w:sz w:val="24"/>
          <w:szCs w:val="24"/>
        </w:rPr>
        <w:t>.</w:t>
      </w:r>
    </w:p>
    <w:p w14:paraId="77314FAF" w14:textId="77777777" w:rsidR="00657A68" w:rsidRPr="00CB4E0D" w:rsidRDefault="00657A68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113BE" w14:textId="77777777" w:rsidR="008064C9" w:rsidRPr="00CB4E0D" w:rsidRDefault="008064C9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E0D">
        <w:rPr>
          <w:rFonts w:ascii="Times New Roman" w:hAnsi="Times New Roman" w:cs="Times New Roman"/>
          <w:b/>
          <w:bCs/>
          <w:sz w:val="24"/>
          <w:szCs w:val="24"/>
        </w:rPr>
        <w:t>Dankovičová</w:t>
      </w:r>
      <w:proofErr w:type="spellEnd"/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, Zuzana: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Metóda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sondy</w:t>
      </w:r>
    </w:p>
    <w:p w14:paraId="6A6F36F0" w14:textId="77777777" w:rsidR="008064C9" w:rsidRPr="00CB4E0D" w:rsidRDefault="008064C9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Autorka pracuje s početným souborem teoretické literatury, nejen historické, ale také sociologické, a oceňuji, že také s literaturou zahraniční (polskou). V případě příkladů užití metody je autorka mírně střídmější, ale u návrhu vlastního výzkumu je naopak poměrně kreativní a koncept výzkumu praxe v uherské sirotčí komisi je podle mých znalostí dobře promyšlen a výzkum by byl – přinejmenším ve slovenských poměrech – zajímavý.</w:t>
      </w:r>
    </w:p>
    <w:p w14:paraId="350A02A9" w14:textId="77777777" w:rsidR="008064C9" w:rsidRPr="00CB4E0D" w:rsidRDefault="008064C9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Návrh hodnocení: </w:t>
      </w:r>
      <w:r w:rsidRPr="000A0868">
        <w:rPr>
          <w:rFonts w:ascii="Times New Roman" w:hAnsi="Times New Roman" w:cs="Times New Roman"/>
          <w:sz w:val="24"/>
          <w:szCs w:val="24"/>
        </w:rPr>
        <w:t>A</w:t>
      </w:r>
    </w:p>
    <w:p w14:paraId="0AE096E9" w14:textId="77777777" w:rsidR="00D91AEF" w:rsidRPr="00CB4E0D" w:rsidRDefault="00D91AEF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1AD41" w14:textId="58A5F59D" w:rsidR="002D7DEF" w:rsidRPr="00CB4E0D" w:rsidRDefault="004E2AD8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Jiří Fiala</w:t>
      </w:r>
      <w:r w:rsidR="002D7DEF" w:rsidRPr="00CB4E0D">
        <w:rPr>
          <w:rFonts w:ascii="Times New Roman" w:hAnsi="Times New Roman" w:cs="Times New Roman"/>
          <w:sz w:val="24"/>
          <w:szCs w:val="24"/>
        </w:rPr>
        <w:t xml:space="preserve">: </w:t>
      </w:r>
      <w:r w:rsidRPr="00CB4E0D">
        <w:rPr>
          <w:rFonts w:ascii="Times New Roman" w:hAnsi="Times New Roman" w:cs="Times New Roman"/>
          <w:sz w:val="24"/>
          <w:szCs w:val="24"/>
        </w:rPr>
        <w:t>H</w:t>
      </w:r>
      <w:r w:rsidR="00521F7C" w:rsidRPr="00CB4E0D">
        <w:rPr>
          <w:rFonts w:ascii="Times New Roman" w:hAnsi="Times New Roman" w:cs="Times New Roman"/>
          <w:sz w:val="24"/>
          <w:szCs w:val="24"/>
        </w:rPr>
        <w:t>istorick</w:t>
      </w:r>
      <w:r w:rsidRPr="00CB4E0D">
        <w:rPr>
          <w:rFonts w:ascii="Times New Roman" w:hAnsi="Times New Roman" w:cs="Times New Roman"/>
          <w:sz w:val="24"/>
          <w:szCs w:val="24"/>
        </w:rPr>
        <w:t>á</w:t>
      </w:r>
      <w:r w:rsidR="00521F7C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Pr="00CB4E0D">
        <w:rPr>
          <w:rFonts w:ascii="Times New Roman" w:hAnsi="Times New Roman" w:cs="Times New Roman"/>
          <w:sz w:val="24"/>
          <w:szCs w:val="24"/>
        </w:rPr>
        <w:t>statistika</w:t>
      </w:r>
    </w:p>
    <w:p w14:paraId="4293055D" w14:textId="59149D22" w:rsidR="00185A70" w:rsidRPr="00CB4E0D" w:rsidRDefault="004B03B2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Autor</w:t>
      </w:r>
      <w:r w:rsidR="001A0556" w:rsidRPr="00CB4E0D">
        <w:rPr>
          <w:rFonts w:ascii="Times New Roman" w:hAnsi="Times New Roman" w:cs="Times New Roman"/>
          <w:sz w:val="24"/>
          <w:szCs w:val="24"/>
        </w:rPr>
        <w:t xml:space="preserve"> na základě </w:t>
      </w:r>
      <w:r w:rsidR="00521F7C" w:rsidRPr="00CB4E0D">
        <w:rPr>
          <w:rFonts w:ascii="Times New Roman" w:hAnsi="Times New Roman" w:cs="Times New Roman"/>
          <w:sz w:val="24"/>
          <w:szCs w:val="24"/>
        </w:rPr>
        <w:t xml:space="preserve">několika děl domácí i zahraniční literatury </w:t>
      </w:r>
      <w:r w:rsidR="00FA4853" w:rsidRPr="00CB4E0D">
        <w:rPr>
          <w:rFonts w:ascii="Times New Roman" w:hAnsi="Times New Roman" w:cs="Times New Roman"/>
          <w:sz w:val="24"/>
          <w:szCs w:val="24"/>
        </w:rPr>
        <w:t xml:space="preserve">zdařile </w:t>
      </w:r>
      <w:r w:rsidR="008C51EF" w:rsidRPr="00CB4E0D">
        <w:rPr>
          <w:rFonts w:ascii="Times New Roman" w:hAnsi="Times New Roman" w:cs="Times New Roman"/>
          <w:sz w:val="24"/>
          <w:szCs w:val="24"/>
        </w:rPr>
        <w:t>přiblížil</w:t>
      </w:r>
      <w:r w:rsidR="00FE1C34" w:rsidRPr="00CB4E0D">
        <w:rPr>
          <w:rFonts w:ascii="Times New Roman" w:hAnsi="Times New Roman" w:cs="Times New Roman"/>
          <w:sz w:val="24"/>
          <w:szCs w:val="24"/>
        </w:rPr>
        <w:t xml:space="preserve"> postavení historické statistiky v rámci kvantitativních metod, v obecné rovině rozsah jejího využívání v</w:t>
      </w:r>
      <w:r w:rsidR="00FA4853" w:rsidRPr="00CB4E0D">
        <w:rPr>
          <w:rFonts w:ascii="Times New Roman" w:hAnsi="Times New Roman" w:cs="Times New Roman"/>
          <w:sz w:val="24"/>
          <w:szCs w:val="24"/>
        </w:rPr>
        <w:t> </w:t>
      </w:r>
      <w:r w:rsidR="00FE1C34" w:rsidRPr="00CB4E0D">
        <w:rPr>
          <w:rFonts w:ascii="Times New Roman" w:hAnsi="Times New Roman" w:cs="Times New Roman"/>
          <w:sz w:val="24"/>
          <w:szCs w:val="24"/>
        </w:rPr>
        <w:t>historiografii</w:t>
      </w:r>
      <w:r w:rsidR="00FA4853" w:rsidRPr="00CB4E0D">
        <w:rPr>
          <w:rFonts w:ascii="Times New Roman" w:hAnsi="Times New Roman" w:cs="Times New Roman"/>
          <w:sz w:val="24"/>
          <w:szCs w:val="24"/>
        </w:rPr>
        <w:t>, typologii pramenů využitelných ke statistickým výzkumům a fáze metodického postupu při jejím využívání v rámci historického bádání.</w:t>
      </w:r>
      <w:r w:rsidR="00471A74" w:rsidRPr="00CB4E0D">
        <w:rPr>
          <w:rFonts w:ascii="Times New Roman" w:hAnsi="Times New Roman" w:cs="Times New Roman"/>
          <w:sz w:val="24"/>
          <w:szCs w:val="24"/>
        </w:rPr>
        <w:t xml:space="preserve"> Na</w:t>
      </w:r>
      <w:r w:rsidR="00C442E1" w:rsidRPr="00CB4E0D">
        <w:rPr>
          <w:rFonts w:ascii="Times New Roman" w:hAnsi="Times New Roman" w:cs="Times New Roman"/>
          <w:sz w:val="24"/>
          <w:szCs w:val="24"/>
        </w:rPr>
        <w:t xml:space="preserve"> téměř</w:t>
      </w:r>
      <w:r w:rsidR="00471A74" w:rsidRPr="00CB4E0D">
        <w:rPr>
          <w:rFonts w:ascii="Times New Roman" w:hAnsi="Times New Roman" w:cs="Times New Roman"/>
          <w:sz w:val="24"/>
          <w:szCs w:val="24"/>
        </w:rPr>
        <w:t xml:space="preserve"> deseti příkladech publikací autor plasticky představil možnosti využití metody jak v hospodářských, tak i sociálních a politických dějinách. </w:t>
      </w:r>
      <w:r w:rsidR="00B1304B" w:rsidRPr="00CB4E0D">
        <w:rPr>
          <w:rFonts w:ascii="Times New Roman" w:hAnsi="Times New Roman" w:cs="Times New Roman"/>
          <w:sz w:val="24"/>
          <w:szCs w:val="24"/>
        </w:rPr>
        <w:t>V</w:t>
      </w:r>
      <w:r w:rsidR="003071DD" w:rsidRPr="00CB4E0D">
        <w:rPr>
          <w:rFonts w:ascii="Times New Roman" w:hAnsi="Times New Roman" w:cs="Times New Roman"/>
          <w:sz w:val="24"/>
          <w:szCs w:val="24"/>
        </w:rPr>
        <w:t> části práce věnované vlastnímu projektu, analýze hospodářských a obchodních vztahů Malé dohody, smysluplně formuloval možné výzkumné otázky</w:t>
      </w:r>
      <w:r w:rsidR="00E333A0" w:rsidRPr="00CB4E0D">
        <w:rPr>
          <w:rFonts w:ascii="Times New Roman" w:hAnsi="Times New Roman" w:cs="Times New Roman"/>
          <w:sz w:val="24"/>
          <w:szCs w:val="24"/>
        </w:rPr>
        <w:t xml:space="preserve"> (pro zodpovězení první z nich by však autor musel znát odpovídající hodnoty obchodu mezi zeměmi před vznikem Malé dohody)</w:t>
      </w:r>
      <w:r w:rsidR="003071DD" w:rsidRPr="00CB4E0D">
        <w:rPr>
          <w:rFonts w:ascii="Times New Roman" w:hAnsi="Times New Roman" w:cs="Times New Roman"/>
          <w:sz w:val="24"/>
          <w:szCs w:val="24"/>
        </w:rPr>
        <w:t>, rámcově představil pramennou bázi výzkumu (zde není jasné, co autor mínil</w:t>
      </w:r>
      <w:r w:rsidR="00E333A0" w:rsidRPr="00CB4E0D">
        <w:rPr>
          <w:rFonts w:ascii="Times New Roman" w:hAnsi="Times New Roman" w:cs="Times New Roman"/>
          <w:sz w:val="24"/>
          <w:szCs w:val="24"/>
        </w:rPr>
        <w:t xml:space="preserve"> za pramen</w:t>
      </w:r>
      <w:r w:rsidR="003071DD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E333A0" w:rsidRPr="00CB4E0D">
        <w:rPr>
          <w:rFonts w:ascii="Times New Roman" w:hAnsi="Times New Roman" w:cs="Times New Roman"/>
          <w:sz w:val="24"/>
          <w:szCs w:val="24"/>
        </w:rPr>
        <w:t xml:space="preserve">souslovím </w:t>
      </w:r>
      <w:r w:rsidR="00E333A0" w:rsidRPr="00CB4E0D">
        <w:rPr>
          <w:rFonts w:ascii="Times New Roman" w:hAnsi="Times New Roman" w:cs="Times New Roman"/>
          <w:i/>
          <w:iCs/>
          <w:sz w:val="24"/>
          <w:szCs w:val="24"/>
        </w:rPr>
        <w:t>či pozdější práce statistických odhadů</w:t>
      </w:r>
      <w:r w:rsidR="00E333A0" w:rsidRPr="00CB4E0D">
        <w:rPr>
          <w:rFonts w:ascii="Times New Roman" w:hAnsi="Times New Roman" w:cs="Times New Roman"/>
          <w:sz w:val="24"/>
          <w:szCs w:val="24"/>
        </w:rPr>
        <w:t>)</w:t>
      </w:r>
      <w:r w:rsidR="003071DD" w:rsidRPr="00CB4E0D">
        <w:rPr>
          <w:rFonts w:ascii="Times New Roman" w:hAnsi="Times New Roman" w:cs="Times New Roman"/>
          <w:sz w:val="24"/>
          <w:szCs w:val="24"/>
        </w:rPr>
        <w:t xml:space="preserve"> a naznačil možná úskalí, jež by takové bádání mohlo mít. </w:t>
      </w:r>
    </w:p>
    <w:p w14:paraId="151D8FB3" w14:textId="072A9A93" w:rsidR="00FB10C3" w:rsidRPr="00CB4E0D" w:rsidRDefault="00383BB9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</w:t>
      </w:r>
      <w:r w:rsidR="00CA29AC"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 hodnocení: </w:t>
      </w:r>
      <w:r w:rsidR="00B1304B" w:rsidRPr="00CB4E0D">
        <w:rPr>
          <w:rFonts w:ascii="Times New Roman" w:hAnsi="Times New Roman" w:cs="Times New Roman"/>
          <w:sz w:val="24"/>
          <w:szCs w:val="24"/>
        </w:rPr>
        <w:t>A</w:t>
      </w:r>
      <w:r w:rsidR="00B729F7" w:rsidRPr="00CB4E0D">
        <w:rPr>
          <w:rFonts w:ascii="Times New Roman" w:hAnsi="Times New Roman" w:cs="Times New Roman"/>
          <w:sz w:val="24"/>
          <w:szCs w:val="24"/>
        </w:rPr>
        <w:t>–</w:t>
      </w:r>
      <w:r w:rsidR="00B1304B" w:rsidRPr="00CB4E0D">
        <w:rPr>
          <w:rFonts w:ascii="Times New Roman" w:hAnsi="Times New Roman" w:cs="Times New Roman"/>
          <w:sz w:val="24"/>
          <w:szCs w:val="24"/>
        </w:rPr>
        <w:t>B</w:t>
      </w:r>
    </w:p>
    <w:p w14:paraId="5BD5B48F" w14:textId="77777777" w:rsidR="00A22CBE" w:rsidRPr="00CB4E0D" w:rsidRDefault="00A22CBE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2541E" w14:textId="2F4378BA" w:rsidR="00A22CBE" w:rsidRPr="00CB4E0D" w:rsidRDefault="00A22CBE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Filip Franek:</w:t>
      </w:r>
      <w:r w:rsidRPr="00CB4E0D">
        <w:rPr>
          <w:rFonts w:ascii="Times New Roman" w:hAnsi="Times New Roman" w:cs="Times New Roman"/>
          <w:sz w:val="24"/>
          <w:szCs w:val="24"/>
        </w:rPr>
        <w:t xml:space="preserve"> Biografická metoda</w:t>
      </w:r>
    </w:p>
    <w:p w14:paraId="449CA24F" w14:textId="70598544" w:rsidR="00383BB9" w:rsidRPr="00CB4E0D" w:rsidRDefault="00383BB9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Pěkně představená historie metody až ke starověkým počátkům</w:t>
      </w:r>
      <w:r w:rsidR="0019250B" w:rsidRPr="00CB4E0D">
        <w:rPr>
          <w:rFonts w:ascii="Times New Roman" w:hAnsi="Times New Roman" w:cs="Times New Roman"/>
          <w:sz w:val="24"/>
          <w:szCs w:val="24"/>
        </w:rPr>
        <w:t xml:space="preserve">, autor si uvědomuje </w:t>
      </w:r>
      <w:r w:rsidR="00DD4E0A" w:rsidRPr="00CB4E0D">
        <w:rPr>
          <w:rFonts w:ascii="Times New Roman" w:hAnsi="Times New Roman" w:cs="Times New Roman"/>
          <w:sz w:val="24"/>
          <w:szCs w:val="24"/>
        </w:rPr>
        <w:t>výhody i obtíže této metody</w:t>
      </w:r>
      <w:r w:rsidR="008C38DE" w:rsidRPr="00CB4E0D">
        <w:rPr>
          <w:rFonts w:ascii="Times New Roman" w:hAnsi="Times New Roman" w:cs="Times New Roman"/>
          <w:sz w:val="24"/>
          <w:szCs w:val="24"/>
        </w:rPr>
        <w:t xml:space="preserve"> a představil je na relevantních </w:t>
      </w:r>
      <w:r w:rsidR="00FE256E" w:rsidRPr="00CB4E0D">
        <w:rPr>
          <w:rFonts w:ascii="Times New Roman" w:hAnsi="Times New Roman" w:cs="Times New Roman"/>
          <w:sz w:val="24"/>
          <w:szCs w:val="24"/>
        </w:rPr>
        <w:t>příkladech</w:t>
      </w:r>
      <w:r w:rsidR="00294B5D" w:rsidRPr="00CB4E0D">
        <w:rPr>
          <w:rFonts w:ascii="Times New Roman" w:hAnsi="Times New Roman" w:cs="Times New Roman"/>
          <w:sz w:val="24"/>
          <w:szCs w:val="24"/>
        </w:rPr>
        <w:t xml:space="preserve">, </w:t>
      </w:r>
      <w:r w:rsidR="002F5F1F" w:rsidRPr="00CB4E0D">
        <w:rPr>
          <w:rFonts w:ascii="Times New Roman" w:hAnsi="Times New Roman" w:cs="Times New Roman"/>
          <w:sz w:val="24"/>
          <w:szCs w:val="24"/>
        </w:rPr>
        <w:t xml:space="preserve">u nichž se lze ovšem ptát, zda nezvolil spíše příklady </w:t>
      </w:r>
      <w:r w:rsidR="00294B5D" w:rsidRPr="00CB4E0D">
        <w:rPr>
          <w:rFonts w:ascii="Times New Roman" w:hAnsi="Times New Roman" w:cs="Times New Roman"/>
          <w:sz w:val="24"/>
          <w:szCs w:val="24"/>
        </w:rPr>
        <w:t>historický</w:t>
      </w:r>
      <w:r w:rsidR="002F5F1F" w:rsidRPr="00CB4E0D">
        <w:rPr>
          <w:rFonts w:ascii="Times New Roman" w:hAnsi="Times New Roman" w:cs="Times New Roman"/>
          <w:sz w:val="24"/>
          <w:szCs w:val="24"/>
        </w:rPr>
        <w:t>ch</w:t>
      </w:r>
      <w:r w:rsidR="00294B5D" w:rsidRPr="00CB4E0D">
        <w:rPr>
          <w:rFonts w:ascii="Times New Roman" w:hAnsi="Times New Roman" w:cs="Times New Roman"/>
          <w:sz w:val="24"/>
          <w:szCs w:val="24"/>
        </w:rPr>
        <w:t xml:space="preserve"> biografi</w:t>
      </w:r>
      <w:r w:rsidR="002F5F1F" w:rsidRPr="00CB4E0D">
        <w:rPr>
          <w:rFonts w:ascii="Times New Roman" w:hAnsi="Times New Roman" w:cs="Times New Roman"/>
          <w:sz w:val="24"/>
          <w:szCs w:val="24"/>
        </w:rPr>
        <w:t>í</w:t>
      </w:r>
      <w:r w:rsidR="00294B5D" w:rsidRPr="00CB4E0D">
        <w:rPr>
          <w:rFonts w:ascii="Times New Roman" w:hAnsi="Times New Roman" w:cs="Times New Roman"/>
          <w:sz w:val="24"/>
          <w:szCs w:val="24"/>
        </w:rPr>
        <w:t xml:space="preserve"> než biografickou metodu. </w:t>
      </w:r>
      <w:r w:rsidR="008C5E8B" w:rsidRPr="00CB4E0D">
        <w:rPr>
          <w:rFonts w:ascii="Times New Roman" w:hAnsi="Times New Roman" w:cs="Times New Roman"/>
          <w:sz w:val="24"/>
          <w:szCs w:val="24"/>
        </w:rPr>
        <w:t>N</w:t>
      </w:r>
      <w:r w:rsidR="00294B5D" w:rsidRPr="00CB4E0D">
        <w:rPr>
          <w:rFonts w:ascii="Times New Roman" w:hAnsi="Times New Roman" w:cs="Times New Roman"/>
          <w:sz w:val="24"/>
          <w:szCs w:val="24"/>
        </w:rPr>
        <w:t xml:space="preserve">áznakem </w:t>
      </w:r>
      <w:r w:rsidR="008C5E8B" w:rsidRPr="00CB4E0D">
        <w:rPr>
          <w:rFonts w:ascii="Times New Roman" w:hAnsi="Times New Roman" w:cs="Times New Roman"/>
          <w:sz w:val="24"/>
          <w:szCs w:val="24"/>
        </w:rPr>
        <w:t xml:space="preserve">si všímá rozdílu </w:t>
      </w:r>
      <w:r w:rsidR="00294B5D" w:rsidRPr="00CB4E0D">
        <w:rPr>
          <w:rFonts w:ascii="Times New Roman" w:hAnsi="Times New Roman" w:cs="Times New Roman"/>
          <w:sz w:val="24"/>
          <w:szCs w:val="24"/>
        </w:rPr>
        <w:t>mezi žánrem historické biografie a biografickou metodou</w:t>
      </w:r>
      <w:r w:rsidR="008C5E8B" w:rsidRPr="00CB4E0D">
        <w:rPr>
          <w:rFonts w:ascii="Times New Roman" w:hAnsi="Times New Roman" w:cs="Times New Roman"/>
          <w:sz w:val="24"/>
          <w:szCs w:val="24"/>
        </w:rPr>
        <w:t>,</w:t>
      </w:r>
      <w:r w:rsidR="00294B5D" w:rsidRPr="00CB4E0D">
        <w:rPr>
          <w:rFonts w:ascii="Times New Roman" w:hAnsi="Times New Roman" w:cs="Times New Roman"/>
          <w:sz w:val="24"/>
          <w:szCs w:val="24"/>
        </w:rPr>
        <w:t xml:space="preserve"> a</w:t>
      </w:r>
      <w:r w:rsidR="008C5E8B" w:rsidRPr="00CB4E0D">
        <w:rPr>
          <w:rFonts w:ascii="Times New Roman" w:hAnsi="Times New Roman" w:cs="Times New Roman"/>
          <w:sz w:val="24"/>
          <w:szCs w:val="24"/>
        </w:rPr>
        <w:t>le</w:t>
      </w:r>
      <w:r w:rsidR="00294B5D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E03B00" w:rsidRPr="00CB4E0D">
        <w:rPr>
          <w:rFonts w:ascii="Times New Roman" w:hAnsi="Times New Roman" w:cs="Times New Roman"/>
          <w:sz w:val="24"/>
          <w:szCs w:val="24"/>
        </w:rPr>
        <w:t xml:space="preserve">ze zvolených příkladů </w:t>
      </w:r>
      <w:r w:rsidR="00294B5D" w:rsidRPr="00CB4E0D">
        <w:rPr>
          <w:rFonts w:ascii="Times New Roman" w:hAnsi="Times New Roman" w:cs="Times New Roman"/>
          <w:sz w:val="24"/>
          <w:szCs w:val="24"/>
        </w:rPr>
        <w:t xml:space="preserve">není zcela jisté, zda si rozdíl plně uvědomuje. </w:t>
      </w:r>
      <w:r w:rsidR="005D583C" w:rsidRPr="00CB4E0D">
        <w:rPr>
          <w:rFonts w:ascii="Times New Roman" w:hAnsi="Times New Roman" w:cs="Times New Roman"/>
          <w:sz w:val="24"/>
          <w:szCs w:val="24"/>
        </w:rPr>
        <w:t xml:space="preserve">U </w:t>
      </w:r>
      <w:r w:rsidR="00E03B00" w:rsidRPr="00CB4E0D">
        <w:rPr>
          <w:rFonts w:ascii="Times New Roman" w:hAnsi="Times New Roman" w:cs="Times New Roman"/>
          <w:sz w:val="24"/>
          <w:szCs w:val="24"/>
        </w:rPr>
        <w:t>nich</w:t>
      </w:r>
      <w:r w:rsidR="005D583C" w:rsidRPr="00CB4E0D">
        <w:rPr>
          <w:rFonts w:ascii="Times New Roman" w:hAnsi="Times New Roman" w:cs="Times New Roman"/>
          <w:sz w:val="24"/>
          <w:szCs w:val="24"/>
        </w:rPr>
        <w:t xml:space="preserve"> se pak</w:t>
      </w:r>
      <w:r w:rsidR="00294B5D" w:rsidRPr="00CB4E0D">
        <w:rPr>
          <w:rFonts w:ascii="Times New Roman" w:hAnsi="Times New Roman" w:cs="Times New Roman"/>
          <w:sz w:val="24"/>
          <w:szCs w:val="24"/>
        </w:rPr>
        <w:t xml:space="preserve"> místo </w:t>
      </w:r>
      <w:r w:rsidR="00E03B00" w:rsidRPr="00CB4E0D">
        <w:rPr>
          <w:rFonts w:ascii="Times New Roman" w:hAnsi="Times New Roman" w:cs="Times New Roman"/>
          <w:sz w:val="24"/>
          <w:szCs w:val="24"/>
        </w:rPr>
        <w:t>strukturní</w:t>
      </w:r>
      <w:r w:rsidR="00294B5D" w:rsidRPr="00CB4E0D">
        <w:rPr>
          <w:rFonts w:ascii="Times New Roman" w:hAnsi="Times New Roman" w:cs="Times New Roman"/>
          <w:sz w:val="24"/>
          <w:szCs w:val="24"/>
        </w:rPr>
        <w:t xml:space="preserve"> stránky</w:t>
      </w:r>
      <w:r w:rsidR="005D583C" w:rsidRPr="00CB4E0D">
        <w:rPr>
          <w:rFonts w:ascii="Times New Roman" w:hAnsi="Times New Roman" w:cs="Times New Roman"/>
          <w:sz w:val="24"/>
          <w:szCs w:val="24"/>
        </w:rPr>
        <w:t xml:space="preserve">, </w:t>
      </w:r>
      <w:r w:rsidR="003A0352" w:rsidRPr="00CB4E0D">
        <w:rPr>
          <w:rFonts w:ascii="Times New Roman" w:hAnsi="Times New Roman" w:cs="Times New Roman"/>
          <w:sz w:val="24"/>
          <w:szCs w:val="24"/>
        </w:rPr>
        <w:t>co do takové biografie patří,</w:t>
      </w:r>
      <w:r w:rsidR="00294B5D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E03B00" w:rsidRPr="00CB4E0D">
        <w:rPr>
          <w:rFonts w:ascii="Times New Roman" w:hAnsi="Times New Roman" w:cs="Times New Roman"/>
          <w:sz w:val="24"/>
          <w:szCs w:val="24"/>
        </w:rPr>
        <w:t>věnuje</w:t>
      </w:r>
      <w:r w:rsidR="00294B5D" w:rsidRPr="00CB4E0D">
        <w:rPr>
          <w:rFonts w:ascii="Times New Roman" w:hAnsi="Times New Roman" w:cs="Times New Roman"/>
          <w:sz w:val="24"/>
          <w:szCs w:val="24"/>
        </w:rPr>
        <w:t xml:space="preserve"> s</w:t>
      </w:r>
      <w:r w:rsidR="003A0352" w:rsidRPr="00CB4E0D">
        <w:rPr>
          <w:rFonts w:ascii="Times New Roman" w:hAnsi="Times New Roman" w:cs="Times New Roman"/>
          <w:sz w:val="24"/>
          <w:szCs w:val="24"/>
        </w:rPr>
        <w:t>p</w:t>
      </w:r>
      <w:r w:rsidR="00294B5D" w:rsidRPr="00CB4E0D">
        <w:rPr>
          <w:rFonts w:ascii="Times New Roman" w:hAnsi="Times New Roman" w:cs="Times New Roman"/>
          <w:sz w:val="24"/>
          <w:szCs w:val="24"/>
        </w:rPr>
        <w:t>íše způsobu interpretace</w:t>
      </w:r>
      <w:r w:rsidR="00CF7366" w:rsidRPr="00CB4E0D">
        <w:rPr>
          <w:rFonts w:ascii="Times New Roman" w:hAnsi="Times New Roman" w:cs="Times New Roman"/>
          <w:sz w:val="24"/>
          <w:szCs w:val="24"/>
        </w:rPr>
        <w:t xml:space="preserve"> zkoumané osobnosti</w:t>
      </w:r>
      <w:r w:rsidR="00294B5D" w:rsidRPr="00CB4E0D">
        <w:rPr>
          <w:rFonts w:ascii="Times New Roman" w:hAnsi="Times New Roman" w:cs="Times New Roman"/>
          <w:sz w:val="24"/>
          <w:szCs w:val="24"/>
        </w:rPr>
        <w:t xml:space="preserve"> než toho, co </w:t>
      </w:r>
      <w:r w:rsidR="00CF7366" w:rsidRPr="00CB4E0D">
        <w:rPr>
          <w:rFonts w:ascii="Times New Roman" w:hAnsi="Times New Roman" w:cs="Times New Roman"/>
          <w:sz w:val="24"/>
          <w:szCs w:val="24"/>
        </w:rPr>
        <w:t>tvoří podstatu</w:t>
      </w:r>
      <w:r w:rsidR="00E03B00" w:rsidRPr="00CB4E0D">
        <w:rPr>
          <w:rFonts w:ascii="Times New Roman" w:hAnsi="Times New Roman" w:cs="Times New Roman"/>
          <w:sz w:val="24"/>
          <w:szCs w:val="24"/>
        </w:rPr>
        <w:t xml:space="preserve"> a komponenty</w:t>
      </w:r>
      <w:r w:rsidR="00CF7366" w:rsidRPr="00CB4E0D">
        <w:rPr>
          <w:rFonts w:ascii="Times New Roman" w:hAnsi="Times New Roman" w:cs="Times New Roman"/>
          <w:sz w:val="24"/>
          <w:szCs w:val="24"/>
        </w:rPr>
        <w:t xml:space="preserve"> biografické metody</w:t>
      </w:r>
      <w:r w:rsidR="00FE256E" w:rsidRPr="00CB4E0D">
        <w:rPr>
          <w:rFonts w:ascii="Times New Roman" w:hAnsi="Times New Roman" w:cs="Times New Roman"/>
          <w:sz w:val="24"/>
          <w:szCs w:val="24"/>
        </w:rPr>
        <w:t>.</w:t>
      </w:r>
      <w:r w:rsidR="0016153F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E03B00" w:rsidRPr="00CB4E0D">
        <w:rPr>
          <w:rFonts w:ascii="Times New Roman" w:hAnsi="Times New Roman" w:cs="Times New Roman"/>
          <w:sz w:val="24"/>
          <w:szCs w:val="24"/>
        </w:rPr>
        <w:t xml:space="preserve">Ani v </w:t>
      </w:r>
      <w:r w:rsidR="00CF7366" w:rsidRPr="00CB4E0D">
        <w:rPr>
          <w:rFonts w:ascii="Times New Roman" w:hAnsi="Times New Roman" w:cs="Times New Roman"/>
          <w:sz w:val="24"/>
          <w:szCs w:val="24"/>
        </w:rPr>
        <w:t>teoretické části n</w:t>
      </w:r>
      <w:r w:rsidR="00FE256E" w:rsidRPr="00CB4E0D">
        <w:rPr>
          <w:rFonts w:ascii="Times New Roman" w:hAnsi="Times New Roman" w:cs="Times New Roman"/>
          <w:sz w:val="24"/>
          <w:szCs w:val="24"/>
        </w:rPr>
        <w:t>ez</w:t>
      </w:r>
      <w:r w:rsidR="00E8190A" w:rsidRPr="00CB4E0D">
        <w:rPr>
          <w:rFonts w:ascii="Times New Roman" w:hAnsi="Times New Roman" w:cs="Times New Roman"/>
          <w:sz w:val="24"/>
          <w:szCs w:val="24"/>
        </w:rPr>
        <w:t>m</w:t>
      </w:r>
      <w:r w:rsidR="00FE256E" w:rsidRPr="00CB4E0D">
        <w:rPr>
          <w:rFonts w:ascii="Times New Roman" w:hAnsi="Times New Roman" w:cs="Times New Roman"/>
          <w:sz w:val="24"/>
          <w:szCs w:val="24"/>
        </w:rPr>
        <w:t>ínil žádn</w:t>
      </w:r>
      <w:r w:rsidR="00CF7366" w:rsidRPr="00CB4E0D">
        <w:rPr>
          <w:rFonts w:ascii="Times New Roman" w:hAnsi="Times New Roman" w:cs="Times New Roman"/>
          <w:sz w:val="24"/>
          <w:szCs w:val="24"/>
        </w:rPr>
        <w:t>ý</w:t>
      </w:r>
      <w:r w:rsidR="00FE256E" w:rsidRPr="00CB4E0D">
        <w:rPr>
          <w:rFonts w:ascii="Times New Roman" w:hAnsi="Times New Roman" w:cs="Times New Roman"/>
          <w:sz w:val="24"/>
          <w:szCs w:val="24"/>
        </w:rPr>
        <w:t xml:space="preserve"> z konceptů, které moderní biografická metoda </w:t>
      </w:r>
      <w:r w:rsidR="007065EA" w:rsidRPr="00CB4E0D">
        <w:rPr>
          <w:rFonts w:ascii="Times New Roman" w:hAnsi="Times New Roman" w:cs="Times New Roman"/>
          <w:sz w:val="24"/>
          <w:szCs w:val="24"/>
        </w:rPr>
        <w:t>uplatňuje – analýza</w:t>
      </w:r>
      <w:r w:rsidR="00816939" w:rsidRPr="00CB4E0D">
        <w:rPr>
          <w:rFonts w:ascii="Times New Roman" w:hAnsi="Times New Roman" w:cs="Times New Roman"/>
          <w:sz w:val="24"/>
          <w:szCs w:val="24"/>
        </w:rPr>
        <w:t xml:space="preserve"> milieu, habitus, sociální sítě, generační přináležitost</w:t>
      </w:r>
      <w:r w:rsidR="00C7516E" w:rsidRPr="00CB4E0D">
        <w:rPr>
          <w:rFonts w:ascii="Times New Roman" w:hAnsi="Times New Roman" w:cs="Times New Roman"/>
          <w:sz w:val="24"/>
          <w:szCs w:val="24"/>
        </w:rPr>
        <w:t xml:space="preserve">, </w:t>
      </w:r>
      <w:r w:rsidR="00D310E9" w:rsidRPr="00CB4E0D">
        <w:rPr>
          <w:rFonts w:ascii="Times New Roman" w:hAnsi="Times New Roman" w:cs="Times New Roman"/>
          <w:sz w:val="24"/>
          <w:szCs w:val="24"/>
        </w:rPr>
        <w:t>tzv. „druhý život“</w:t>
      </w:r>
      <w:r w:rsidR="0028604D" w:rsidRPr="00CB4E0D">
        <w:rPr>
          <w:rFonts w:ascii="Times New Roman" w:hAnsi="Times New Roman" w:cs="Times New Roman"/>
          <w:sz w:val="24"/>
          <w:szCs w:val="24"/>
        </w:rPr>
        <w:t xml:space="preserve"> jako integrální složka </w:t>
      </w:r>
      <w:r w:rsidR="00294B5D" w:rsidRPr="00CB4E0D">
        <w:rPr>
          <w:rFonts w:ascii="Times New Roman" w:hAnsi="Times New Roman" w:cs="Times New Roman"/>
          <w:sz w:val="24"/>
          <w:szCs w:val="24"/>
        </w:rPr>
        <w:t>biografického výzkumu</w:t>
      </w:r>
      <w:r w:rsidR="00E03B00" w:rsidRPr="00CB4E0D">
        <w:rPr>
          <w:rFonts w:ascii="Times New Roman" w:hAnsi="Times New Roman" w:cs="Times New Roman"/>
          <w:sz w:val="24"/>
          <w:szCs w:val="24"/>
        </w:rPr>
        <w:t xml:space="preserve"> (ne</w:t>
      </w:r>
      <w:r w:rsidR="0010378E" w:rsidRPr="00CB4E0D">
        <w:rPr>
          <w:rFonts w:ascii="Times New Roman" w:hAnsi="Times New Roman" w:cs="Times New Roman"/>
          <w:sz w:val="24"/>
          <w:szCs w:val="24"/>
        </w:rPr>
        <w:t>jen</w:t>
      </w:r>
      <w:r w:rsidR="00E03B00" w:rsidRPr="00CB4E0D">
        <w:rPr>
          <w:rFonts w:ascii="Times New Roman" w:hAnsi="Times New Roman" w:cs="Times New Roman"/>
          <w:sz w:val="24"/>
          <w:szCs w:val="24"/>
        </w:rPr>
        <w:t xml:space="preserve"> jako kritika</w:t>
      </w:r>
      <w:r w:rsidR="0010378E" w:rsidRPr="00CB4E0D">
        <w:rPr>
          <w:rFonts w:ascii="Times New Roman" w:hAnsi="Times New Roman" w:cs="Times New Roman"/>
          <w:sz w:val="24"/>
          <w:szCs w:val="24"/>
        </w:rPr>
        <w:t xml:space="preserve"> dosavadního obrazu</w:t>
      </w:r>
      <w:r w:rsidR="00E8190A" w:rsidRPr="00CB4E0D">
        <w:rPr>
          <w:rFonts w:ascii="Times New Roman" w:hAnsi="Times New Roman" w:cs="Times New Roman"/>
          <w:sz w:val="24"/>
          <w:szCs w:val="24"/>
        </w:rPr>
        <w:t>)</w:t>
      </w:r>
      <w:r w:rsidR="0010378E" w:rsidRPr="00CB4E0D">
        <w:rPr>
          <w:rFonts w:ascii="Times New Roman" w:hAnsi="Times New Roman" w:cs="Times New Roman"/>
          <w:sz w:val="24"/>
          <w:szCs w:val="24"/>
        </w:rPr>
        <w:t>. Také</w:t>
      </w:r>
      <w:r w:rsidR="00CF7366" w:rsidRPr="00CB4E0D">
        <w:rPr>
          <w:rFonts w:ascii="Times New Roman" w:hAnsi="Times New Roman" w:cs="Times New Roman"/>
          <w:sz w:val="24"/>
          <w:szCs w:val="24"/>
        </w:rPr>
        <w:t xml:space="preserve"> ty by určitě měly být přinejmenším stručně rozvedeny</w:t>
      </w:r>
      <w:r w:rsidR="006054A6" w:rsidRPr="00CB4E0D">
        <w:rPr>
          <w:rFonts w:ascii="Times New Roman" w:hAnsi="Times New Roman" w:cs="Times New Roman"/>
          <w:sz w:val="24"/>
          <w:szCs w:val="24"/>
        </w:rPr>
        <w:t>, aby člověk neulpíval na chronologi</w:t>
      </w:r>
      <w:r w:rsidR="00B21528" w:rsidRPr="00CB4E0D">
        <w:rPr>
          <w:rFonts w:ascii="Times New Roman" w:hAnsi="Times New Roman" w:cs="Times New Roman"/>
          <w:sz w:val="24"/>
          <w:szCs w:val="24"/>
        </w:rPr>
        <w:t xml:space="preserve">ckém výkladů a </w:t>
      </w:r>
      <w:r w:rsidR="00623AB5" w:rsidRPr="00CB4E0D">
        <w:rPr>
          <w:rFonts w:ascii="Times New Roman" w:hAnsi="Times New Roman" w:cs="Times New Roman"/>
          <w:sz w:val="24"/>
          <w:szCs w:val="24"/>
        </w:rPr>
        <w:t>spíše nereflektované interpretaci jevů</w:t>
      </w:r>
      <w:r w:rsidR="00C90219" w:rsidRPr="00CB4E0D">
        <w:rPr>
          <w:rFonts w:ascii="Times New Roman" w:hAnsi="Times New Roman" w:cs="Times New Roman"/>
          <w:sz w:val="24"/>
          <w:szCs w:val="24"/>
        </w:rPr>
        <w:t xml:space="preserve"> životních </w:t>
      </w:r>
      <w:r w:rsidR="00C90219" w:rsidRPr="00CB4E0D">
        <w:rPr>
          <w:rFonts w:ascii="Times New Roman" w:hAnsi="Times New Roman" w:cs="Times New Roman"/>
          <w:sz w:val="24"/>
          <w:szCs w:val="24"/>
        </w:rPr>
        <w:lastRenderedPageBreak/>
        <w:t>osudů zkoumané osobnosti</w:t>
      </w:r>
      <w:r w:rsidR="008D33CC" w:rsidRPr="00CB4E0D">
        <w:rPr>
          <w:rFonts w:ascii="Times New Roman" w:hAnsi="Times New Roman" w:cs="Times New Roman"/>
          <w:sz w:val="24"/>
          <w:szCs w:val="24"/>
        </w:rPr>
        <w:t xml:space="preserve">, jako o tom </w:t>
      </w:r>
      <w:r w:rsidR="006A1ED0" w:rsidRPr="00CB4E0D">
        <w:rPr>
          <w:rFonts w:ascii="Times New Roman" w:hAnsi="Times New Roman" w:cs="Times New Roman"/>
          <w:sz w:val="24"/>
          <w:szCs w:val="24"/>
        </w:rPr>
        <w:t xml:space="preserve">z části </w:t>
      </w:r>
      <w:r w:rsidR="00064B62" w:rsidRPr="00CB4E0D">
        <w:rPr>
          <w:rFonts w:ascii="Times New Roman" w:hAnsi="Times New Roman" w:cs="Times New Roman"/>
          <w:sz w:val="24"/>
          <w:szCs w:val="24"/>
        </w:rPr>
        <w:t>bohužel svědčí navržený projekt</w:t>
      </w:r>
      <w:r w:rsidR="006A1ED0" w:rsidRPr="00CB4E0D">
        <w:rPr>
          <w:rFonts w:ascii="Times New Roman" w:hAnsi="Times New Roman" w:cs="Times New Roman"/>
          <w:sz w:val="24"/>
          <w:szCs w:val="24"/>
        </w:rPr>
        <w:t xml:space="preserve">. Ten je </w:t>
      </w:r>
      <w:r w:rsidR="00064B62" w:rsidRPr="00CB4E0D">
        <w:rPr>
          <w:rFonts w:ascii="Times New Roman" w:hAnsi="Times New Roman" w:cs="Times New Roman"/>
          <w:sz w:val="24"/>
          <w:szCs w:val="24"/>
        </w:rPr>
        <w:t>samotnou vybranou osobností jistě zajímavý</w:t>
      </w:r>
      <w:r w:rsidR="00BD44F7" w:rsidRPr="00CB4E0D">
        <w:rPr>
          <w:rFonts w:ascii="Times New Roman" w:hAnsi="Times New Roman" w:cs="Times New Roman"/>
          <w:sz w:val="24"/>
          <w:szCs w:val="24"/>
        </w:rPr>
        <w:t xml:space="preserve">. Otázka do debaty: </w:t>
      </w:r>
      <w:r w:rsidR="006A1ED0" w:rsidRPr="00CB4E0D">
        <w:rPr>
          <w:rFonts w:ascii="Times New Roman" w:hAnsi="Times New Roman" w:cs="Times New Roman"/>
          <w:sz w:val="24"/>
          <w:szCs w:val="24"/>
        </w:rPr>
        <w:t>Jak</w:t>
      </w:r>
      <w:r w:rsidR="00BD44F7" w:rsidRPr="00CB4E0D">
        <w:rPr>
          <w:rFonts w:ascii="Times New Roman" w:hAnsi="Times New Roman" w:cs="Times New Roman"/>
          <w:sz w:val="24"/>
          <w:szCs w:val="24"/>
        </w:rPr>
        <w:t xml:space="preserve"> byste zajistil, aby se z výzkumu nestala jen </w:t>
      </w:r>
      <w:r w:rsidR="004D5C19" w:rsidRPr="00CB4E0D">
        <w:rPr>
          <w:rFonts w:ascii="Times New Roman" w:hAnsi="Times New Roman" w:cs="Times New Roman"/>
          <w:sz w:val="24"/>
          <w:szCs w:val="24"/>
        </w:rPr>
        <w:t xml:space="preserve">historická </w:t>
      </w:r>
      <w:r w:rsidR="00BD44F7" w:rsidRPr="00CB4E0D">
        <w:rPr>
          <w:rFonts w:ascii="Times New Roman" w:hAnsi="Times New Roman" w:cs="Times New Roman"/>
          <w:sz w:val="24"/>
          <w:szCs w:val="24"/>
        </w:rPr>
        <w:t>biografie regionálního politika</w:t>
      </w:r>
      <w:r w:rsidR="004D5C19" w:rsidRPr="00CB4E0D">
        <w:rPr>
          <w:rFonts w:ascii="Times New Roman" w:hAnsi="Times New Roman" w:cs="Times New Roman"/>
          <w:sz w:val="24"/>
          <w:szCs w:val="24"/>
        </w:rPr>
        <w:t xml:space="preserve">, ale aby bylo zřejmé, co chtěl biografickou metodou </w:t>
      </w:r>
      <w:r w:rsidR="00186D6C" w:rsidRPr="00CB4E0D">
        <w:rPr>
          <w:rFonts w:ascii="Times New Roman" w:hAnsi="Times New Roman" w:cs="Times New Roman"/>
          <w:sz w:val="24"/>
          <w:szCs w:val="24"/>
        </w:rPr>
        <w:t>zkoumat?</w:t>
      </w:r>
      <w:r w:rsidR="004D5C19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6A1ED0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5D173F" w:rsidRPr="00CB4E0D">
        <w:rPr>
          <w:rFonts w:ascii="Times New Roman" w:hAnsi="Times New Roman" w:cs="Times New Roman"/>
          <w:sz w:val="24"/>
          <w:szCs w:val="24"/>
        </w:rPr>
        <w:t xml:space="preserve">(Pozor </w:t>
      </w:r>
      <w:r w:rsidR="00064B62" w:rsidRPr="00CB4E0D">
        <w:rPr>
          <w:rFonts w:ascii="Times New Roman" w:hAnsi="Times New Roman" w:cs="Times New Roman"/>
          <w:sz w:val="24"/>
          <w:szCs w:val="24"/>
        </w:rPr>
        <w:t xml:space="preserve">také </w:t>
      </w:r>
      <w:r w:rsidR="005D173F" w:rsidRPr="00CB4E0D">
        <w:rPr>
          <w:rFonts w:ascii="Times New Roman" w:hAnsi="Times New Roman" w:cs="Times New Roman"/>
          <w:sz w:val="24"/>
          <w:szCs w:val="24"/>
        </w:rPr>
        <w:t>na formální stránku</w:t>
      </w:r>
      <w:r w:rsidR="00064B62" w:rsidRPr="00CB4E0D">
        <w:rPr>
          <w:rFonts w:ascii="Times New Roman" w:hAnsi="Times New Roman" w:cs="Times New Roman"/>
          <w:sz w:val="24"/>
          <w:szCs w:val="24"/>
        </w:rPr>
        <w:t xml:space="preserve"> bibliografických záznamů!)</w:t>
      </w:r>
    </w:p>
    <w:p w14:paraId="02BC48E5" w14:textId="67994048" w:rsidR="00383BB9" w:rsidRDefault="00383BB9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 hodnocení</w:t>
      </w:r>
      <w:r w:rsidRPr="00CB4E0D">
        <w:rPr>
          <w:rFonts w:ascii="Times New Roman" w:hAnsi="Times New Roman" w:cs="Times New Roman"/>
          <w:sz w:val="24"/>
          <w:szCs w:val="24"/>
        </w:rPr>
        <w:t xml:space="preserve">: </w:t>
      </w:r>
      <w:r w:rsidR="00064B62" w:rsidRPr="00CB4E0D">
        <w:rPr>
          <w:rFonts w:ascii="Times New Roman" w:hAnsi="Times New Roman" w:cs="Times New Roman"/>
          <w:sz w:val="24"/>
          <w:szCs w:val="24"/>
        </w:rPr>
        <w:t>C</w:t>
      </w:r>
    </w:p>
    <w:p w14:paraId="7D43E9C3" w14:textId="316BD55A" w:rsidR="000A0868" w:rsidRDefault="000A0868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4ACBF" w14:textId="2B7F87BC" w:rsidR="000A0868" w:rsidRDefault="000A0868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868">
        <w:rPr>
          <w:rFonts w:ascii="Times New Roman" w:hAnsi="Times New Roman" w:cs="Times New Roman"/>
          <w:b/>
          <w:bCs/>
          <w:sz w:val="24"/>
          <w:szCs w:val="24"/>
        </w:rPr>
        <w:t xml:space="preserve">Štěpánka </w:t>
      </w:r>
      <w:proofErr w:type="spellStart"/>
      <w:r w:rsidRPr="000A0868">
        <w:rPr>
          <w:rFonts w:ascii="Times New Roman" w:hAnsi="Times New Roman" w:cs="Times New Roman"/>
          <w:b/>
          <w:bCs/>
          <w:sz w:val="24"/>
          <w:szCs w:val="24"/>
        </w:rPr>
        <w:t>Grunová</w:t>
      </w:r>
      <w:proofErr w:type="spellEnd"/>
      <w:r>
        <w:rPr>
          <w:rFonts w:ascii="Times New Roman" w:hAnsi="Times New Roman" w:cs="Times New Roman"/>
          <w:sz w:val="24"/>
          <w:szCs w:val="24"/>
        </w:rPr>
        <w:t>: Biografická metoda</w:t>
      </w:r>
    </w:p>
    <w:p w14:paraId="5686FEA1" w14:textId="678A4670" w:rsidR="000A0868" w:rsidRDefault="00D868FF" w:rsidP="00AC38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Cizojazyčnou literaturou velmi poučen</w:t>
      </w:r>
      <w:r w:rsidR="00AC384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847">
        <w:rPr>
          <w:rFonts w:ascii="Times New Roman" w:hAnsi="Times New Roman" w:cs="Times New Roman"/>
          <w:sz w:val="24"/>
          <w:szCs w:val="24"/>
        </w:rPr>
        <w:t>studie</w:t>
      </w:r>
      <w:r>
        <w:rPr>
          <w:rFonts w:ascii="Times New Roman" w:hAnsi="Times New Roman" w:cs="Times New Roman"/>
          <w:sz w:val="24"/>
          <w:szCs w:val="24"/>
        </w:rPr>
        <w:t>, kter</w:t>
      </w:r>
      <w:r w:rsidR="00B729F7">
        <w:rPr>
          <w:rFonts w:ascii="Times New Roman" w:hAnsi="Times New Roman" w:cs="Times New Roman"/>
          <w:sz w:val="24"/>
          <w:szCs w:val="24"/>
        </w:rPr>
        <w:t>á zaujme i znalého čtenáře, neboť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9F7">
        <w:rPr>
          <w:rFonts w:ascii="Times New Roman" w:hAnsi="Times New Roman" w:cs="Times New Roman"/>
          <w:sz w:val="24"/>
          <w:szCs w:val="24"/>
        </w:rPr>
        <w:t xml:space="preserve">žánr historické biografie </w:t>
      </w:r>
      <w:r>
        <w:rPr>
          <w:rFonts w:ascii="Times New Roman" w:hAnsi="Times New Roman" w:cs="Times New Roman"/>
          <w:sz w:val="24"/>
          <w:szCs w:val="24"/>
        </w:rPr>
        <w:t>charakterizuje velmi trefně</w:t>
      </w:r>
      <w:r w:rsidR="00CE6254">
        <w:rPr>
          <w:rFonts w:ascii="Times New Roman" w:hAnsi="Times New Roman" w:cs="Times New Roman"/>
          <w:sz w:val="24"/>
          <w:szCs w:val="24"/>
        </w:rPr>
        <w:t xml:space="preserve"> a </w:t>
      </w:r>
      <w:r w:rsidR="00B729F7">
        <w:rPr>
          <w:rFonts w:ascii="Times New Roman" w:hAnsi="Times New Roman" w:cs="Times New Roman"/>
          <w:sz w:val="24"/>
          <w:szCs w:val="24"/>
        </w:rPr>
        <w:t xml:space="preserve">zařazuje také </w:t>
      </w:r>
      <w:r w:rsidR="00CE6254">
        <w:rPr>
          <w:rFonts w:ascii="Times New Roman" w:hAnsi="Times New Roman" w:cs="Times New Roman"/>
          <w:sz w:val="24"/>
          <w:szCs w:val="24"/>
        </w:rPr>
        <w:t>historicky jeho postavení mezi ostatními historiografickými žánry.</w:t>
      </w:r>
      <w:r w:rsidR="00AC3847">
        <w:rPr>
          <w:rFonts w:ascii="Times New Roman" w:hAnsi="Times New Roman" w:cs="Times New Roman"/>
          <w:sz w:val="24"/>
          <w:szCs w:val="24"/>
        </w:rPr>
        <w:t xml:space="preserve"> Oceňuji hlubokou charakteristiku zvolených příkladů a odvahu ke kritice. U druhého příkladu </w:t>
      </w:r>
      <w:proofErr w:type="spellStart"/>
      <w:r w:rsidR="00AC3847">
        <w:rPr>
          <w:rFonts w:ascii="Times New Roman" w:hAnsi="Times New Roman" w:cs="Times New Roman"/>
          <w:sz w:val="24"/>
          <w:szCs w:val="24"/>
        </w:rPr>
        <w:t>Harachovy</w:t>
      </w:r>
      <w:proofErr w:type="spellEnd"/>
      <w:r w:rsidR="00AC3847">
        <w:rPr>
          <w:rFonts w:ascii="Times New Roman" w:hAnsi="Times New Roman" w:cs="Times New Roman"/>
          <w:sz w:val="24"/>
          <w:szCs w:val="24"/>
        </w:rPr>
        <w:t xml:space="preserve"> biografie bych rád slyšel podrobnější vysvětlení, jakými nástroji au</w:t>
      </w:r>
      <w:r w:rsidR="00B729F7">
        <w:rPr>
          <w:rFonts w:ascii="Times New Roman" w:hAnsi="Times New Roman" w:cs="Times New Roman"/>
          <w:sz w:val="24"/>
          <w:szCs w:val="24"/>
        </w:rPr>
        <w:t>t</w:t>
      </w:r>
      <w:r w:rsidR="00AC3847">
        <w:rPr>
          <w:rFonts w:ascii="Times New Roman" w:hAnsi="Times New Roman" w:cs="Times New Roman"/>
          <w:sz w:val="24"/>
          <w:szCs w:val="24"/>
        </w:rPr>
        <w:t>or při biografické analýze spo</w:t>
      </w:r>
      <w:r w:rsidR="00B729F7">
        <w:rPr>
          <w:rFonts w:ascii="Times New Roman" w:hAnsi="Times New Roman" w:cs="Times New Roman"/>
          <w:sz w:val="24"/>
          <w:szCs w:val="24"/>
        </w:rPr>
        <w:t>č</w:t>
      </w:r>
      <w:r w:rsidR="00AC3847">
        <w:rPr>
          <w:rFonts w:ascii="Times New Roman" w:hAnsi="Times New Roman" w:cs="Times New Roman"/>
          <w:sz w:val="24"/>
          <w:szCs w:val="24"/>
        </w:rPr>
        <w:t>íval ke svému cíli</w:t>
      </w:r>
      <w:r w:rsidR="00B729F7">
        <w:rPr>
          <w:rFonts w:ascii="Times New Roman" w:hAnsi="Times New Roman" w:cs="Times New Roman"/>
          <w:sz w:val="24"/>
          <w:szCs w:val="24"/>
        </w:rPr>
        <w:t xml:space="preserve"> </w:t>
      </w:r>
      <w:r w:rsidR="00B729F7" w:rsidRPr="00CB4E0D">
        <w:rPr>
          <w:rFonts w:ascii="Times New Roman" w:hAnsi="Times New Roman" w:cs="Times New Roman"/>
          <w:sz w:val="24"/>
          <w:szCs w:val="24"/>
        </w:rPr>
        <w:t>–</w:t>
      </w:r>
      <w:r w:rsidR="00AC3847">
        <w:rPr>
          <w:rFonts w:ascii="Times New Roman" w:hAnsi="Times New Roman" w:cs="Times New Roman"/>
          <w:sz w:val="24"/>
          <w:szCs w:val="24"/>
        </w:rPr>
        <w:t xml:space="preserve"> </w:t>
      </w:r>
      <w:r w:rsidR="00B729F7">
        <w:rPr>
          <w:rFonts w:ascii="Times New Roman" w:hAnsi="Times New Roman" w:cs="Times New Roman"/>
          <w:sz w:val="24"/>
          <w:szCs w:val="24"/>
        </w:rPr>
        <w:t>„</w:t>
      </w:r>
      <w:r w:rsidR="00AC3847" w:rsidRPr="00AC3847">
        <w:rPr>
          <w:rFonts w:ascii="Times New Roman" w:hAnsi="Times New Roman" w:cs="Times New Roman"/>
          <w:sz w:val="24"/>
          <w:szCs w:val="24"/>
        </w:rPr>
        <w:t xml:space="preserve">dekonstrukci zažitého obrazu rekatolizace a určité vize jednotné vítězné </w:t>
      </w:r>
      <w:proofErr w:type="spellStart"/>
      <w:r w:rsidR="00AC3847" w:rsidRPr="00AC3847">
        <w:rPr>
          <w:rFonts w:ascii="Times New Roman" w:hAnsi="Times New Roman" w:cs="Times New Roman"/>
          <w:sz w:val="24"/>
          <w:szCs w:val="24"/>
        </w:rPr>
        <w:t>potridentské</w:t>
      </w:r>
      <w:proofErr w:type="spellEnd"/>
      <w:r w:rsidR="00AC3847" w:rsidRPr="00AC3847">
        <w:rPr>
          <w:rFonts w:ascii="Times New Roman" w:hAnsi="Times New Roman" w:cs="Times New Roman"/>
          <w:sz w:val="24"/>
          <w:szCs w:val="24"/>
        </w:rPr>
        <w:t xml:space="preserve"> církve v prvních pobělohorských desetiletích.</w:t>
      </w:r>
      <w:r w:rsidR="00AC3847">
        <w:rPr>
          <w:rFonts w:ascii="Times New Roman" w:hAnsi="Times New Roman" w:cs="Times New Roman"/>
          <w:sz w:val="24"/>
          <w:szCs w:val="24"/>
        </w:rPr>
        <w:t xml:space="preserve">“ </w:t>
      </w:r>
      <w:r w:rsidR="00B729F7">
        <w:rPr>
          <w:rFonts w:ascii="Times New Roman" w:hAnsi="Times New Roman" w:cs="Times New Roman"/>
          <w:sz w:val="24"/>
          <w:szCs w:val="24"/>
        </w:rPr>
        <w:t xml:space="preserve">Jakou roli hraje a jak je v tomto kontextu zpracována vlastně kardinálova osobnost a jeho život, to není z textu úplně zřetelné. </w:t>
      </w:r>
      <w:r w:rsidR="00AC3847">
        <w:rPr>
          <w:rFonts w:ascii="Times New Roman" w:hAnsi="Times New Roman" w:cs="Times New Roman"/>
          <w:sz w:val="24"/>
          <w:szCs w:val="24"/>
        </w:rPr>
        <w:t xml:space="preserve">Otázku </w:t>
      </w:r>
      <w:r w:rsidR="00B729F7">
        <w:rPr>
          <w:rFonts w:ascii="Times New Roman" w:hAnsi="Times New Roman" w:cs="Times New Roman"/>
          <w:sz w:val="24"/>
          <w:szCs w:val="24"/>
        </w:rPr>
        <w:t>mám ne</w:t>
      </w:r>
      <w:r w:rsidR="00AC3847">
        <w:rPr>
          <w:rFonts w:ascii="Times New Roman" w:hAnsi="Times New Roman" w:cs="Times New Roman"/>
          <w:sz w:val="24"/>
          <w:szCs w:val="24"/>
        </w:rPr>
        <w:t>jprve k literárnímu charak</w:t>
      </w:r>
      <w:r w:rsidR="00B729F7">
        <w:rPr>
          <w:rFonts w:ascii="Times New Roman" w:hAnsi="Times New Roman" w:cs="Times New Roman"/>
          <w:sz w:val="24"/>
          <w:szCs w:val="24"/>
        </w:rPr>
        <w:t>t</w:t>
      </w:r>
      <w:r w:rsidR="00AC3847">
        <w:rPr>
          <w:rFonts w:ascii="Times New Roman" w:hAnsi="Times New Roman" w:cs="Times New Roman"/>
          <w:sz w:val="24"/>
          <w:szCs w:val="24"/>
        </w:rPr>
        <w:t>eru biografie</w:t>
      </w:r>
      <w:r w:rsidR="00B729F7">
        <w:rPr>
          <w:rFonts w:ascii="Times New Roman" w:hAnsi="Times New Roman" w:cs="Times New Roman"/>
          <w:sz w:val="24"/>
          <w:szCs w:val="24"/>
        </w:rPr>
        <w:t xml:space="preserve"> </w:t>
      </w:r>
      <w:r w:rsidR="00B729F7" w:rsidRPr="00CB4E0D">
        <w:rPr>
          <w:rFonts w:ascii="Times New Roman" w:hAnsi="Times New Roman" w:cs="Times New Roman"/>
          <w:sz w:val="24"/>
          <w:szCs w:val="24"/>
        </w:rPr>
        <w:t>–</w:t>
      </w:r>
      <w:r w:rsidR="00B729F7">
        <w:rPr>
          <w:rFonts w:ascii="Times New Roman" w:hAnsi="Times New Roman" w:cs="Times New Roman"/>
          <w:sz w:val="24"/>
          <w:szCs w:val="24"/>
        </w:rPr>
        <w:t xml:space="preserve"> </w:t>
      </w:r>
      <w:r w:rsidR="00AC3847">
        <w:rPr>
          <w:rFonts w:ascii="Times New Roman" w:hAnsi="Times New Roman" w:cs="Times New Roman"/>
          <w:sz w:val="24"/>
          <w:szCs w:val="24"/>
        </w:rPr>
        <w:t xml:space="preserve">do jaké míry k historiografické práci </w:t>
      </w:r>
      <w:r w:rsidR="00B729F7">
        <w:rPr>
          <w:rFonts w:ascii="Times New Roman" w:hAnsi="Times New Roman" w:cs="Times New Roman"/>
          <w:sz w:val="24"/>
          <w:szCs w:val="24"/>
        </w:rPr>
        <w:t xml:space="preserve">literární aspekt </w:t>
      </w:r>
      <w:r w:rsidR="00AC3847">
        <w:rPr>
          <w:rFonts w:ascii="Times New Roman" w:hAnsi="Times New Roman" w:cs="Times New Roman"/>
          <w:sz w:val="24"/>
          <w:szCs w:val="24"/>
        </w:rPr>
        <w:t>pa</w:t>
      </w:r>
      <w:r w:rsidR="00B729F7">
        <w:rPr>
          <w:rFonts w:ascii="Times New Roman" w:hAnsi="Times New Roman" w:cs="Times New Roman"/>
          <w:sz w:val="24"/>
          <w:szCs w:val="24"/>
        </w:rPr>
        <w:t>t</w:t>
      </w:r>
      <w:r w:rsidR="00AC3847">
        <w:rPr>
          <w:rFonts w:ascii="Times New Roman" w:hAnsi="Times New Roman" w:cs="Times New Roman"/>
          <w:sz w:val="24"/>
          <w:szCs w:val="24"/>
        </w:rPr>
        <w:t>ří</w:t>
      </w:r>
      <w:r w:rsidR="00B729F7">
        <w:rPr>
          <w:rFonts w:ascii="Times New Roman" w:hAnsi="Times New Roman" w:cs="Times New Roman"/>
          <w:sz w:val="24"/>
          <w:szCs w:val="24"/>
        </w:rPr>
        <w:t>?</w:t>
      </w:r>
      <w:r w:rsidR="00AC3847">
        <w:rPr>
          <w:rFonts w:ascii="Times New Roman" w:hAnsi="Times New Roman" w:cs="Times New Roman"/>
          <w:sz w:val="24"/>
          <w:szCs w:val="24"/>
        </w:rPr>
        <w:t xml:space="preserve"> A mám </w:t>
      </w:r>
      <w:r w:rsidR="00B729F7">
        <w:rPr>
          <w:rFonts w:ascii="Times New Roman" w:hAnsi="Times New Roman" w:cs="Times New Roman"/>
          <w:sz w:val="24"/>
          <w:szCs w:val="24"/>
        </w:rPr>
        <w:t>rovněž</w:t>
      </w:r>
      <w:r w:rsidR="00AC3847">
        <w:rPr>
          <w:rFonts w:ascii="Times New Roman" w:hAnsi="Times New Roman" w:cs="Times New Roman"/>
          <w:sz w:val="24"/>
          <w:szCs w:val="24"/>
        </w:rPr>
        <w:t xml:space="preserve"> jednu zásadní metodolo</w:t>
      </w:r>
      <w:r w:rsidR="00B729F7">
        <w:rPr>
          <w:rFonts w:ascii="Times New Roman" w:hAnsi="Times New Roman" w:cs="Times New Roman"/>
          <w:sz w:val="24"/>
          <w:szCs w:val="24"/>
        </w:rPr>
        <w:t xml:space="preserve">gicko-terminologickou </w:t>
      </w:r>
      <w:r w:rsidR="00AC3847">
        <w:rPr>
          <w:rFonts w:ascii="Times New Roman" w:hAnsi="Times New Roman" w:cs="Times New Roman"/>
          <w:sz w:val="24"/>
          <w:szCs w:val="24"/>
        </w:rPr>
        <w:t xml:space="preserve">otázku: </w:t>
      </w:r>
      <w:r w:rsidR="00B729F7">
        <w:rPr>
          <w:rFonts w:ascii="Times New Roman" w:hAnsi="Times New Roman" w:cs="Times New Roman"/>
          <w:sz w:val="24"/>
          <w:szCs w:val="24"/>
        </w:rPr>
        <w:t xml:space="preserve">zda </w:t>
      </w:r>
      <w:r w:rsidR="00AC3847">
        <w:rPr>
          <w:rFonts w:ascii="Times New Roman" w:hAnsi="Times New Roman" w:cs="Times New Roman"/>
          <w:sz w:val="24"/>
          <w:szCs w:val="24"/>
        </w:rPr>
        <w:t xml:space="preserve">autorka </w:t>
      </w:r>
      <w:r w:rsidR="00B729F7">
        <w:rPr>
          <w:rFonts w:ascii="Times New Roman" w:hAnsi="Times New Roman" w:cs="Times New Roman"/>
          <w:sz w:val="24"/>
          <w:szCs w:val="24"/>
        </w:rPr>
        <w:t xml:space="preserve">vidí </w:t>
      </w:r>
      <w:r w:rsidR="00AC3847">
        <w:rPr>
          <w:rFonts w:ascii="Times New Roman" w:hAnsi="Times New Roman" w:cs="Times New Roman"/>
          <w:sz w:val="24"/>
          <w:szCs w:val="24"/>
        </w:rPr>
        <w:t>rozdíl mezi biografickou metodou a historickou biografií a pokud ano, v čem tento rozdíl spočívá.</w:t>
      </w:r>
      <w:r w:rsidR="00B729F7">
        <w:rPr>
          <w:rFonts w:ascii="Times New Roman" w:hAnsi="Times New Roman" w:cs="Times New Roman"/>
          <w:sz w:val="24"/>
          <w:szCs w:val="24"/>
        </w:rPr>
        <w:t xml:space="preserve"> Projek</w:t>
      </w:r>
      <w:r w:rsidR="003A5C40">
        <w:rPr>
          <w:rFonts w:ascii="Times New Roman" w:hAnsi="Times New Roman" w:cs="Times New Roman"/>
          <w:sz w:val="24"/>
          <w:szCs w:val="24"/>
        </w:rPr>
        <w:t>t</w:t>
      </w:r>
      <w:r w:rsidR="00B729F7">
        <w:rPr>
          <w:rFonts w:ascii="Times New Roman" w:hAnsi="Times New Roman" w:cs="Times New Roman"/>
          <w:sz w:val="24"/>
          <w:szCs w:val="24"/>
        </w:rPr>
        <w:t xml:space="preserve"> je </w:t>
      </w:r>
      <w:r w:rsidR="003A5C40">
        <w:rPr>
          <w:rFonts w:ascii="Times New Roman" w:hAnsi="Times New Roman" w:cs="Times New Roman"/>
          <w:sz w:val="24"/>
          <w:szCs w:val="24"/>
        </w:rPr>
        <w:t xml:space="preserve">rovněž </w:t>
      </w:r>
      <w:r w:rsidR="00B729F7">
        <w:rPr>
          <w:rFonts w:ascii="Times New Roman" w:hAnsi="Times New Roman" w:cs="Times New Roman"/>
          <w:sz w:val="24"/>
          <w:szCs w:val="24"/>
        </w:rPr>
        <w:t>navržen pěkně, byť opět více jako historická biografie než jako aplikace biografické metody.</w:t>
      </w:r>
    </w:p>
    <w:p w14:paraId="16829196" w14:textId="2C186D28" w:rsidR="00B729F7" w:rsidRPr="00CB4E0D" w:rsidRDefault="00B729F7" w:rsidP="00AC38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9F7">
        <w:rPr>
          <w:rFonts w:ascii="Times New Roman" w:hAnsi="Times New Roman" w:cs="Times New Roman"/>
          <w:b/>
          <w:bCs/>
          <w:sz w:val="24"/>
          <w:szCs w:val="24"/>
        </w:rPr>
        <w:t>Návrh hodnocení: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1DA93FEB" w14:textId="77777777" w:rsidR="00D90407" w:rsidRPr="00CB4E0D" w:rsidRDefault="00D90407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55B67" w14:textId="77777777" w:rsidR="00D90407" w:rsidRPr="00CB4E0D" w:rsidRDefault="00D90407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Emma </w:t>
      </w:r>
      <w:proofErr w:type="spellStart"/>
      <w:r w:rsidRPr="00CB4E0D">
        <w:rPr>
          <w:rFonts w:ascii="Times New Roman" w:hAnsi="Times New Roman" w:cs="Times New Roman"/>
          <w:b/>
          <w:bCs/>
          <w:sz w:val="24"/>
          <w:szCs w:val="24"/>
        </w:rPr>
        <w:t>Gužiová</w:t>
      </w:r>
      <w:proofErr w:type="spellEnd"/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4E0D">
        <w:rPr>
          <w:rFonts w:ascii="Times New Roman" w:hAnsi="Times New Roman" w:cs="Times New Roman"/>
          <w:sz w:val="24"/>
          <w:szCs w:val="24"/>
        </w:rPr>
        <w:t>Metody politických dějin</w:t>
      </w:r>
    </w:p>
    <w:p w14:paraId="183041B5" w14:textId="77777777" w:rsidR="00D90407" w:rsidRPr="00CB4E0D" w:rsidRDefault="00D90407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Komplexní, promyšlené pojednání podložené studiem příruček i novějších teoretických textů organicky propojené s konkrétní výzkumnou perspektivou, na které jsou demonstrovány jednotlivé problémy. Domnívám se, že svazky VDZKČ nelze paušálně považovat za příklad rehabilitace politických dějin podle vzoru školy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70. let, jde o zkrátka o syntézy s ambicí postihnout více aspektů dějin, navíc s poměrně rozdílnou mírou úspěchu. Návrat politiky do historického výzkumu souvisí spíše s jejím začleněním do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sociohistorického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tázání.</w:t>
      </w:r>
    </w:p>
    <w:p w14:paraId="58579CC0" w14:textId="6DB09C8E" w:rsidR="00D90407" w:rsidRPr="00CB4E0D" w:rsidRDefault="00042A2F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 hodnocení</w:t>
      </w:r>
      <w:r w:rsidRPr="00CB4E0D">
        <w:rPr>
          <w:rFonts w:ascii="Times New Roman" w:hAnsi="Times New Roman" w:cs="Times New Roman"/>
          <w:sz w:val="24"/>
          <w:szCs w:val="24"/>
        </w:rPr>
        <w:t xml:space="preserve">: </w:t>
      </w:r>
      <w:r w:rsidR="00D90407" w:rsidRPr="00CB4E0D">
        <w:rPr>
          <w:rFonts w:ascii="Times New Roman" w:hAnsi="Times New Roman" w:cs="Times New Roman"/>
          <w:sz w:val="24"/>
          <w:szCs w:val="24"/>
        </w:rPr>
        <w:t>A–B</w:t>
      </w:r>
    </w:p>
    <w:p w14:paraId="016775FC" w14:textId="77777777" w:rsidR="00EB4983" w:rsidRPr="00CB4E0D" w:rsidRDefault="00EB4983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BCAAE" w14:textId="5AABF642" w:rsidR="00EB4983" w:rsidRPr="00CB4E0D" w:rsidRDefault="00EB4983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Jan Hnátek: </w:t>
      </w:r>
      <w:r w:rsidRPr="00CB4E0D">
        <w:rPr>
          <w:rFonts w:ascii="Times New Roman" w:hAnsi="Times New Roman" w:cs="Times New Roman"/>
          <w:sz w:val="24"/>
          <w:szCs w:val="24"/>
        </w:rPr>
        <w:t>Diskurs</w:t>
      </w:r>
      <w:r w:rsidR="00BD7775" w:rsidRPr="00CB4E0D">
        <w:rPr>
          <w:rFonts w:ascii="Times New Roman" w:hAnsi="Times New Roman" w:cs="Times New Roman"/>
          <w:sz w:val="24"/>
          <w:szCs w:val="24"/>
        </w:rPr>
        <w:t>ní</w:t>
      </w:r>
      <w:r w:rsidRPr="00CB4E0D">
        <w:rPr>
          <w:rFonts w:ascii="Times New Roman" w:hAnsi="Times New Roman" w:cs="Times New Roman"/>
          <w:sz w:val="24"/>
          <w:szCs w:val="24"/>
        </w:rPr>
        <w:t xml:space="preserve"> analýza</w:t>
      </w:r>
    </w:p>
    <w:p w14:paraId="69F7F525" w14:textId="7409497A" w:rsidR="00853031" w:rsidRPr="00CB4E0D" w:rsidRDefault="009648D7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Diskursní analýza je poměrně mladá, dosud ne zcela ustálená metoda. </w:t>
      </w:r>
      <w:r w:rsidR="001D5E48" w:rsidRPr="00CB4E0D">
        <w:rPr>
          <w:rFonts w:ascii="Times New Roman" w:hAnsi="Times New Roman" w:cs="Times New Roman"/>
          <w:sz w:val="24"/>
          <w:szCs w:val="24"/>
        </w:rPr>
        <w:t>Autor</w:t>
      </w:r>
      <w:r w:rsidR="00717451" w:rsidRPr="00CB4E0D">
        <w:rPr>
          <w:rFonts w:ascii="Times New Roman" w:hAnsi="Times New Roman" w:cs="Times New Roman"/>
          <w:sz w:val="24"/>
          <w:szCs w:val="24"/>
        </w:rPr>
        <w:t xml:space="preserve"> se pokouší přijít věci upřímně na kloub</w:t>
      </w:r>
      <w:r w:rsidRPr="00CB4E0D">
        <w:rPr>
          <w:rFonts w:ascii="Times New Roman" w:hAnsi="Times New Roman" w:cs="Times New Roman"/>
          <w:sz w:val="24"/>
          <w:szCs w:val="24"/>
        </w:rPr>
        <w:t>,</w:t>
      </w:r>
      <w:r w:rsidR="001D5E48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9542E4" w:rsidRPr="00CB4E0D">
        <w:rPr>
          <w:rFonts w:ascii="Times New Roman" w:hAnsi="Times New Roman" w:cs="Times New Roman"/>
          <w:sz w:val="24"/>
          <w:szCs w:val="24"/>
        </w:rPr>
        <w:t>daří se mu to tak zpola. K</w:t>
      </w:r>
      <w:r w:rsidR="000A6DC0" w:rsidRPr="00CB4E0D">
        <w:rPr>
          <w:rFonts w:ascii="Times New Roman" w:hAnsi="Times New Roman" w:cs="Times New Roman"/>
          <w:sz w:val="24"/>
          <w:szCs w:val="24"/>
        </w:rPr>
        <w:t xml:space="preserve">romě </w:t>
      </w:r>
      <w:r w:rsidR="00A83C26" w:rsidRPr="00CB4E0D">
        <w:rPr>
          <w:rFonts w:ascii="Times New Roman" w:hAnsi="Times New Roman" w:cs="Times New Roman"/>
          <w:sz w:val="24"/>
          <w:szCs w:val="24"/>
        </w:rPr>
        <w:t>dvou</w:t>
      </w:r>
      <w:r w:rsidR="000A6DC0" w:rsidRPr="00CB4E0D">
        <w:rPr>
          <w:rFonts w:ascii="Times New Roman" w:hAnsi="Times New Roman" w:cs="Times New Roman"/>
          <w:sz w:val="24"/>
          <w:szCs w:val="24"/>
        </w:rPr>
        <w:t xml:space="preserve"> politologick</w:t>
      </w:r>
      <w:r w:rsidR="00A83C26" w:rsidRPr="00CB4E0D">
        <w:rPr>
          <w:rFonts w:ascii="Times New Roman" w:hAnsi="Times New Roman" w:cs="Times New Roman"/>
          <w:sz w:val="24"/>
          <w:szCs w:val="24"/>
        </w:rPr>
        <w:t>ých</w:t>
      </w:r>
      <w:r w:rsidR="000A6DC0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A83C26" w:rsidRPr="00CB4E0D">
        <w:rPr>
          <w:rFonts w:ascii="Times New Roman" w:hAnsi="Times New Roman" w:cs="Times New Roman"/>
          <w:sz w:val="24"/>
          <w:szCs w:val="24"/>
        </w:rPr>
        <w:t xml:space="preserve">metodologických </w:t>
      </w:r>
      <w:r w:rsidR="000A6DC0" w:rsidRPr="00CB4E0D">
        <w:rPr>
          <w:rFonts w:ascii="Times New Roman" w:hAnsi="Times New Roman" w:cs="Times New Roman"/>
          <w:sz w:val="24"/>
          <w:szCs w:val="24"/>
        </w:rPr>
        <w:t>příruč</w:t>
      </w:r>
      <w:r w:rsidR="00A83C26" w:rsidRPr="00CB4E0D">
        <w:rPr>
          <w:rFonts w:ascii="Times New Roman" w:hAnsi="Times New Roman" w:cs="Times New Roman"/>
          <w:sz w:val="24"/>
          <w:szCs w:val="24"/>
        </w:rPr>
        <w:t>e</w:t>
      </w:r>
      <w:r w:rsidR="000A6DC0" w:rsidRPr="00CB4E0D">
        <w:rPr>
          <w:rFonts w:ascii="Times New Roman" w:hAnsi="Times New Roman" w:cs="Times New Roman"/>
          <w:sz w:val="24"/>
          <w:szCs w:val="24"/>
        </w:rPr>
        <w:t xml:space="preserve">k </w:t>
      </w:r>
      <w:r w:rsidR="00717451" w:rsidRPr="00CB4E0D">
        <w:rPr>
          <w:rFonts w:ascii="Times New Roman" w:hAnsi="Times New Roman" w:cs="Times New Roman"/>
          <w:sz w:val="24"/>
          <w:szCs w:val="24"/>
        </w:rPr>
        <w:t xml:space="preserve">se však </w:t>
      </w:r>
      <w:r w:rsidR="001D5E48" w:rsidRPr="00CB4E0D">
        <w:rPr>
          <w:rFonts w:ascii="Times New Roman" w:hAnsi="Times New Roman" w:cs="Times New Roman"/>
          <w:sz w:val="24"/>
          <w:szCs w:val="24"/>
        </w:rPr>
        <w:t xml:space="preserve">opírá do značné míry o úvody do studia dějepisu, </w:t>
      </w:r>
      <w:r w:rsidR="00717451" w:rsidRPr="00CB4E0D">
        <w:rPr>
          <w:rFonts w:ascii="Times New Roman" w:hAnsi="Times New Roman" w:cs="Times New Roman"/>
          <w:sz w:val="24"/>
          <w:szCs w:val="24"/>
        </w:rPr>
        <w:t>a</w:t>
      </w:r>
      <w:r w:rsidR="0065798E" w:rsidRPr="00CB4E0D">
        <w:rPr>
          <w:rFonts w:ascii="Times New Roman" w:hAnsi="Times New Roman" w:cs="Times New Roman"/>
          <w:sz w:val="24"/>
          <w:szCs w:val="24"/>
        </w:rPr>
        <w:t xml:space="preserve"> naráží tak </w:t>
      </w:r>
      <w:r w:rsidR="00264E18" w:rsidRPr="00CB4E0D">
        <w:rPr>
          <w:rFonts w:ascii="Times New Roman" w:hAnsi="Times New Roman" w:cs="Times New Roman"/>
          <w:sz w:val="24"/>
          <w:szCs w:val="24"/>
        </w:rPr>
        <w:t>na silná zjednodušení, protože v těchto textech</w:t>
      </w:r>
      <w:r w:rsidR="001D5E48" w:rsidRPr="00CB4E0D">
        <w:rPr>
          <w:rFonts w:ascii="Times New Roman" w:hAnsi="Times New Roman" w:cs="Times New Roman"/>
          <w:sz w:val="24"/>
          <w:szCs w:val="24"/>
        </w:rPr>
        <w:t xml:space="preserve"> je diskur</w:t>
      </w:r>
      <w:r w:rsidR="00BD7775" w:rsidRPr="00CB4E0D">
        <w:rPr>
          <w:rFonts w:ascii="Times New Roman" w:hAnsi="Times New Roman" w:cs="Times New Roman"/>
          <w:sz w:val="24"/>
          <w:szCs w:val="24"/>
        </w:rPr>
        <w:t xml:space="preserve">sní analýza </w:t>
      </w:r>
      <w:r w:rsidR="000A6DC0" w:rsidRPr="00CB4E0D">
        <w:rPr>
          <w:rFonts w:ascii="Times New Roman" w:hAnsi="Times New Roman" w:cs="Times New Roman"/>
          <w:sz w:val="24"/>
          <w:szCs w:val="24"/>
        </w:rPr>
        <w:t xml:space="preserve">uchopena </w:t>
      </w:r>
      <w:r w:rsidR="00264E18" w:rsidRPr="00CB4E0D">
        <w:rPr>
          <w:rFonts w:ascii="Times New Roman" w:hAnsi="Times New Roman" w:cs="Times New Roman"/>
          <w:sz w:val="24"/>
          <w:szCs w:val="24"/>
        </w:rPr>
        <w:t xml:space="preserve">obvykle </w:t>
      </w:r>
      <w:r w:rsidR="00A57242" w:rsidRPr="00CB4E0D">
        <w:rPr>
          <w:rFonts w:ascii="Times New Roman" w:hAnsi="Times New Roman" w:cs="Times New Roman"/>
          <w:sz w:val="24"/>
          <w:szCs w:val="24"/>
        </w:rPr>
        <w:t xml:space="preserve">značně zobecněně, aby byla přístupna čtenářům, kteří se s historickou vědou </w:t>
      </w:r>
      <w:r w:rsidR="00264E18" w:rsidRPr="00CB4E0D">
        <w:rPr>
          <w:rFonts w:ascii="Times New Roman" w:hAnsi="Times New Roman" w:cs="Times New Roman"/>
          <w:sz w:val="24"/>
          <w:szCs w:val="24"/>
        </w:rPr>
        <w:t>teprve</w:t>
      </w:r>
      <w:r w:rsidR="00A57242" w:rsidRPr="00CB4E0D">
        <w:rPr>
          <w:rFonts w:ascii="Times New Roman" w:hAnsi="Times New Roman" w:cs="Times New Roman"/>
          <w:sz w:val="24"/>
          <w:szCs w:val="24"/>
        </w:rPr>
        <w:t xml:space="preserve"> seznamují.</w:t>
      </w:r>
      <w:r w:rsidR="00A83C26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8F3564" w:rsidRPr="00CB4E0D">
        <w:rPr>
          <w:rFonts w:ascii="Times New Roman" w:hAnsi="Times New Roman" w:cs="Times New Roman"/>
          <w:sz w:val="24"/>
          <w:szCs w:val="24"/>
        </w:rPr>
        <w:t xml:space="preserve">Doporučoval bych </w:t>
      </w:r>
      <w:r w:rsidR="0065798E" w:rsidRPr="00CB4E0D">
        <w:rPr>
          <w:rFonts w:ascii="Times New Roman" w:hAnsi="Times New Roman" w:cs="Times New Roman"/>
          <w:sz w:val="24"/>
          <w:szCs w:val="24"/>
        </w:rPr>
        <w:t xml:space="preserve">spíše </w:t>
      </w:r>
      <w:r w:rsidR="008F3564" w:rsidRPr="00CB4E0D">
        <w:rPr>
          <w:rFonts w:ascii="Times New Roman" w:hAnsi="Times New Roman" w:cs="Times New Roman"/>
          <w:sz w:val="24"/>
          <w:szCs w:val="24"/>
        </w:rPr>
        <w:t xml:space="preserve">třeba Růžičkův text z knihy </w:t>
      </w:r>
      <w:r w:rsidR="00D939A7" w:rsidRPr="00CB4E0D">
        <w:rPr>
          <w:rFonts w:ascii="Times New Roman" w:hAnsi="Times New Roman" w:cs="Times New Roman"/>
          <w:sz w:val="24"/>
          <w:szCs w:val="24"/>
        </w:rPr>
        <w:t>Storchová</w:t>
      </w:r>
      <w:r w:rsidR="003163DD" w:rsidRPr="00CB4E0D">
        <w:rPr>
          <w:rFonts w:ascii="Times New Roman" w:hAnsi="Times New Roman" w:cs="Times New Roman"/>
          <w:sz w:val="24"/>
          <w:szCs w:val="24"/>
        </w:rPr>
        <w:t xml:space="preserve"> a kol. „</w:t>
      </w:r>
      <w:r w:rsidR="008F3564" w:rsidRPr="00CB4E0D">
        <w:rPr>
          <w:rFonts w:ascii="Times New Roman" w:hAnsi="Times New Roman" w:cs="Times New Roman"/>
          <w:sz w:val="24"/>
          <w:szCs w:val="24"/>
        </w:rPr>
        <w:t>Koncepty a dějiny</w:t>
      </w:r>
      <w:r w:rsidR="003163DD" w:rsidRPr="00CB4E0D">
        <w:rPr>
          <w:rFonts w:ascii="Times New Roman" w:hAnsi="Times New Roman" w:cs="Times New Roman"/>
          <w:sz w:val="24"/>
          <w:szCs w:val="24"/>
        </w:rPr>
        <w:t>“</w:t>
      </w:r>
      <w:r w:rsidR="0044794B" w:rsidRPr="00CB4E0D">
        <w:rPr>
          <w:rFonts w:ascii="Times New Roman" w:hAnsi="Times New Roman" w:cs="Times New Roman"/>
          <w:sz w:val="24"/>
          <w:szCs w:val="24"/>
        </w:rPr>
        <w:t xml:space="preserve">, </w:t>
      </w:r>
      <w:r w:rsidR="00B35BDC" w:rsidRPr="00CB4E0D">
        <w:rPr>
          <w:rFonts w:ascii="Times New Roman" w:hAnsi="Times New Roman" w:cs="Times New Roman"/>
          <w:sz w:val="24"/>
          <w:szCs w:val="24"/>
        </w:rPr>
        <w:t xml:space="preserve">Hájkovu </w:t>
      </w:r>
      <w:r w:rsidR="003951BB" w:rsidRPr="00CB4E0D">
        <w:rPr>
          <w:rFonts w:ascii="Times New Roman" w:hAnsi="Times New Roman" w:cs="Times New Roman"/>
          <w:sz w:val="24"/>
          <w:szCs w:val="24"/>
        </w:rPr>
        <w:t xml:space="preserve">knihu </w:t>
      </w:r>
      <w:r w:rsidR="00D939A7" w:rsidRPr="00CB4E0D">
        <w:rPr>
          <w:rFonts w:ascii="Times New Roman" w:hAnsi="Times New Roman" w:cs="Times New Roman"/>
          <w:sz w:val="24"/>
          <w:szCs w:val="24"/>
        </w:rPr>
        <w:t>„</w:t>
      </w:r>
      <w:r w:rsidR="003951BB" w:rsidRPr="00CB4E0D">
        <w:rPr>
          <w:rFonts w:ascii="Times New Roman" w:hAnsi="Times New Roman" w:cs="Times New Roman"/>
          <w:sz w:val="24"/>
          <w:szCs w:val="24"/>
        </w:rPr>
        <w:t>Čtenář a stroj</w:t>
      </w:r>
      <w:r w:rsidR="00D939A7" w:rsidRPr="00CB4E0D">
        <w:rPr>
          <w:rFonts w:ascii="Times New Roman" w:hAnsi="Times New Roman" w:cs="Times New Roman"/>
          <w:sz w:val="24"/>
          <w:szCs w:val="24"/>
        </w:rPr>
        <w:t>“</w:t>
      </w:r>
      <w:r w:rsidR="003951BB" w:rsidRPr="00CB4E0D">
        <w:rPr>
          <w:rFonts w:ascii="Times New Roman" w:hAnsi="Times New Roman" w:cs="Times New Roman"/>
          <w:sz w:val="24"/>
          <w:szCs w:val="24"/>
        </w:rPr>
        <w:t xml:space="preserve">, </w:t>
      </w:r>
      <w:r w:rsidR="0044794B" w:rsidRPr="00CB4E0D">
        <w:rPr>
          <w:rFonts w:ascii="Times New Roman" w:hAnsi="Times New Roman" w:cs="Times New Roman"/>
          <w:sz w:val="24"/>
          <w:szCs w:val="24"/>
        </w:rPr>
        <w:t xml:space="preserve">texty ke Kritické diskursní analýze N. </w:t>
      </w:r>
      <w:proofErr w:type="spellStart"/>
      <w:r w:rsidR="0044794B" w:rsidRPr="00CB4E0D">
        <w:rPr>
          <w:rFonts w:ascii="Times New Roman" w:hAnsi="Times New Roman" w:cs="Times New Roman"/>
          <w:sz w:val="24"/>
          <w:szCs w:val="24"/>
        </w:rPr>
        <w:t>Fareclougha</w:t>
      </w:r>
      <w:proofErr w:type="spellEnd"/>
      <w:r w:rsidR="003951BB" w:rsidRPr="00CB4E0D">
        <w:rPr>
          <w:rFonts w:ascii="Times New Roman" w:hAnsi="Times New Roman" w:cs="Times New Roman"/>
          <w:sz w:val="24"/>
          <w:szCs w:val="24"/>
        </w:rPr>
        <w:t xml:space="preserve"> nebo třeba </w:t>
      </w:r>
      <w:r w:rsidR="00D939A7" w:rsidRPr="00CB4E0D">
        <w:rPr>
          <w:rFonts w:ascii="Times New Roman" w:hAnsi="Times New Roman" w:cs="Times New Roman"/>
          <w:sz w:val="24"/>
          <w:szCs w:val="24"/>
        </w:rPr>
        <w:lastRenderedPageBreak/>
        <w:t xml:space="preserve">vlastní </w:t>
      </w:r>
      <w:proofErr w:type="spellStart"/>
      <w:r w:rsidR="003951BB" w:rsidRPr="00CB4E0D">
        <w:rPr>
          <w:rFonts w:ascii="Times New Roman" w:hAnsi="Times New Roman" w:cs="Times New Roman"/>
          <w:sz w:val="24"/>
          <w:szCs w:val="24"/>
        </w:rPr>
        <w:t>Foucaultovy</w:t>
      </w:r>
      <w:proofErr w:type="spellEnd"/>
      <w:r w:rsidR="003951BB" w:rsidRPr="00CB4E0D">
        <w:rPr>
          <w:rFonts w:ascii="Times New Roman" w:hAnsi="Times New Roman" w:cs="Times New Roman"/>
          <w:sz w:val="24"/>
          <w:szCs w:val="24"/>
        </w:rPr>
        <w:t xml:space="preserve"> texty</w:t>
      </w:r>
      <w:r w:rsidR="00407D45" w:rsidRPr="00CB4E0D">
        <w:rPr>
          <w:rFonts w:ascii="Times New Roman" w:hAnsi="Times New Roman" w:cs="Times New Roman"/>
          <w:sz w:val="24"/>
          <w:szCs w:val="24"/>
        </w:rPr>
        <w:t xml:space="preserve"> nebo texty o </w:t>
      </w:r>
      <w:proofErr w:type="spellStart"/>
      <w:r w:rsidR="00407D45" w:rsidRPr="00CB4E0D">
        <w:rPr>
          <w:rFonts w:ascii="Times New Roman" w:hAnsi="Times New Roman" w:cs="Times New Roman"/>
          <w:sz w:val="24"/>
          <w:szCs w:val="24"/>
        </w:rPr>
        <w:t>Foucaultovy</w:t>
      </w:r>
      <w:proofErr w:type="spellEnd"/>
      <w:r w:rsidR="003951BB" w:rsidRPr="00CB4E0D">
        <w:rPr>
          <w:rFonts w:ascii="Times New Roman" w:hAnsi="Times New Roman" w:cs="Times New Roman"/>
          <w:sz w:val="24"/>
          <w:szCs w:val="24"/>
        </w:rPr>
        <w:t>.</w:t>
      </w:r>
      <w:r w:rsidR="00264E18" w:rsidRPr="00CB4E0D">
        <w:rPr>
          <w:rFonts w:ascii="Times New Roman" w:hAnsi="Times New Roman" w:cs="Times New Roman"/>
          <w:sz w:val="24"/>
          <w:szCs w:val="24"/>
        </w:rPr>
        <w:t xml:space="preserve"> Základní pochopení metody </w:t>
      </w:r>
      <w:r w:rsidR="00D939A7" w:rsidRPr="00CB4E0D">
        <w:rPr>
          <w:rFonts w:ascii="Times New Roman" w:hAnsi="Times New Roman" w:cs="Times New Roman"/>
          <w:sz w:val="24"/>
          <w:szCs w:val="24"/>
        </w:rPr>
        <w:t>v textu</w:t>
      </w:r>
      <w:r w:rsidR="00264E18" w:rsidRPr="00CB4E0D">
        <w:rPr>
          <w:rFonts w:ascii="Times New Roman" w:hAnsi="Times New Roman" w:cs="Times New Roman"/>
          <w:sz w:val="24"/>
          <w:szCs w:val="24"/>
        </w:rPr>
        <w:t xml:space="preserve"> ovšem </w:t>
      </w:r>
      <w:r w:rsidR="00407D45" w:rsidRPr="00CB4E0D">
        <w:rPr>
          <w:rFonts w:ascii="Times New Roman" w:hAnsi="Times New Roman" w:cs="Times New Roman"/>
          <w:sz w:val="24"/>
          <w:szCs w:val="24"/>
        </w:rPr>
        <w:t xml:space="preserve">přítomné </w:t>
      </w:r>
      <w:r w:rsidR="00264E18" w:rsidRPr="00CB4E0D">
        <w:rPr>
          <w:rFonts w:ascii="Times New Roman" w:hAnsi="Times New Roman" w:cs="Times New Roman"/>
          <w:sz w:val="24"/>
          <w:szCs w:val="24"/>
        </w:rPr>
        <w:t>je</w:t>
      </w:r>
      <w:r w:rsidR="00D939A7" w:rsidRPr="00CB4E0D">
        <w:rPr>
          <w:rFonts w:ascii="Times New Roman" w:hAnsi="Times New Roman" w:cs="Times New Roman"/>
          <w:sz w:val="24"/>
          <w:szCs w:val="24"/>
        </w:rPr>
        <w:t>,</w:t>
      </w:r>
      <w:r w:rsidR="00264E18" w:rsidRPr="00CB4E0D">
        <w:rPr>
          <w:rFonts w:ascii="Times New Roman" w:hAnsi="Times New Roman" w:cs="Times New Roman"/>
          <w:sz w:val="24"/>
          <w:szCs w:val="24"/>
        </w:rPr>
        <w:t xml:space="preserve"> Není </w:t>
      </w:r>
      <w:r w:rsidR="00D939A7" w:rsidRPr="00CB4E0D">
        <w:rPr>
          <w:rFonts w:ascii="Times New Roman" w:hAnsi="Times New Roman" w:cs="Times New Roman"/>
          <w:sz w:val="24"/>
          <w:szCs w:val="24"/>
        </w:rPr>
        <w:t xml:space="preserve">jen </w:t>
      </w:r>
      <w:r w:rsidR="00264E18" w:rsidRPr="00CB4E0D">
        <w:rPr>
          <w:rFonts w:ascii="Times New Roman" w:hAnsi="Times New Roman" w:cs="Times New Roman"/>
          <w:sz w:val="24"/>
          <w:szCs w:val="24"/>
        </w:rPr>
        <w:t xml:space="preserve">úplně jasné, co všechno si autor představuje pod </w:t>
      </w:r>
      <w:r w:rsidR="00A43767" w:rsidRPr="00CB4E0D">
        <w:rPr>
          <w:rFonts w:ascii="Times New Roman" w:hAnsi="Times New Roman" w:cs="Times New Roman"/>
          <w:sz w:val="24"/>
          <w:szCs w:val="24"/>
        </w:rPr>
        <w:t>termínem diskurs.</w:t>
      </w:r>
      <w:r w:rsidR="002C63E9" w:rsidRPr="00CB4E0D">
        <w:rPr>
          <w:rFonts w:ascii="Times New Roman" w:hAnsi="Times New Roman" w:cs="Times New Roman"/>
          <w:sz w:val="24"/>
          <w:szCs w:val="24"/>
        </w:rPr>
        <w:t xml:space="preserve"> Primárně </w:t>
      </w:r>
      <w:r w:rsidR="00302DD8" w:rsidRPr="00CB4E0D">
        <w:rPr>
          <w:rFonts w:ascii="Times New Roman" w:hAnsi="Times New Roman" w:cs="Times New Roman"/>
          <w:sz w:val="24"/>
          <w:szCs w:val="24"/>
        </w:rPr>
        <w:t xml:space="preserve">jej </w:t>
      </w:r>
      <w:r w:rsidR="00407D45" w:rsidRPr="00CB4E0D">
        <w:rPr>
          <w:rFonts w:ascii="Times New Roman" w:hAnsi="Times New Roman" w:cs="Times New Roman"/>
          <w:sz w:val="24"/>
          <w:szCs w:val="24"/>
        </w:rPr>
        <w:t xml:space="preserve">totiž </w:t>
      </w:r>
      <w:r w:rsidR="00302DD8" w:rsidRPr="00CB4E0D">
        <w:rPr>
          <w:rFonts w:ascii="Times New Roman" w:hAnsi="Times New Roman" w:cs="Times New Roman"/>
          <w:sz w:val="24"/>
          <w:szCs w:val="24"/>
        </w:rPr>
        <w:t>nespojujeme</w:t>
      </w:r>
      <w:r w:rsidR="002C63E9" w:rsidRPr="00CB4E0D">
        <w:rPr>
          <w:rFonts w:ascii="Times New Roman" w:hAnsi="Times New Roman" w:cs="Times New Roman"/>
          <w:sz w:val="24"/>
          <w:szCs w:val="24"/>
        </w:rPr>
        <w:t xml:space="preserve"> s motivy lidského jednání a smyslem lidského jednání, jak autor </w:t>
      </w:r>
      <w:r w:rsidR="00D939A7" w:rsidRPr="00CB4E0D">
        <w:rPr>
          <w:rFonts w:ascii="Times New Roman" w:hAnsi="Times New Roman" w:cs="Times New Roman"/>
          <w:sz w:val="24"/>
          <w:szCs w:val="24"/>
        </w:rPr>
        <w:t xml:space="preserve">úvodem </w:t>
      </w:r>
      <w:r w:rsidR="00302DD8" w:rsidRPr="00CB4E0D">
        <w:rPr>
          <w:rFonts w:ascii="Times New Roman" w:hAnsi="Times New Roman" w:cs="Times New Roman"/>
          <w:sz w:val="24"/>
          <w:szCs w:val="24"/>
        </w:rPr>
        <w:t>tvrdí</w:t>
      </w:r>
      <w:r w:rsidR="002C63E9" w:rsidRPr="00CB4E0D">
        <w:rPr>
          <w:rFonts w:ascii="Times New Roman" w:hAnsi="Times New Roman" w:cs="Times New Roman"/>
          <w:sz w:val="24"/>
          <w:szCs w:val="24"/>
        </w:rPr>
        <w:t>, ale s jazykem, resp. řečí</w:t>
      </w:r>
      <w:r w:rsidR="00407D45" w:rsidRPr="00CB4E0D">
        <w:rPr>
          <w:rFonts w:ascii="Times New Roman" w:hAnsi="Times New Roman" w:cs="Times New Roman"/>
          <w:sz w:val="24"/>
          <w:szCs w:val="24"/>
        </w:rPr>
        <w:t xml:space="preserve"> (případně s</w:t>
      </w:r>
      <w:r w:rsidR="00822160" w:rsidRPr="00CB4E0D">
        <w:rPr>
          <w:rFonts w:ascii="Times New Roman" w:hAnsi="Times New Roman" w:cs="Times New Roman"/>
          <w:sz w:val="24"/>
          <w:szCs w:val="24"/>
        </w:rPr>
        <w:t xml:space="preserve"> jazykovou </w:t>
      </w:r>
      <w:r w:rsidR="00407D45" w:rsidRPr="00CB4E0D">
        <w:rPr>
          <w:rFonts w:ascii="Times New Roman" w:hAnsi="Times New Roman" w:cs="Times New Roman"/>
          <w:sz w:val="24"/>
          <w:szCs w:val="24"/>
        </w:rPr>
        <w:t>konstitucí významů věcí a jevů</w:t>
      </w:r>
      <w:r w:rsidR="00822160" w:rsidRPr="00CB4E0D">
        <w:rPr>
          <w:rFonts w:ascii="Times New Roman" w:hAnsi="Times New Roman" w:cs="Times New Roman"/>
          <w:sz w:val="24"/>
          <w:szCs w:val="24"/>
        </w:rPr>
        <w:t xml:space="preserve"> v komunikaci</w:t>
      </w:r>
      <w:r w:rsidR="00407D45" w:rsidRPr="00CB4E0D">
        <w:rPr>
          <w:rFonts w:ascii="Times New Roman" w:hAnsi="Times New Roman" w:cs="Times New Roman"/>
          <w:sz w:val="24"/>
          <w:szCs w:val="24"/>
        </w:rPr>
        <w:t xml:space="preserve">) </w:t>
      </w:r>
      <w:r w:rsidR="00302DD8" w:rsidRPr="00CB4E0D">
        <w:rPr>
          <w:rFonts w:ascii="Times New Roman" w:hAnsi="Times New Roman" w:cs="Times New Roman"/>
          <w:sz w:val="24"/>
          <w:szCs w:val="24"/>
        </w:rPr>
        <w:t>jak na to autor rovněž upozorňuje.</w:t>
      </w:r>
      <w:r w:rsidR="003A3012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717451" w:rsidRPr="00CB4E0D">
        <w:rPr>
          <w:rFonts w:ascii="Times New Roman" w:hAnsi="Times New Roman" w:cs="Times New Roman"/>
          <w:sz w:val="24"/>
          <w:szCs w:val="24"/>
        </w:rPr>
        <w:t>(</w:t>
      </w:r>
      <w:r w:rsidR="00570252" w:rsidRPr="00CB4E0D">
        <w:rPr>
          <w:rFonts w:ascii="Times New Roman" w:hAnsi="Times New Roman" w:cs="Times New Roman"/>
          <w:sz w:val="24"/>
          <w:szCs w:val="24"/>
        </w:rPr>
        <w:t>C</w:t>
      </w:r>
      <w:r w:rsidR="003A3012" w:rsidRPr="00CB4E0D">
        <w:rPr>
          <w:rFonts w:ascii="Times New Roman" w:hAnsi="Times New Roman" w:cs="Times New Roman"/>
          <w:sz w:val="24"/>
          <w:szCs w:val="24"/>
        </w:rPr>
        <w:t xml:space="preserve">itát </w:t>
      </w:r>
      <w:r w:rsidR="00EA18EC" w:rsidRPr="00CB4E0D">
        <w:rPr>
          <w:rFonts w:ascii="Times New Roman" w:hAnsi="Times New Roman" w:cs="Times New Roman"/>
          <w:sz w:val="24"/>
          <w:szCs w:val="24"/>
        </w:rPr>
        <w:t>od R</w:t>
      </w:r>
      <w:r w:rsidR="00570252" w:rsidRPr="00CB4E0D">
        <w:rPr>
          <w:rFonts w:ascii="Times New Roman" w:hAnsi="Times New Roman" w:cs="Times New Roman"/>
          <w:sz w:val="24"/>
          <w:szCs w:val="24"/>
        </w:rPr>
        <w:t>.</w:t>
      </w:r>
      <w:r w:rsidR="00EA18EC" w:rsidRPr="00CB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8EC" w:rsidRPr="00CB4E0D">
        <w:rPr>
          <w:rFonts w:ascii="Times New Roman" w:hAnsi="Times New Roman" w:cs="Times New Roman"/>
          <w:sz w:val="24"/>
          <w:szCs w:val="24"/>
        </w:rPr>
        <w:t>Darntona</w:t>
      </w:r>
      <w:proofErr w:type="spellEnd"/>
      <w:r w:rsidR="00EA18EC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570252" w:rsidRPr="00CB4E0D">
        <w:rPr>
          <w:rFonts w:ascii="Times New Roman" w:hAnsi="Times New Roman" w:cs="Times New Roman"/>
          <w:sz w:val="24"/>
          <w:szCs w:val="24"/>
        </w:rPr>
        <w:t>se mi nezdá</w:t>
      </w:r>
      <w:r w:rsidR="00EA18EC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717451" w:rsidRPr="00CB4E0D">
        <w:rPr>
          <w:rFonts w:ascii="Times New Roman" w:hAnsi="Times New Roman" w:cs="Times New Roman"/>
          <w:sz w:val="24"/>
          <w:szCs w:val="24"/>
        </w:rPr>
        <w:t>nejvhodnější.)</w:t>
      </w:r>
      <w:r w:rsidR="003E3EB6" w:rsidRPr="00CB4E0D">
        <w:rPr>
          <w:rFonts w:ascii="Times New Roman" w:hAnsi="Times New Roman" w:cs="Times New Roman"/>
          <w:sz w:val="24"/>
          <w:szCs w:val="24"/>
        </w:rPr>
        <w:t xml:space="preserve"> Zvolené příklady </w:t>
      </w:r>
      <w:r w:rsidR="007E633D" w:rsidRPr="00CB4E0D">
        <w:rPr>
          <w:rFonts w:ascii="Times New Roman" w:hAnsi="Times New Roman" w:cs="Times New Roman"/>
          <w:sz w:val="24"/>
          <w:szCs w:val="24"/>
        </w:rPr>
        <w:t xml:space="preserve">aplikace </w:t>
      </w:r>
      <w:r w:rsidR="009B2C17" w:rsidRPr="00CB4E0D">
        <w:rPr>
          <w:rFonts w:ascii="Times New Roman" w:hAnsi="Times New Roman" w:cs="Times New Roman"/>
          <w:sz w:val="24"/>
          <w:szCs w:val="24"/>
        </w:rPr>
        <w:t xml:space="preserve">analýzy </w:t>
      </w:r>
      <w:r w:rsidR="007E633D" w:rsidRPr="00CB4E0D">
        <w:rPr>
          <w:rFonts w:ascii="Times New Roman" w:hAnsi="Times New Roman" w:cs="Times New Roman"/>
          <w:sz w:val="24"/>
          <w:szCs w:val="24"/>
        </w:rPr>
        <w:t>diskurzu v historiografii j</w:t>
      </w:r>
      <w:r w:rsidR="009B2C17" w:rsidRPr="00CB4E0D">
        <w:rPr>
          <w:rFonts w:ascii="Times New Roman" w:hAnsi="Times New Roman" w:cs="Times New Roman"/>
          <w:sz w:val="24"/>
          <w:szCs w:val="24"/>
        </w:rPr>
        <w:t xml:space="preserve">sou vhodné, dobře je zvolen zvláště první příklad historiografické práce (v případě druhého u diplomové práce je </w:t>
      </w:r>
      <w:r w:rsidR="00520B0B" w:rsidRPr="00CB4E0D">
        <w:rPr>
          <w:rFonts w:ascii="Times New Roman" w:hAnsi="Times New Roman" w:cs="Times New Roman"/>
          <w:sz w:val="24"/>
          <w:szCs w:val="24"/>
        </w:rPr>
        <w:t xml:space="preserve">ovšem čtenář </w:t>
      </w:r>
      <w:r w:rsidR="009B2C17" w:rsidRPr="00CB4E0D">
        <w:rPr>
          <w:rFonts w:ascii="Times New Roman" w:hAnsi="Times New Roman" w:cs="Times New Roman"/>
          <w:sz w:val="24"/>
          <w:szCs w:val="24"/>
        </w:rPr>
        <w:t>odkázán jen na přetlumočení</w:t>
      </w:r>
      <w:r w:rsidR="00520B0B" w:rsidRPr="00CB4E0D">
        <w:rPr>
          <w:rFonts w:ascii="Times New Roman" w:hAnsi="Times New Roman" w:cs="Times New Roman"/>
          <w:sz w:val="24"/>
          <w:szCs w:val="24"/>
        </w:rPr>
        <w:t xml:space="preserve"> jiným autorem</w:t>
      </w:r>
      <w:r w:rsidR="009B2C17" w:rsidRPr="00CB4E0D">
        <w:rPr>
          <w:rFonts w:ascii="Times New Roman" w:hAnsi="Times New Roman" w:cs="Times New Roman"/>
          <w:sz w:val="24"/>
          <w:szCs w:val="24"/>
        </w:rPr>
        <w:t>)</w:t>
      </w:r>
      <w:r w:rsidR="007E633D" w:rsidRPr="00CB4E0D">
        <w:rPr>
          <w:rFonts w:ascii="Times New Roman" w:hAnsi="Times New Roman" w:cs="Times New Roman"/>
          <w:sz w:val="24"/>
          <w:szCs w:val="24"/>
        </w:rPr>
        <w:t>.</w:t>
      </w:r>
      <w:r w:rsidR="00623475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DD0710" w:rsidRPr="00CB4E0D">
        <w:rPr>
          <w:rFonts w:ascii="Times New Roman" w:hAnsi="Times New Roman" w:cs="Times New Roman"/>
          <w:sz w:val="24"/>
          <w:szCs w:val="24"/>
        </w:rPr>
        <w:t xml:space="preserve">Projekt se pokouší o určitou originalitu, </w:t>
      </w:r>
      <w:r w:rsidR="00D56369" w:rsidRPr="00CB4E0D">
        <w:rPr>
          <w:rFonts w:ascii="Times New Roman" w:hAnsi="Times New Roman" w:cs="Times New Roman"/>
          <w:sz w:val="24"/>
          <w:szCs w:val="24"/>
        </w:rPr>
        <w:t>do jisté míry by byl zvládnutelný, ale</w:t>
      </w:r>
      <w:r w:rsidR="000E4520" w:rsidRPr="00CB4E0D">
        <w:rPr>
          <w:rFonts w:ascii="Times New Roman" w:hAnsi="Times New Roman" w:cs="Times New Roman"/>
          <w:sz w:val="24"/>
          <w:szCs w:val="24"/>
        </w:rPr>
        <w:t xml:space="preserve"> nebylo by </w:t>
      </w:r>
      <w:r w:rsidR="00673A63" w:rsidRPr="00CB4E0D">
        <w:rPr>
          <w:rFonts w:ascii="Times New Roman" w:hAnsi="Times New Roman" w:cs="Times New Roman"/>
          <w:sz w:val="24"/>
          <w:szCs w:val="24"/>
        </w:rPr>
        <w:t>vhodnější</w:t>
      </w:r>
      <w:r w:rsidR="000E4520" w:rsidRPr="00CB4E0D">
        <w:rPr>
          <w:rFonts w:ascii="Times New Roman" w:hAnsi="Times New Roman" w:cs="Times New Roman"/>
          <w:sz w:val="24"/>
          <w:szCs w:val="24"/>
        </w:rPr>
        <w:t xml:space="preserve"> místo na „obraz nepřítele“ zaměřit se šířeji na </w:t>
      </w:r>
      <w:r w:rsidR="00673A63" w:rsidRPr="00CB4E0D">
        <w:rPr>
          <w:rFonts w:ascii="Times New Roman" w:hAnsi="Times New Roman" w:cs="Times New Roman"/>
          <w:sz w:val="24"/>
          <w:szCs w:val="24"/>
        </w:rPr>
        <w:t>celý diskurz vedení</w:t>
      </w:r>
      <w:r w:rsidR="000E4520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9C7D94" w:rsidRPr="00CB4E0D">
        <w:rPr>
          <w:rFonts w:ascii="Times New Roman" w:hAnsi="Times New Roman" w:cs="Times New Roman"/>
          <w:sz w:val="24"/>
          <w:szCs w:val="24"/>
        </w:rPr>
        <w:t>„svaté války“?</w:t>
      </w:r>
      <w:r w:rsidR="000E4520" w:rsidRPr="00CB4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41D45" w14:textId="71E5D63C" w:rsidR="00EB4983" w:rsidRPr="00CB4E0D" w:rsidRDefault="00042A2F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 hodnocení</w:t>
      </w:r>
      <w:r w:rsidRPr="00CB4E0D">
        <w:rPr>
          <w:rFonts w:ascii="Times New Roman" w:hAnsi="Times New Roman" w:cs="Times New Roman"/>
          <w:sz w:val="24"/>
          <w:szCs w:val="24"/>
        </w:rPr>
        <w:t xml:space="preserve">: </w:t>
      </w:r>
      <w:r w:rsidR="00853031" w:rsidRPr="00CB4E0D">
        <w:rPr>
          <w:rFonts w:ascii="Times New Roman" w:hAnsi="Times New Roman" w:cs="Times New Roman"/>
          <w:sz w:val="24"/>
          <w:szCs w:val="24"/>
        </w:rPr>
        <w:t>C/D</w:t>
      </w:r>
      <w:r w:rsidR="00A57242" w:rsidRPr="00CB4E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3A4BF" w14:textId="77777777" w:rsidR="00776390" w:rsidRPr="00CB4E0D" w:rsidRDefault="00776390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35AD9" w14:textId="77777777" w:rsidR="00042A2F" w:rsidRPr="00CB4E0D" w:rsidRDefault="00776390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Ondřej Holba</w:t>
      </w:r>
      <w:r w:rsidR="00EB3BDE"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B3BDE" w:rsidRPr="00CB4E0D">
        <w:rPr>
          <w:rFonts w:ascii="Times New Roman" w:hAnsi="Times New Roman" w:cs="Times New Roman"/>
          <w:sz w:val="24"/>
          <w:szCs w:val="24"/>
        </w:rPr>
        <w:t>Metoda geogr</w:t>
      </w:r>
      <w:r w:rsidR="00C95554" w:rsidRPr="00CB4E0D">
        <w:rPr>
          <w:rFonts w:ascii="Times New Roman" w:hAnsi="Times New Roman" w:cs="Times New Roman"/>
          <w:sz w:val="24"/>
          <w:szCs w:val="24"/>
        </w:rPr>
        <w:t>a</w:t>
      </w:r>
      <w:r w:rsidR="00EB3BDE" w:rsidRPr="00CB4E0D">
        <w:rPr>
          <w:rFonts w:ascii="Times New Roman" w:hAnsi="Times New Roman" w:cs="Times New Roman"/>
          <w:sz w:val="24"/>
          <w:szCs w:val="24"/>
        </w:rPr>
        <w:t>fická</w:t>
      </w:r>
    </w:p>
    <w:p w14:paraId="0620C25D" w14:textId="06900097" w:rsidR="00776390" w:rsidRPr="00CB4E0D" w:rsidRDefault="00776390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Velmi pěkně zformulovaná teoretická část se věnuje spíše dějinám a současným trendům historické geografie, než roli geografických metod či historicko-geografických inspirací v historiografii jako takové. Text je velmi poučený, oceňuji čerpání z dílčích teoretických studií nad rámec doporučených základních příruček, zejména pak reflexi aktuálních trendů ve studiu vztahu člověka a krajiny.</w:t>
      </w:r>
    </w:p>
    <w:p w14:paraId="31CD195E" w14:textId="77777777" w:rsidR="00776390" w:rsidRPr="00CB4E0D" w:rsidRDefault="00776390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Velmi dobře je vybrán konkrétní příklad využití geografického myšlení ukazující konkrétní zjištění korigující tradiční intepretace vybraného problému.</w:t>
      </w:r>
    </w:p>
    <w:p w14:paraId="2452EBBD" w14:textId="3FA80339" w:rsidR="00776390" w:rsidRPr="00CB4E0D" w:rsidRDefault="00776390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Promyšlený a názorný je také vlastní návrh badatelského záměru, který řeší konkrétní otázku a stanovuje konkrétní postupy. Je si přitom dobře vědom, že jde o spíše o ilustraci narážející na významné limity v reálné proveditelnosti. Nad jednotlivými úvahami rozvinutými v závěrečné pasáži pod body 1) –3) lze vést diskusi o hranicích mezi studiem geografických pramenů a uplatněním komplexní geografické metody.</w:t>
      </w:r>
    </w:p>
    <w:p w14:paraId="24C3DB5E" w14:textId="7CA138C6" w:rsidR="00776390" w:rsidRPr="00CB4E0D" w:rsidRDefault="00042A2F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 hodnocení</w:t>
      </w:r>
      <w:r w:rsidRPr="00CB4E0D">
        <w:rPr>
          <w:rFonts w:ascii="Times New Roman" w:hAnsi="Times New Roman" w:cs="Times New Roman"/>
          <w:sz w:val="24"/>
          <w:szCs w:val="24"/>
        </w:rPr>
        <w:t xml:space="preserve">: </w:t>
      </w:r>
      <w:r w:rsidR="00776390" w:rsidRPr="00CB4E0D">
        <w:rPr>
          <w:rFonts w:ascii="Times New Roman" w:hAnsi="Times New Roman" w:cs="Times New Roman"/>
          <w:sz w:val="24"/>
          <w:szCs w:val="24"/>
        </w:rPr>
        <w:t>A</w:t>
      </w:r>
    </w:p>
    <w:p w14:paraId="0A3CC008" w14:textId="6BE0143E" w:rsidR="00D43432" w:rsidRPr="00CB4E0D" w:rsidRDefault="00D43432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A7ACD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Tereza Hrochová: </w:t>
      </w:r>
      <w:r w:rsidRPr="00CB4E0D">
        <w:rPr>
          <w:rFonts w:ascii="Times New Roman" w:hAnsi="Times New Roman" w:cs="Times New Roman"/>
          <w:sz w:val="24"/>
          <w:szCs w:val="24"/>
        </w:rPr>
        <w:t>Ikonografická metoda</w:t>
      </w: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F5F0FA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Charakteristiku metody zvládla autorka velmi dobře. Oceňuji vhodně volené příklady z odborné literatury a vlastní aktivní heuristiku. Slabinou je terminologie: Z prosemináře by například studentka mohla vědět, že pro seznam využité literatury nepoužíváme výraz „zdroje“.</w:t>
      </w:r>
    </w:p>
    <w:p w14:paraId="3B2A6CE1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Otázky k rozpravě: Nejsem si jistý, zda je možno spoléhat se pouze na samotné periodikum, pokud chce autorka odhalit skutečné cíle editora tohoto periodika. Existují i jiné pramenné možnosti, jak zjistit účel vydávání tiskoviny? Obdobně by bylo možno přemýšlet o tom, zda samotný obsah deníku vypovídá o cílovém čtenáři, jak autorka naznačuje. Nebylo by možné využít jiné prameny? Pokud jde o analýzu ilustrací a jejich motivů: Bylo by možné jmenovat srovnávací materiál, který by posloužil jako vodítko ke zjištění významu ilustrací a jejich symboliky?</w:t>
      </w:r>
    </w:p>
    <w:p w14:paraId="659FC735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Návrh hodnocení: </w:t>
      </w:r>
      <w:r w:rsidRPr="00CB4E0D">
        <w:rPr>
          <w:rFonts w:ascii="Times New Roman" w:hAnsi="Times New Roman" w:cs="Times New Roman"/>
          <w:sz w:val="24"/>
          <w:szCs w:val="24"/>
        </w:rPr>
        <w:t>A–B</w:t>
      </w:r>
    </w:p>
    <w:p w14:paraId="6A510CF1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B447E" w14:textId="03EADDE9" w:rsidR="005A7575" w:rsidRPr="00CB4E0D" w:rsidRDefault="00D43432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Tamara </w:t>
      </w:r>
      <w:proofErr w:type="spellStart"/>
      <w:r w:rsidRPr="00CB4E0D">
        <w:rPr>
          <w:rFonts w:ascii="Times New Roman" w:hAnsi="Times New Roman" w:cs="Times New Roman"/>
          <w:b/>
          <w:bCs/>
          <w:sz w:val="24"/>
          <w:szCs w:val="24"/>
        </w:rPr>
        <w:t>Janicová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: </w:t>
      </w:r>
      <w:r w:rsidR="00C137C3" w:rsidRPr="00CB4E0D">
        <w:rPr>
          <w:rFonts w:ascii="Times New Roman" w:hAnsi="Times New Roman" w:cs="Times New Roman"/>
          <w:sz w:val="24"/>
          <w:szCs w:val="24"/>
        </w:rPr>
        <w:t>Diskur</w:t>
      </w:r>
      <w:r w:rsidR="00BD7775" w:rsidRPr="00CB4E0D">
        <w:rPr>
          <w:rFonts w:ascii="Times New Roman" w:hAnsi="Times New Roman" w:cs="Times New Roman"/>
          <w:sz w:val="24"/>
          <w:szCs w:val="24"/>
        </w:rPr>
        <w:t>s</w:t>
      </w:r>
      <w:r w:rsidR="00C137C3" w:rsidRPr="00CB4E0D">
        <w:rPr>
          <w:rFonts w:ascii="Times New Roman" w:hAnsi="Times New Roman" w:cs="Times New Roman"/>
          <w:sz w:val="24"/>
          <w:szCs w:val="24"/>
        </w:rPr>
        <w:t>ní metoda</w:t>
      </w:r>
    </w:p>
    <w:p w14:paraId="3198FADE" w14:textId="6DE47040" w:rsidR="00B0176E" w:rsidRPr="00CB4E0D" w:rsidRDefault="007F1564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Pěkně zpracov</w:t>
      </w:r>
      <w:r w:rsidR="008A07E0" w:rsidRPr="00CB4E0D">
        <w:rPr>
          <w:rFonts w:ascii="Times New Roman" w:hAnsi="Times New Roman" w:cs="Times New Roman"/>
          <w:sz w:val="24"/>
          <w:szCs w:val="24"/>
        </w:rPr>
        <w:t>aná</w:t>
      </w:r>
      <w:r w:rsidR="005F4112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8A07E0" w:rsidRPr="00CB4E0D">
        <w:rPr>
          <w:rFonts w:ascii="Times New Roman" w:hAnsi="Times New Roman" w:cs="Times New Roman"/>
          <w:sz w:val="24"/>
          <w:szCs w:val="24"/>
        </w:rPr>
        <w:t xml:space="preserve">úvaha o </w:t>
      </w:r>
      <w:r w:rsidR="0095453E" w:rsidRPr="00CB4E0D">
        <w:rPr>
          <w:rFonts w:ascii="Times New Roman" w:hAnsi="Times New Roman" w:cs="Times New Roman"/>
          <w:sz w:val="24"/>
          <w:szCs w:val="24"/>
        </w:rPr>
        <w:t xml:space="preserve">těžké a stále poměrně nové metodě v historiografii - </w:t>
      </w:r>
      <w:r w:rsidR="008A07E0" w:rsidRPr="00CB4E0D">
        <w:rPr>
          <w:rFonts w:ascii="Times New Roman" w:hAnsi="Times New Roman" w:cs="Times New Roman"/>
          <w:sz w:val="24"/>
          <w:szCs w:val="24"/>
        </w:rPr>
        <w:t>diskurzní analýze</w:t>
      </w:r>
      <w:r w:rsidR="00327DF4" w:rsidRPr="00CB4E0D">
        <w:rPr>
          <w:rFonts w:ascii="Times New Roman" w:hAnsi="Times New Roman" w:cs="Times New Roman"/>
          <w:sz w:val="24"/>
          <w:szCs w:val="24"/>
        </w:rPr>
        <w:t>. Autorka</w:t>
      </w:r>
      <w:r w:rsidR="005F4112" w:rsidRPr="00CB4E0D">
        <w:rPr>
          <w:rFonts w:ascii="Times New Roman" w:hAnsi="Times New Roman" w:cs="Times New Roman"/>
          <w:sz w:val="24"/>
          <w:szCs w:val="24"/>
        </w:rPr>
        <w:t xml:space="preserve"> zná definici (definice) diskurzu, ale současně </w:t>
      </w:r>
      <w:r w:rsidR="00AD58AE" w:rsidRPr="00CB4E0D">
        <w:rPr>
          <w:rFonts w:ascii="Times New Roman" w:hAnsi="Times New Roman" w:cs="Times New Roman"/>
          <w:sz w:val="24"/>
          <w:szCs w:val="24"/>
        </w:rPr>
        <w:t xml:space="preserve">připomíná, jak neustálený tento pojem při jeho použití v sociálních a humanitních vědách je. </w:t>
      </w:r>
      <w:r w:rsidR="00C504E3" w:rsidRPr="00CB4E0D">
        <w:rPr>
          <w:rFonts w:ascii="Times New Roman" w:hAnsi="Times New Roman" w:cs="Times New Roman"/>
          <w:sz w:val="24"/>
          <w:szCs w:val="24"/>
        </w:rPr>
        <w:t xml:space="preserve">Tato neustálenost podle autorky vede k jisté nestálosti </w:t>
      </w:r>
      <w:r w:rsidR="00732450" w:rsidRPr="00CB4E0D">
        <w:rPr>
          <w:rFonts w:ascii="Times New Roman" w:hAnsi="Times New Roman" w:cs="Times New Roman"/>
          <w:sz w:val="24"/>
          <w:szCs w:val="24"/>
        </w:rPr>
        <w:t>metodologických přístupů</w:t>
      </w:r>
      <w:r w:rsidR="00C5535F" w:rsidRPr="00CB4E0D">
        <w:rPr>
          <w:rFonts w:ascii="Times New Roman" w:hAnsi="Times New Roman" w:cs="Times New Roman"/>
          <w:sz w:val="24"/>
          <w:szCs w:val="24"/>
        </w:rPr>
        <w:t xml:space="preserve">, přesto by </w:t>
      </w:r>
      <w:r w:rsidR="003C412C" w:rsidRPr="00CB4E0D">
        <w:rPr>
          <w:rFonts w:ascii="Times New Roman" w:hAnsi="Times New Roman" w:cs="Times New Roman"/>
          <w:sz w:val="24"/>
          <w:szCs w:val="24"/>
        </w:rPr>
        <w:t>v textu mě</w:t>
      </w:r>
      <w:r w:rsidR="00C5535F" w:rsidRPr="00CB4E0D">
        <w:rPr>
          <w:rFonts w:ascii="Times New Roman" w:hAnsi="Times New Roman" w:cs="Times New Roman"/>
          <w:sz w:val="24"/>
          <w:szCs w:val="24"/>
        </w:rPr>
        <w:t xml:space="preserve">l být aspoň zmíněn </w:t>
      </w:r>
      <w:r w:rsidR="00C11FC1" w:rsidRPr="00CB4E0D">
        <w:rPr>
          <w:rFonts w:ascii="Times New Roman" w:hAnsi="Times New Roman" w:cs="Times New Roman"/>
          <w:sz w:val="24"/>
          <w:szCs w:val="24"/>
        </w:rPr>
        <w:t xml:space="preserve">v posledních </w:t>
      </w:r>
      <w:r w:rsidR="003C412C" w:rsidRPr="00CB4E0D">
        <w:rPr>
          <w:rFonts w:ascii="Times New Roman" w:hAnsi="Times New Roman" w:cs="Times New Roman"/>
          <w:sz w:val="24"/>
          <w:szCs w:val="24"/>
        </w:rPr>
        <w:t>dvou desetiletích velmi</w:t>
      </w:r>
      <w:r w:rsidR="00C11FC1" w:rsidRPr="00CB4E0D">
        <w:rPr>
          <w:rFonts w:ascii="Times New Roman" w:hAnsi="Times New Roman" w:cs="Times New Roman"/>
          <w:sz w:val="24"/>
          <w:szCs w:val="24"/>
        </w:rPr>
        <w:t xml:space="preserve"> vlivný </w:t>
      </w:r>
      <w:r w:rsidR="00C5535F" w:rsidRPr="00CB4E0D">
        <w:rPr>
          <w:rFonts w:ascii="Times New Roman" w:hAnsi="Times New Roman" w:cs="Times New Roman"/>
          <w:sz w:val="24"/>
          <w:szCs w:val="24"/>
        </w:rPr>
        <w:t xml:space="preserve">metodologický přístup Kritické diskurzní analýzy </w:t>
      </w:r>
      <w:r w:rsidR="00C11FC1" w:rsidRPr="00CB4E0D">
        <w:rPr>
          <w:rFonts w:ascii="Times New Roman" w:hAnsi="Times New Roman" w:cs="Times New Roman"/>
          <w:sz w:val="24"/>
          <w:szCs w:val="24"/>
        </w:rPr>
        <w:t xml:space="preserve">Normana </w:t>
      </w:r>
      <w:proofErr w:type="spellStart"/>
      <w:r w:rsidR="00C11FC1" w:rsidRPr="00CB4E0D">
        <w:rPr>
          <w:rFonts w:ascii="Times New Roman" w:hAnsi="Times New Roman" w:cs="Times New Roman"/>
          <w:sz w:val="24"/>
          <w:szCs w:val="24"/>
        </w:rPr>
        <w:t>Fairclougha</w:t>
      </w:r>
      <w:proofErr w:type="spellEnd"/>
      <w:r w:rsidR="00764C60" w:rsidRPr="00CB4E0D">
        <w:rPr>
          <w:rFonts w:ascii="Times New Roman" w:hAnsi="Times New Roman" w:cs="Times New Roman"/>
          <w:sz w:val="24"/>
          <w:szCs w:val="24"/>
        </w:rPr>
        <w:t xml:space="preserve">. Použila ji nakonec i autorka zvoleného příkladu v českém </w:t>
      </w:r>
      <w:r w:rsidR="00F46794" w:rsidRPr="00CB4E0D">
        <w:rPr>
          <w:rFonts w:ascii="Times New Roman" w:hAnsi="Times New Roman" w:cs="Times New Roman"/>
          <w:sz w:val="24"/>
          <w:szCs w:val="24"/>
        </w:rPr>
        <w:t>dějepisectví</w:t>
      </w:r>
      <w:r w:rsidR="00764C60" w:rsidRPr="00CB4E0D">
        <w:rPr>
          <w:rFonts w:ascii="Times New Roman" w:hAnsi="Times New Roman" w:cs="Times New Roman"/>
          <w:sz w:val="24"/>
          <w:szCs w:val="24"/>
        </w:rPr>
        <w:t xml:space="preserve">. Je </w:t>
      </w:r>
      <w:r w:rsidR="003C412C" w:rsidRPr="00CB4E0D">
        <w:rPr>
          <w:rFonts w:ascii="Times New Roman" w:hAnsi="Times New Roman" w:cs="Times New Roman"/>
          <w:sz w:val="24"/>
          <w:szCs w:val="24"/>
        </w:rPr>
        <w:t xml:space="preserve">pak </w:t>
      </w:r>
      <w:r w:rsidR="00764C60" w:rsidRPr="00CB4E0D">
        <w:rPr>
          <w:rFonts w:ascii="Times New Roman" w:hAnsi="Times New Roman" w:cs="Times New Roman"/>
          <w:sz w:val="24"/>
          <w:szCs w:val="24"/>
        </w:rPr>
        <w:t>pravda, že t</w:t>
      </w:r>
      <w:r w:rsidR="003C412C" w:rsidRPr="00CB4E0D">
        <w:rPr>
          <w:rFonts w:ascii="Times New Roman" w:hAnsi="Times New Roman" w:cs="Times New Roman"/>
          <w:sz w:val="24"/>
          <w:szCs w:val="24"/>
        </w:rPr>
        <w:t>ato</w:t>
      </w:r>
      <w:r w:rsidR="00764C60" w:rsidRPr="00CB4E0D">
        <w:rPr>
          <w:rFonts w:ascii="Times New Roman" w:hAnsi="Times New Roman" w:cs="Times New Roman"/>
          <w:sz w:val="24"/>
          <w:szCs w:val="24"/>
        </w:rPr>
        <w:t xml:space="preserve"> metoda </w:t>
      </w:r>
      <w:r w:rsidR="003C412C" w:rsidRPr="00CB4E0D">
        <w:rPr>
          <w:rFonts w:ascii="Times New Roman" w:hAnsi="Times New Roman" w:cs="Times New Roman"/>
          <w:sz w:val="24"/>
          <w:szCs w:val="24"/>
        </w:rPr>
        <w:t xml:space="preserve">je </w:t>
      </w:r>
      <w:r w:rsidR="00F46794" w:rsidRPr="00CB4E0D">
        <w:rPr>
          <w:rFonts w:ascii="Times New Roman" w:hAnsi="Times New Roman" w:cs="Times New Roman"/>
          <w:sz w:val="24"/>
          <w:szCs w:val="24"/>
        </w:rPr>
        <w:t xml:space="preserve">v historiografii českých zemí </w:t>
      </w:r>
      <w:r w:rsidR="00303253" w:rsidRPr="00CB4E0D">
        <w:rPr>
          <w:rFonts w:ascii="Times New Roman" w:hAnsi="Times New Roman" w:cs="Times New Roman"/>
          <w:sz w:val="24"/>
          <w:szCs w:val="24"/>
        </w:rPr>
        <w:t>systematicky užívaná zatím</w:t>
      </w:r>
      <w:r w:rsidR="00E2787A" w:rsidRPr="00CB4E0D">
        <w:rPr>
          <w:rFonts w:ascii="Times New Roman" w:hAnsi="Times New Roman" w:cs="Times New Roman"/>
          <w:sz w:val="24"/>
          <w:szCs w:val="24"/>
        </w:rPr>
        <w:t xml:space="preserve"> spíše </w:t>
      </w:r>
      <w:r w:rsidR="00303253" w:rsidRPr="00CB4E0D">
        <w:rPr>
          <w:rFonts w:ascii="Times New Roman" w:hAnsi="Times New Roman" w:cs="Times New Roman"/>
          <w:sz w:val="24"/>
          <w:szCs w:val="24"/>
        </w:rPr>
        <w:t>zřídka, přesto by bylo možné najít další</w:t>
      </w:r>
      <w:r w:rsidR="00E2787A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EE3BC0" w:rsidRPr="00CB4E0D">
        <w:rPr>
          <w:rFonts w:ascii="Times New Roman" w:hAnsi="Times New Roman" w:cs="Times New Roman"/>
          <w:sz w:val="24"/>
          <w:szCs w:val="24"/>
        </w:rPr>
        <w:t xml:space="preserve">výrazné a </w:t>
      </w:r>
      <w:r w:rsidR="00E2787A" w:rsidRPr="00CB4E0D">
        <w:rPr>
          <w:rFonts w:ascii="Times New Roman" w:hAnsi="Times New Roman" w:cs="Times New Roman"/>
          <w:sz w:val="24"/>
          <w:szCs w:val="24"/>
        </w:rPr>
        <w:t>významn</w:t>
      </w:r>
      <w:r w:rsidR="00EE3BC0" w:rsidRPr="00CB4E0D">
        <w:rPr>
          <w:rFonts w:ascii="Times New Roman" w:hAnsi="Times New Roman" w:cs="Times New Roman"/>
          <w:sz w:val="24"/>
          <w:szCs w:val="24"/>
        </w:rPr>
        <w:t>é</w:t>
      </w:r>
      <w:r w:rsidR="00E2787A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303253" w:rsidRPr="00CB4E0D">
        <w:rPr>
          <w:rFonts w:ascii="Times New Roman" w:hAnsi="Times New Roman" w:cs="Times New Roman"/>
          <w:sz w:val="24"/>
          <w:szCs w:val="24"/>
        </w:rPr>
        <w:t xml:space="preserve">příklady diskurzních analýz v práci Ch. </w:t>
      </w:r>
      <w:proofErr w:type="spellStart"/>
      <w:r w:rsidR="00303253" w:rsidRPr="00CB4E0D">
        <w:rPr>
          <w:rFonts w:ascii="Times New Roman" w:hAnsi="Times New Roman" w:cs="Times New Roman"/>
          <w:sz w:val="24"/>
          <w:szCs w:val="24"/>
        </w:rPr>
        <w:t>Br</w:t>
      </w:r>
      <w:r w:rsidR="00EB69A8" w:rsidRPr="00CB4E0D">
        <w:rPr>
          <w:rFonts w:ascii="Times New Roman" w:hAnsi="Times New Roman" w:cs="Times New Roman"/>
          <w:sz w:val="24"/>
          <w:szCs w:val="24"/>
        </w:rPr>
        <w:t>enner</w:t>
      </w:r>
      <w:r w:rsidR="00E2787A" w:rsidRPr="00CB4E0D">
        <w:rPr>
          <w:rFonts w:ascii="Times New Roman" w:hAnsi="Times New Roman" w:cs="Times New Roman"/>
          <w:sz w:val="24"/>
          <w:szCs w:val="24"/>
        </w:rPr>
        <w:t>ové</w:t>
      </w:r>
      <w:proofErr w:type="spellEnd"/>
      <w:r w:rsidR="00EB69A8" w:rsidRPr="00CB4E0D">
        <w:rPr>
          <w:rFonts w:ascii="Times New Roman" w:hAnsi="Times New Roman" w:cs="Times New Roman"/>
          <w:sz w:val="24"/>
          <w:szCs w:val="24"/>
        </w:rPr>
        <w:t xml:space="preserve"> a</w:t>
      </w:r>
      <w:r w:rsidR="00E2787A" w:rsidRPr="00CB4E0D">
        <w:rPr>
          <w:rFonts w:ascii="Times New Roman" w:hAnsi="Times New Roman" w:cs="Times New Roman"/>
          <w:sz w:val="24"/>
          <w:szCs w:val="24"/>
        </w:rPr>
        <w:t xml:space="preserve"> D. Nečasové.</w:t>
      </w:r>
      <w:r w:rsidR="00EB69A8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8534CF" w:rsidRPr="00CB4E0D">
        <w:rPr>
          <w:rFonts w:ascii="Times New Roman" w:hAnsi="Times New Roman" w:cs="Times New Roman"/>
          <w:sz w:val="24"/>
          <w:szCs w:val="24"/>
        </w:rPr>
        <w:t xml:space="preserve">Oceňuje kritický přístup vůči metodě. </w:t>
      </w:r>
      <w:r w:rsidR="00026959" w:rsidRPr="00CB4E0D">
        <w:rPr>
          <w:rFonts w:ascii="Times New Roman" w:hAnsi="Times New Roman" w:cs="Times New Roman"/>
          <w:sz w:val="24"/>
          <w:szCs w:val="24"/>
        </w:rPr>
        <w:t>Autorka vyjadřuje k</w:t>
      </w:r>
      <w:r w:rsidR="00483EAA" w:rsidRPr="00CB4E0D">
        <w:rPr>
          <w:rFonts w:ascii="Times New Roman" w:hAnsi="Times New Roman" w:cs="Times New Roman"/>
          <w:sz w:val="24"/>
          <w:szCs w:val="24"/>
        </w:rPr>
        <w:t>ritik</w:t>
      </w:r>
      <w:r w:rsidR="00026959" w:rsidRPr="00CB4E0D">
        <w:rPr>
          <w:rFonts w:ascii="Times New Roman" w:hAnsi="Times New Roman" w:cs="Times New Roman"/>
          <w:sz w:val="24"/>
          <w:szCs w:val="24"/>
        </w:rPr>
        <w:t>u</w:t>
      </w:r>
      <w:r w:rsidR="00483EAA" w:rsidRPr="00CB4E0D">
        <w:rPr>
          <w:rFonts w:ascii="Times New Roman" w:hAnsi="Times New Roman" w:cs="Times New Roman"/>
          <w:sz w:val="24"/>
          <w:szCs w:val="24"/>
        </w:rPr>
        <w:t xml:space="preserve"> přílišné abstraktnosti</w:t>
      </w:r>
      <w:r w:rsidR="00026959" w:rsidRPr="00CB4E0D">
        <w:rPr>
          <w:rFonts w:ascii="Times New Roman" w:hAnsi="Times New Roman" w:cs="Times New Roman"/>
          <w:sz w:val="24"/>
          <w:szCs w:val="24"/>
        </w:rPr>
        <w:t xml:space="preserve"> – filozofičnosti metody</w:t>
      </w:r>
      <w:r w:rsidR="0045486A" w:rsidRPr="00CB4E0D">
        <w:rPr>
          <w:rFonts w:ascii="Times New Roman" w:hAnsi="Times New Roman" w:cs="Times New Roman"/>
          <w:sz w:val="24"/>
          <w:szCs w:val="24"/>
        </w:rPr>
        <w:t>.</w:t>
      </w:r>
      <w:r w:rsidR="00FD521C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3E25B1" w:rsidRPr="00CB4E0D">
        <w:rPr>
          <w:rFonts w:ascii="Times New Roman" w:hAnsi="Times New Roman" w:cs="Times New Roman"/>
          <w:sz w:val="24"/>
          <w:szCs w:val="24"/>
        </w:rPr>
        <w:t xml:space="preserve">Polemizovat </w:t>
      </w:r>
      <w:r w:rsidR="00B078E6" w:rsidRPr="00CB4E0D">
        <w:rPr>
          <w:rFonts w:ascii="Times New Roman" w:hAnsi="Times New Roman" w:cs="Times New Roman"/>
          <w:sz w:val="24"/>
          <w:szCs w:val="24"/>
        </w:rPr>
        <w:t xml:space="preserve">s tím lze, stejně jako </w:t>
      </w:r>
      <w:r w:rsidR="000315C5" w:rsidRPr="00CB4E0D">
        <w:rPr>
          <w:rFonts w:ascii="Times New Roman" w:hAnsi="Times New Roman" w:cs="Times New Roman"/>
          <w:sz w:val="24"/>
          <w:szCs w:val="24"/>
        </w:rPr>
        <w:t xml:space="preserve">s </w:t>
      </w:r>
      <w:r w:rsidR="003E25B1" w:rsidRPr="00CB4E0D">
        <w:rPr>
          <w:rFonts w:ascii="Times New Roman" w:hAnsi="Times New Roman" w:cs="Times New Roman"/>
          <w:sz w:val="24"/>
          <w:szCs w:val="24"/>
        </w:rPr>
        <w:t xml:space="preserve">jejím </w:t>
      </w:r>
      <w:r w:rsidR="000315C5" w:rsidRPr="00CB4E0D">
        <w:rPr>
          <w:rFonts w:ascii="Times New Roman" w:hAnsi="Times New Roman" w:cs="Times New Roman"/>
          <w:sz w:val="24"/>
          <w:szCs w:val="24"/>
        </w:rPr>
        <w:t>přesvědčením</w:t>
      </w:r>
      <w:r w:rsidR="003E25B1" w:rsidRPr="00CB4E0D">
        <w:rPr>
          <w:rFonts w:ascii="Times New Roman" w:hAnsi="Times New Roman" w:cs="Times New Roman"/>
          <w:sz w:val="24"/>
          <w:szCs w:val="24"/>
        </w:rPr>
        <w:t xml:space="preserve">, že je to metoda </w:t>
      </w:r>
      <w:r w:rsidR="00B078E6" w:rsidRPr="00CB4E0D">
        <w:rPr>
          <w:rFonts w:ascii="Times New Roman" w:hAnsi="Times New Roman" w:cs="Times New Roman"/>
          <w:sz w:val="24"/>
          <w:szCs w:val="24"/>
        </w:rPr>
        <w:t>velmi</w:t>
      </w:r>
      <w:r w:rsidR="003E25B1" w:rsidRPr="00CB4E0D">
        <w:rPr>
          <w:rFonts w:ascii="Times New Roman" w:hAnsi="Times New Roman" w:cs="Times New Roman"/>
          <w:sz w:val="24"/>
          <w:szCs w:val="24"/>
        </w:rPr>
        <w:t xml:space="preserve"> náročná na rozmanité formy pramenů (texty, </w:t>
      </w:r>
      <w:r w:rsidR="000315C5" w:rsidRPr="00CB4E0D">
        <w:rPr>
          <w:rFonts w:ascii="Times New Roman" w:hAnsi="Times New Roman" w:cs="Times New Roman"/>
          <w:sz w:val="24"/>
          <w:szCs w:val="24"/>
        </w:rPr>
        <w:t xml:space="preserve">gesta, </w:t>
      </w:r>
      <w:r w:rsidR="00351ECA" w:rsidRPr="00CB4E0D">
        <w:rPr>
          <w:rFonts w:ascii="Times New Roman" w:hAnsi="Times New Roman" w:cs="Times New Roman"/>
          <w:sz w:val="24"/>
          <w:szCs w:val="24"/>
        </w:rPr>
        <w:t>obrazy, piktogramy apod.)</w:t>
      </w:r>
      <w:r w:rsidR="00B078E6" w:rsidRPr="00CB4E0D">
        <w:rPr>
          <w:rFonts w:ascii="Times New Roman" w:hAnsi="Times New Roman" w:cs="Times New Roman"/>
          <w:sz w:val="24"/>
          <w:szCs w:val="24"/>
        </w:rPr>
        <w:t>.</w:t>
      </w:r>
      <w:r w:rsidR="00351ECA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B078E6" w:rsidRPr="00CB4E0D">
        <w:rPr>
          <w:rFonts w:ascii="Times New Roman" w:hAnsi="Times New Roman" w:cs="Times New Roman"/>
          <w:sz w:val="24"/>
          <w:szCs w:val="24"/>
        </w:rPr>
        <w:t>To</w:t>
      </w:r>
      <w:r w:rsidR="00351ECA" w:rsidRPr="00CB4E0D">
        <w:rPr>
          <w:rFonts w:ascii="Times New Roman" w:hAnsi="Times New Roman" w:cs="Times New Roman"/>
          <w:sz w:val="24"/>
          <w:szCs w:val="24"/>
        </w:rPr>
        <w:t xml:space="preserve"> je možná důsledek zvoleného ne nejtypičtějšího příkladu </w:t>
      </w:r>
      <w:r w:rsidR="00832FB0" w:rsidRPr="00CB4E0D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="00832FB0" w:rsidRPr="00CB4E0D">
        <w:rPr>
          <w:rFonts w:ascii="Times New Roman" w:hAnsi="Times New Roman" w:cs="Times New Roman"/>
          <w:sz w:val="24"/>
          <w:szCs w:val="24"/>
        </w:rPr>
        <w:t>Hanntové</w:t>
      </w:r>
      <w:proofErr w:type="spellEnd"/>
      <w:r w:rsidR="00B078E6" w:rsidRPr="00CB4E0D">
        <w:rPr>
          <w:rFonts w:ascii="Times New Roman" w:hAnsi="Times New Roman" w:cs="Times New Roman"/>
          <w:sz w:val="24"/>
          <w:szCs w:val="24"/>
        </w:rPr>
        <w:t>, protože o</w:t>
      </w:r>
      <w:r w:rsidR="0095453E" w:rsidRPr="00CB4E0D">
        <w:rPr>
          <w:rFonts w:ascii="Times New Roman" w:hAnsi="Times New Roman" w:cs="Times New Roman"/>
          <w:sz w:val="24"/>
          <w:szCs w:val="24"/>
        </w:rPr>
        <w:t>becně a primárně se diskurz</w:t>
      </w:r>
      <w:r w:rsidR="00B078E6" w:rsidRPr="00CB4E0D">
        <w:rPr>
          <w:rFonts w:ascii="Times New Roman" w:hAnsi="Times New Roman" w:cs="Times New Roman"/>
          <w:sz w:val="24"/>
          <w:szCs w:val="24"/>
        </w:rPr>
        <w:t>n</w:t>
      </w:r>
      <w:r w:rsidR="0095453E" w:rsidRPr="00CB4E0D">
        <w:rPr>
          <w:rFonts w:ascii="Times New Roman" w:hAnsi="Times New Roman" w:cs="Times New Roman"/>
          <w:sz w:val="24"/>
          <w:szCs w:val="24"/>
        </w:rPr>
        <w:t>í analýza zabývá texty jako „výpověďmi“.</w:t>
      </w:r>
      <w:r w:rsidR="0045486A" w:rsidRPr="00CB4E0D">
        <w:rPr>
          <w:rFonts w:ascii="Times New Roman" w:hAnsi="Times New Roman" w:cs="Times New Roman"/>
          <w:sz w:val="24"/>
          <w:szCs w:val="24"/>
        </w:rPr>
        <w:t xml:space="preserve"> Navržený projekt na zkoumání </w:t>
      </w:r>
      <w:r w:rsidR="00A01E91" w:rsidRPr="00CB4E0D">
        <w:rPr>
          <w:rFonts w:ascii="Times New Roman" w:hAnsi="Times New Roman" w:cs="Times New Roman"/>
          <w:sz w:val="24"/>
          <w:szCs w:val="24"/>
        </w:rPr>
        <w:t xml:space="preserve">formování </w:t>
      </w:r>
      <w:r w:rsidR="0045486A" w:rsidRPr="00CB4E0D">
        <w:rPr>
          <w:rFonts w:ascii="Times New Roman" w:hAnsi="Times New Roman" w:cs="Times New Roman"/>
          <w:sz w:val="24"/>
          <w:szCs w:val="24"/>
        </w:rPr>
        <w:t>identit</w:t>
      </w:r>
      <w:r w:rsidR="00ED5DD5" w:rsidRPr="00CB4E0D">
        <w:rPr>
          <w:rFonts w:ascii="Times New Roman" w:hAnsi="Times New Roman" w:cs="Times New Roman"/>
          <w:sz w:val="24"/>
          <w:szCs w:val="24"/>
        </w:rPr>
        <w:t xml:space="preserve"> prostřednictvím analýzy „diskurzu slovenské hymny“ se nezdá nejvhodnější</w:t>
      </w:r>
      <w:r w:rsidR="00AA31A9" w:rsidRPr="00CB4E0D">
        <w:rPr>
          <w:rFonts w:ascii="Times New Roman" w:hAnsi="Times New Roman" w:cs="Times New Roman"/>
          <w:sz w:val="24"/>
          <w:szCs w:val="24"/>
        </w:rPr>
        <w:t>, neboť tady se pojem diskurz přece jen podle mého názoru užívá příliš úzce</w:t>
      </w:r>
      <w:r w:rsidR="0095453E" w:rsidRPr="00CB4E0D">
        <w:rPr>
          <w:rFonts w:ascii="Times New Roman" w:hAnsi="Times New Roman" w:cs="Times New Roman"/>
          <w:sz w:val="24"/>
          <w:szCs w:val="24"/>
        </w:rPr>
        <w:t xml:space="preserve"> a podle mne neadekvátně.</w:t>
      </w:r>
    </w:p>
    <w:p w14:paraId="7E95D727" w14:textId="422DBA4D" w:rsidR="005A7575" w:rsidRPr="00CB4E0D" w:rsidRDefault="005A7575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 hodnocení</w:t>
      </w:r>
      <w:r w:rsidRPr="00CB4E0D">
        <w:rPr>
          <w:rFonts w:ascii="Times New Roman" w:hAnsi="Times New Roman" w:cs="Times New Roman"/>
          <w:sz w:val="24"/>
          <w:szCs w:val="24"/>
        </w:rPr>
        <w:t xml:space="preserve">: </w:t>
      </w:r>
      <w:r w:rsidR="00AA31A9" w:rsidRPr="00CB4E0D">
        <w:rPr>
          <w:rFonts w:ascii="Times New Roman" w:hAnsi="Times New Roman" w:cs="Times New Roman"/>
          <w:sz w:val="24"/>
          <w:szCs w:val="24"/>
        </w:rPr>
        <w:t>B</w:t>
      </w:r>
      <w:r w:rsidR="000A0868" w:rsidRPr="00CB4E0D">
        <w:rPr>
          <w:rFonts w:ascii="Times New Roman" w:hAnsi="Times New Roman" w:cs="Times New Roman"/>
          <w:sz w:val="24"/>
          <w:szCs w:val="24"/>
        </w:rPr>
        <w:t>–</w:t>
      </w:r>
      <w:r w:rsidR="0095453E" w:rsidRPr="00CB4E0D">
        <w:rPr>
          <w:rFonts w:ascii="Times New Roman" w:hAnsi="Times New Roman" w:cs="Times New Roman"/>
          <w:sz w:val="24"/>
          <w:szCs w:val="24"/>
        </w:rPr>
        <w:t>C</w:t>
      </w:r>
    </w:p>
    <w:p w14:paraId="5EA0BA4C" w14:textId="77777777" w:rsidR="00BF72CB" w:rsidRPr="00CB4E0D" w:rsidRDefault="00BF72CB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166CE" w14:textId="7A09A235" w:rsidR="00397DB9" w:rsidRPr="00CB4E0D" w:rsidRDefault="004E2AD8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Tereza Janečková</w:t>
      </w:r>
      <w:r w:rsidR="00FB10C3" w:rsidRPr="00CB4E0D">
        <w:rPr>
          <w:rFonts w:ascii="Times New Roman" w:hAnsi="Times New Roman" w:cs="Times New Roman"/>
          <w:sz w:val="24"/>
          <w:szCs w:val="24"/>
        </w:rPr>
        <w:t xml:space="preserve">: </w:t>
      </w:r>
      <w:r w:rsidRPr="00CB4E0D">
        <w:rPr>
          <w:rFonts w:ascii="Times New Roman" w:hAnsi="Times New Roman" w:cs="Times New Roman"/>
          <w:sz w:val="24"/>
          <w:szCs w:val="24"/>
        </w:rPr>
        <w:t>Metody historické demografie</w:t>
      </w:r>
    </w:p>
    <w:p w14:paraId="67E1BFF0" w14:textId="11AEE51C" w:rsidR="001719BE" w:rsidRPr="00CB4E0D" w:rsidRDefault="001719BE" w:rsidP="00CB4E0D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V úvodu autorka </w:t>
      </w:r>
      <w:r w:rsidR="00A8525C" w:rsidRPr="00CB4E0D">
        <w:rPr>
          <w:rFonts w:ascii="Times New Roman" w:hAnsi="Times New Roman" w:cs="Times New Roman"/>
          <w:sz w:val="24"/>
          <w:szCs w:val="24"/>
        </w:rPr>
        <w:t xml:space="preserve">na základě pouze několika domácích pracích (doplnění by si zasloužila alespoň práce Eduarda Maura: </w:t>
      </w:r>
      <w:r w:rsidR="00A8525C" w:rsidRPr="00CB4E0D">
        <w:rPr>
          <w:rFonts w:ascii="Times New Roman" w:hAnsi="Times New Roman" w:cs="Times New Roman"/>
          <w:i/>
          <w:iCs/>
          <w:sz w:val="24"/>
          <w:szCs w:val="24"/>
        </w:rPr>
        <w:t>Základy historické demografie</w:t>
      </w:r>
      <w:r w:rsidR="00A8525C" w:rsidRPr="00CB4E0D">
        <w:rPr>
          <w:rFonts w:ascii="Times New Roman" w:hAnsi="Times New Roman" w:cs="Times New Roman"/>
          <w:sz w:val="24"/>
          <w:szCs w:val="24"/>
        </w:rPr>
        <w:t>.</w:t>
      </w:r>
      <w:r w:rsidR="006A3D65" w:rsidRPr="00CB4E0D">
        <w:rPr>
          <w:rFonts w:ascii="Times New Roman" w:hAnsi="Times New Roman" w:cs="Times New Roman"/>
          <w:sz w:val="24"/>
          <w:szCs w:val="24"/>
        </w:rPr>
        <w:t xml:space="preserve"> 2. vyd., Praha 1983</w:t>
      </w:r>
      <w:r w:rsidR="006A3D65" w:rsidRPr="00CB4E0D">
        <w:rPr>
          <w:rFonts w:ascii="Times New Roman" w:hAnsi="Times New Roman" w:cs="Times New Roman"/>
          <w:color w:val="525B65"/>
          <w:sz w:val="24"/>
          <w:szCs w:val="24"/>
        </w:rPr>
        <w:t>)</w:t>
      </w:r>
      <w:r w:rsidR="006A3D65" w:rsidRPr="00CB4E0D">
        <w:rPr>
          <w:rFonts w:ascii="Times New Roman" w:eastAsia="Times New Roman" w:hAnsi="Times New Roman" w:cs="Times New Roman"/>
          <w:color w:val="525B65"/>
          <w:sz w:val="24"/>
          <w:szCs w:val="24"/>
          <w:lang w:eastAsia="cs-CZ"/>
        </w:rPr>
        <w:t xml:space="preserve"> </w:t>
      </w:r>
      <w:r w:rsidRPr="00CB4E0D">
        <w:rPr>
          <w:rFonts w:ascii="Times New Roman" w:hAnsi="Times New Roman" w:cs="Times New Roman"/>
          <w:sz w:val="24"/>
          <w:szCs w:val="24"/>
        </w:rPr>
        <w:t>velmi stručně nastínila genezi historické demografie jako vědního oboru a je</w:t>
      </w:r>
      <w:r w:rsidR="00A8525C" w:rsidRPr="00CB4E0D">
        <w:rPr>
          <w:rFonts w:ascii="Times New Roman" w:hAnsi="Times New Roman" w:cs="Times New Roman"/>
          <w:sz w:val="24"/>
          <w:szCs w:val="24"/>
        </w:rPr>
        <w:t>jí</w:t>
      </w:r>
      <w:r w:rsidRPr="00CB4E0D">
        <w:rPr>
          <w:rFonts w:ascii="Times New Roman" w:hAnsi="Times New Roman" w:cs="Times New Roman"/>
          <w:sz w:val="24"/>
          <w:szCs w:val="24"/>
        </w:rPr>
        <w:t xml:space="preserve"> vliv </w:t>
      </w:r>
      <w:r w:rsidR="00A8525C" w:rsidRPr="00CB4E0D">
        <w:rPr>
          <w:rFonts w:ascii="Times New Roman" w:hAnsi="Times New Roman" w:cs="Times New Roman"/>
          <w:sz w:val="24"/>
          <w:szCs w:val="24"/>
        </w:rPr>
        <w:t>na</w:t>
      </w:r>
      <w:r w:rsidRPr="00CB4E0D">
        <w:rPr>
          <w:rFonts w:ascii="Times New Roman" w:hAnsi="Times New Roman" w:cs="Times New Roman"/>
          <w:sz w:val="24"/>
          <w:szCs w:val="24"/>
        </w:rPr>
        <w:t xml:space="preserve"> další společenskovědní oblast</w:t>
      </w:r>
      <w:r w:rsidR="00A8525C" w:rsidRPr="00CB4E0D">
        <w:rPr>
          <w:rFonts w:ascii="Times New Roman" w:hAnsi="Times New Roman" w:cs="Times New Roman"/>
          <w:sz w:val="24"/>
          <w:szCs w:val="24"/>
        </w:rPr>
        <w:t>i</w:t>
      </w:r>
      <w:r w:rsidRPr="00CB4E0D">
        <w:rPr>
          <w:rFonts w:ascii="Times New Roman" w:hAnsi="Times New Roman" w:cs="Times New Roman"/>
          <w:sz w:val="24"/>
          <w:szCs w:val="24"/>
        </w:rPr>
        <w:t>.</w:t>
      </w:r>
      <w:r w:rsidR="006A3D65" w:rsidRPr="00CB4E0D">
        <w:rPr>
          <w:rFonts w:ascii="Times New Roman" w:hAnsi="Times New Roman" w:cs="Times New Roman"/>
          <w:sz w:val="24"/>
          <w:szCs w:val="24"/>
        </w:rPr>
        <w:t xml:space="preserve"> V</w:t>
      </w:r>
      <w:r w:rsidR="00E44A4C" w:rsidRPr="00CB4E0D">
        <w:rPr>
          <w:rFonts w:ascii="Times New Roman" w:hAnsi="Times New Roman" w:cs="Times New Roman"/>
          <w:sz w:val="24"/>
          <w:szCs w:val="24"/>
        </w:rPr>
        <w:t xml:space="preserve"> této části práce postrádám informace o vlastních metodických postupech uplatňovaných v rámci </w:t>
      </w:r>
      <w:proofErr w:type="spellStart"/>
      <w:r w:rsidR="00E44A4C" w:rsidRPr="00CB4E0D">
        <w:rPr>
          <w:rFonts w:ascii="Times New Roman" w:hAnsi="Times New Roman" w:cs="Times New Roman"/>
          <w:sz w:val="24"/>
          <w:szCs w:val="24"/>
        </w:rPr>
        <w:t>historickodemografického</w:t>
      </w:r>
      <w:proofErr w:type="spellEnd"/>
      <w:r w:rsidR="00E44A4C" w:rsidRPr="00CB4E0D">
        <w:rPr>
          <w:rFonts w:ascii="Times New Roman" w:hAnsi="Times New Roman" w:cs="Times New Roman"/>
          <w:sz w:val="24"/>
          <w:szCs w:val="24"/>
        </w:rPr>
        <w:t xml:space="preserve"> bádání (</w:t>
      </w:r>
      <w:proofErr w:type="spellStart"/>
      <w:r w:rsidR="00E44A4C" w:rsidRPr="00CB4E0D">
        <w:rPr>
          <w:rFonts w:ascii="Times New Roman" w:hAnsi="Times New Roman" w:cs="Times New Roman"/>
          <w:sz w:val="24"/>
          <w:szCs w:val="24"/>
        </w:rPr>
        <w:t>agregativní</w:t>
      </w:r>
      <w:proofErr w:type="spellEnd"/>
      <w:r w:rsidR="00E44A4C" w:rsidRPr="00CB4E0D">
        <w:rPr>
          <w:rFonts w:ascii="Times New Roman" w:hAnsi="Times New Roman" w:cs="Times New Roman"/>
          <w:sz w:val="24"/>
          <w:szCs w:val="24"/>
        </w:rPr>
        <w:t xml:space="preserve"> metoda, rekonstrukce rodin aj.). </w:t>
      </w:r>
      <w:r w:rsidR="00E13225" w:rsidRPr="00CB4E0D">
        <w:rPr>
          <w:rFonts w:ascii="Times New Roman" w:hAnsi="Times New Roman" w:cs="Times New Roman"/>
          <w:sz w:val="24"/>
          <w:szCs w:val="24"/>
        </w:rPr>
        <w:t>Autor</w:t>
      </w:r>
      <w:r w:rsidRPr="00CB4E0D">
        <w:rPr>
          <w:rFonts w:ascii="Times New Roman" w:hAnsi="Times New Roman" w:cs="Times New Roman"/>
          <w:sz w:val="24"/>
          <w:szCs w:val="24"/>
        </w:rPr>
        <w:t>ka</w:t>
      </w:r>
      <w:r w:rsidR="00E13225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E44A4C" w:rsidRPr="00CB4E0D">
        <w:rPr>
          <w:rFonts w:ascii="Times New Roman" w:hAnsi="Times New Roman" w:cs="Times New Roman"/>
          <w:sz w:val="24"/>
          <w:szCs w:val="24"/>
        </w:rPr>
        <w:t xml:space="preserve">v celku zdárně vybrala dvě nejnovější studie </w:t>
      </w:r>
      <w:r w:rsidR="00893320" w:rsidRPr="00CB4E0D">
        <w:rPr>
          <w:rFonts w:ascii="Times New Roman" w:hAnsi="Times New Roman" w:cs="Times New Roman"/>
          <w:sz w:val="24"/>
          <w:szCs w:val="24"/>
        </w:rPr>
        <w:t>z historické demografie</w:t>
      </w:r>
      <w:r w:rsidR="00FB125B" w:rsidRPr="00CB4E0D">
        <w:rPr>
          <w:rFonts w:ascii="Times New Roman" w:hAnsi="Times New Roman" w:cs="Times New Roman"/>
          <w:sz w:val="24"/>
          <w:szCs w:val="24"/>
        </w:rPr>
        <w:t>, jež měly dokumentovat využití metod v praxi.</w:t>
      </w:r>
      <w:r w:rsidR="00893320" w:rsidRPr="00CB4E0D">
        <w:rPr>
          <w:rFonts w:ascii="Times New Roman" w:hAnsi="Times New Roman" w:cs="Times New Roman"/>
          <w:sz w:val="24"/>
          <w:szCs w:val="24"/>
        </w:rPr>
        <w:t xml:space="preserve"> Při jejich prezentaci </w:t>
      </w:r>
      <w:r w:rsidR="00FB125B" w:rsidRPr="00CB4E0D">
        <w:rPr>
          <w:rFonts w:ascii="Times New Roman" w:hAnsi="Times New Roman" w:cs="Times New Roman"/>
          <w:sz w:val="24"/>
          <w:szCs w:val="24"/>
        </w:rPr>
        <w:t xml:space="preserve">však </w:t>
      </w:r>
      <w:r w:rsidR="00893320" w:rsidRPr="00CB4E0D">
        <w:rPr>
          <w:rFonts w:ascii="Times New Roman" w:hAnsi="Times New Roman" w:cs="Times New Roman"/>
          <w:sz w:val="24"/>
          <w:szCs w:val="24"/>
        </w:rPr>
        <w:t xml:space="preserve">mohla přistupovat kritičtěji, zejména v případě druhého příspěvku (např. název </w:t>
      </w:r>
      <w:r w:rsidR="003B0BFF" w:rsidRPr="00CB4E0D">
        <w:rPr>
          <w:rFonts w:ascii="Times New Roman" w:hAnsi="Times New Roman" w:cs="Times New Roman"/>
          <w:sz w:val="24"/>
          <w:szCs w:val="24"/>
        </w:rPr>
        <w:t>studie</w:t>
      </w:r>
      <w:r w:rsidR="00893320" w:rsidRPr="00CB4E0D">
        <w:rPr>
          <w:rFonts w:ascii="Times New Roman" w:hAnsi="Times New Roman" w:cs="Times New Roman"/>
          <w:sz w:val="24"/>
          <w:szCs w:val="24"/>
        </w:rPr>
        <w:t xml:space="preserve"> je </w:t>
      </w:r>
      <w:r w:rsidR="003B0BFF" w:rsidRPr="00CB4E0D">
        <w:rPr>
          <w:rFonts w:ascii="Times New Roman" w:hAnsi="Times New Roman" w:cs="Times New Roman"/>
          <w:sz w:val="24"/>
          <w:szCs w:val="24"/>
        </w:rPr>
        <w:t>zkreslující</w:t>
      </w:r>
      <w:r w:rsidR="00893320" w:rsidRPr="00CB4E0D">
        <w:rPr>
          <w:rFonts w:ascii="Times New Roman" w:hAnsi="Times New Roman" w:cs="Times New Roman"/>
          <w:sz w:val="24"/>
          <w:szCs w:val="24"/>
        </w:rPr>
        <w:t xml:space="preserve">, v reálném výzkumu </w:t>
      </w:r>
      <w:r w:rsidR="003B0BFF" w:rsidRPr="00CB4E0D">
        <w:rPr>
          <w:rFonts w:ascii="Times New Roman" w:hAnsi="Times New Roman" w:cs="Times New Roman"/>
          <w:sz w:val="24"/>
          <w:szCs w:val="24"/>
        </w:rPr>
        <w:t xml:space="preserve">totiž </w:t>
      </w:r>
      <w:r w:rsidR="00893320" w:rsidRPr="00CB4E0D">
        <w:rPr>
          <w:rFonts w:ascii="Times New Roman" w:hAnsi="Times New Roman" w:cs="Times New Roman"/>
          <w:sz w:val="24"/>
          <w:szCs w:val="24"/>
        </w:rPr>
        <w:t xml:space="preserve">nešlo o celý český venkov, ale </w:t>
      </w:r>
      <w:r w:rsidR="003B0BFF" w:rsidRPr="00CB4E0D">
        <w:rPr>
          <w:rFonts w:ascii="Times New Roman" w:hAnsi="Times New Roman" w:cs="Times New Roman"/>
          <w:sz w:val="24"/>
          <w:szCs w:val="24"/>
        </w:rPr>
        <w:t>pouze o jednu farnost). Návrh výzkumu</w:t>
      </w:r>
      <w:r w:rsidR="00C442E1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3B0BFF" w:rsidRPr="00CB4E0D">
        <w:rPr>
          <w:rFonts w:ascii="Times New Roman" w:hAnsi="Times New Roman" w:cs="Times New Roman"/>
          <w:sz w:val="24"/>
          <w:szCs w:val="24"/>
        </w:rPr>
        <w:t xml:space="preserve">věnující se smíšeným manželstvím na Chebsku v letech 1929 až 1945 </w:t>
      </w:r>
      <w:r w:rsidR="00936204" w:rsidRPr="00CB4E0D">
        <w:rPr>
          <w:rFonts w:ascii="Times New Roman" w:hAnsi="Times New Roman" w:cs="Times New Roman"/>
          <w:sz w:val="24"/>
          <w:szCs w:val="24"/>
        </w:rPr>
        <w:t>hodnotím v celku jako zdařilý. Autorka v něm položila řadu podnětných</w:t>
      </w:r>
      <w:r w:rsidR="001A35DD" w:rsidRPr="00CB4E0D">
        <w:rPr>
          <w:rFonts w:ascii="Times New Roman" w:hAnsi="Times New Roman" w:cs="Times New Roman"/>
          <w:sz w:val="24"/>
          <w:szCs w:val="24"/>
        </w:rPr>
        <w:t xml:space="preserve"> badatelských otázek</w:t>
      </w:r>
      <w:r w:rsidR="00936204" w:rsidRPr="00CB4E0D">
        <w:rPr>
          <w:rFonts w:ascii="Times New Roman" w:hAnsi="Times New Roman" w:cs="Times New Roman"/>
          <w:sz w:val="24"/>
          <w:szCs w:val="24"/>
        </w:rPr>
        <w:t>, přiblížila možnou pramennou bázi výzkumu, kterou by tvořily především matriky (v městském archivu v Plzni ale nebudou matriky pro Chebsko</w:t>
      </w:r>
      <w:r w:rsidR="00B13597" w:rsidRPr="00CB4E0D">
        <w:rPr>
          <w:rFonts w:ascii="Times New Roman" w:hAnsi="Times New Roman" w:cs="Times New Roman"/>
          <w:sz w:val="24"/>
          <w:szCs w:val="24"/>
        </w:rPr>
        <w:t>, nachází se</w:t>
      </w:r>
      <w:r w:rsidR="00C12E51" w:rsidRPr="00CB4E0D">
        <w:rPr>
          <w:rFonts w:ascii="Times New Roman" w:hAnsi="Times New Roman" w:cs="Times New Roman"/>
          <w:sz w:val="24"/>
          <w:szCs w:val="24"/>
        </w:rPr>
        <w:t>, pokud se nejedná o „živé“ matriky,</w:t>
      </w:r>
      <w:r w:rsidR="00B13597" w:rsidRPr="00CB4E0D">
        <w:rPr>
          <w:rFonts w:ascii="Times New Roman" w:hAnsi="Times New Roman" w:cs="Times New Roman"/>
          <w:sz w:val="24"/>
          <w:szCs w:val="24"/>
        </w:rPr>
        <w:t xml:space="preserve"> ve Státním oblastním archivu v Plzni</w:t>
      </w:r>
      <w:r w:rsidR="00936204" w:rsidRPr="00CB4E0D">
        <w:rPr>
          <w:rFonts w:ascii="Times New Roman" w:hAnsi="Times New Roman" w:cs="Times New Roman"/>
          <w:sz w:val="24"/>
          <w:szCs w:val="24"/>
        </w:rPr>
        <w:t>)</w:t>
      </w:r>
      <w:r w:rsidR="00C12E51" w:rsidRPr="00CB4E0D">
        <w:rPr>
          <w:rFonts w:ascii="Times New Roman" w:hAnsi="Times New Roman" w:cs="Times New Roman"/>
          <w:sz w:val="24"/>
          <w:szCs w:val="24"/>
        </w:rPr>
        <w:t xml:space="preserve"> a možnou metodu zpracování. Návrh by bylo vhodné doplnit vysvětlením, proč je výzkum omezen na léta 1929 až 1945, a přesnější</w:t>
      </w:r>
      <w:r w:rsidR="0090230D" w:rsidRPr="00CB4E0D">
        <w:rPr>
          <w:rFonts w:ascii="Times New Roman" w:hAnsi="Times New Roman" w:cs="Times New Roman"/>
          <w:sz w:val="24"/>
          <w:szCs w:val="24"/>
        </w:rPr>
        <w:t>m</w:t>
      </w:r>
      <w:r w:rsidR="00C12E51" w:rsidRPr="00CB4E0D">
        <w:rPr>
          <w:rFonts w:ascii="Times New Roman" w:hAnsi="Times New Roman" w:cs="Times New Roman"/>
          <w:sz w:val="24"/>
          <w:szCs w:val="24"/>
        </w:rPr>
        <w:t xml:space="preserve"> vymezením zkoumané oblasti (v pozn. č. 18 vymezení: </w:t>
      </w:r>
      <w:r w:rsidR="00C12E51" w:rsidRPr="00CB4E0D">
        <w:rPr>
          <w:rFonts w:ascii="Times New Roman" w:hAnsi="Times New Roman" w:cs="Times New Roman"/>
          <w:i/>
          <w:iCs/>
          <w:sz w:val="24"/>
          <w:szCs w:val="24"/>
        </w:rPr>
        <w:t>Cheb a určité okolní oblasti</w:t>
      </w:r>
      <w:r w:rsidR="00C12E51" w:rsidRPr="00CB4E0D">
        <w:rPr>
          <w:rFonts w:ascii="Times New Roman" w:hAnsi="Times New Roman" w:cs="Times New Roman"/>
          <w:sz w:val="24"/>
          <w:szCs w:val="24"/>
        </w:rPr>
        <w:t xml:space="preserve"> je nedostačující). </w:t>
      </w:r>
    </w:p>
    <w:p w14:paraId="1AEF8C0D" w14:textId="778C296C" w:rsidR="005D0150" w:rsidRPr="00CB4E0D" w:rsidRDefault="00383BB9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</w:t>
      </w:r>
      <w:r w:rsidR="008371D0"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 hodnocení: </w:t>
      </w:r>
      <w:r w:rsidR="00110820" w:rsidRPr="00CB4E0D">
        <w:rPr>
          <w:rFonts w:ascii="Times New Roman" w:hAnsi="Times New Roman" w:cs="Times New Roman"/>
          <w:sz w:val="24"/>
          <w:szCs w:val="24"/>
        </w:rPr>
        <w:t>C</w:t>
      </w:r>
      <w:r w:rsidR="00C12E51" w:rsidRPr="00CB4E0D">
        <w:rPr>
          <w:rFonts w:ascii="Times New Roman" w:hAnsi="Times New Roman" w:cs="Times New Roman"/>
          <w:sz w:val="24"/>
          <w:szCs w:val="24"/>
        </w:rPr>
        <w:t>-D</w:t>
      </w:r>
    </w:p>
    <w:p w14:paraId="45053437" w14:textId="77777777" w:rsidR="00582097" w:rsidRPr="00CB4E0D" w:rsidRDefault="00582097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BD006" w14:textId="77777777" w:rsidR="00582097" w:rsidRPr="00CB4E0D" w:rsidRDefault="00582097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>Kašparová, Darja:</w:t>
      </w:r>
      <w:r w:rsidRPr="00CB4E0D">
        <w:rPr>
          <w:rFonts w:ascii="Times New Roman" w:hAnsi="Times New Roman" w:cs="Times New Roman"/>
          <w:sz w:val="24"/>
          <w:szCs w:val="24"/>
        </w:rPr>
        <w:t xml:space="preserve"> Analýza generací</w:t>
      </w:r>
    </w:p>
    <w:p w14:paraId="24B822FD" w14:textId="77777777" w:rsidR="00582097" w:rsidRPr="00CB4E0D" w:rsidRDefault="00582097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Autorka pracuje s víceméně tradičním souborem teoretické literatury k metodě, zajímavější je její prezentace prací, kde je metoda více či méně významnou složkou metodického arzenálu (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Nebřenský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ad.). Slabinou práce je vlastní koncept výzkumu, který považuji za příliš obecně vymezený, nekonkrétní a sporný v možném využití. Doporučuji pozornosti hlavně jednovětou charakteristiku „Cenným zdrojem by také mohly být záznamy StB, kde by bylo možné sledovat záznamy trestných činností, popřípadě přečiny, které mohly vést k zatčení“, autorka podle mého přesvědčení nemá o reálné podobě aktivit SNB a StB vůči „závadové mládeži“ hlubší povědomí, pomíjí materiály z provenience Socialistického svazu mládeže, tisk je charakterizován zcela velmi nekonkrétně bez uvedení titulů. Doporučuji sem v rozpravě upřít pozornost.</w:t>
      </w:r>
    </w:p>
    <w:p w14:paraId="270B7983" w14:textId="77777777" w:rsidR="00582097" w:rsidRPr="00CB4E0D" w:rsidRDefault="00582097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 hodnocení:</w:t>
      </w:r>
      <w:r w:rsidRPr="00CB4E0D">
        <w:rPr>
          <w:rFonts w:ascii="Times New Roman" w:hAnsi="Times New Roman" w:cs="Times New Roman"/>
          <w:sz w:val="24"/>
          <w:szCs w:val="24"/>
        </w:rPr>
        <w:t xml:space="preserve"> D</w:t>
      </w:r>
    </w:p>
    <w:p w14:paraId="67D077ED" w14:textId="77777777" w:rsidR="00582097" w:rsidRPr="00CB4E0D" w:rsidRDefault="00582097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35F21" w14:textId="06C82B43" w:rsidR="001F7DBF" w:rsidRPr="00CB4E0D" w:rsidRDefault="001F7DBF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Lucie Katolická</w:t>
      </w:r>
      <w:r w:rsidR="004C64CB"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C64CB" w:rsidRPr="00CB4E0D">
        <w:rPr>
          <w:rFonts w:ascii="Times New Roman" w:hAnsi="Times New Roman" w:cs="Times New Roman"/>
          <w:sz w:val="24"/>
          <w:szCs w:val="24"/>
        </w:rPr>
        <w:t>Komparativní metoda</w:t>
      </w:r>
    </w:p>
    <w:p w14:paraId="0DB52D43" w14:textId="77777777" w:rsidR="001F7DBF" w:rsidRPr="00CB4E0D" w:rsidRDefault="001F7DBF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Poznámka k formálnímu zpracování: Zbytečné strukturování práce o malém textovém rozsahu zbytečně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znepřehledňuje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>. Neúplný seznam literatury svědčí o neobeznámenosti s oborovou citační technikou, některé bibliografické položky jsou zavádějící.</w:t>
      </w:r>
    </w:p>
    <w:p w14:paraId="7A9626A0" w14:textId="77777777" w:rsidR="001F7DBF" w:rsidRPr="00CB4E0D" w:rsidRDefault="001F7DBF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Pokud jde o obsah, autorka se ve výkladu metody omezuje na velmi obecnou definici komparace, coby sociálně-vědné techniky v šíři slovníkového hesla a několika nepříliš organicky uspořádaných pouček. Nevyhnula se opakování poněkud banálních informací, jako, že je komparace oblíbenou spol.-vědní metodou, navíc údajně zejména v kvalifikačních pracích. To je jistě obvyklé v politologii, v historii se však vzhledem k náročnosti pramenné heuristiky právě u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kvalifikantů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kapacity pro podloženou komparaci často nedostává.</w:t>
      </w:r>
    </w:p>
    <w:p w14:paraId="6D54B1CF" w14:textId="77777777" w:rsidR="001F7DBF" w:rsidRPr="00CB4E0D" w:rsidRDefault="001F7DBF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Nad úskalími komparatistky v historiografii se autorka příliš nezamýšlí, když například nereflektuje základní specifika v komparatistice sociologické a historické, kterých si všímal již Otto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Hintze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>, když pokládal základy metody v historickém výzkumu. Mezi zdroji výkladu převažují sociologické či politologické texty, aniž by však autorka pojednala například o významu Weberových kategorií ideálního typu pro rozvoj historické komparace. Opomenuty jsou jak zmíněný O. 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Hintze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, tak např. teoretická východiska M.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Blocha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nebo J.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Kocky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>.</w:t>
      </w:r>
    </w:p>
    <w:p w14:paraId="65364729" w14:textId="77777777" w:rsidR="001F7DBF" w:rsidRPr="00CB4E0D" w:rsidRDefault="001F7DBF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Příklady uplatnění komparativní metody jsou zvoleny dobře, je škoda, že se autorka, když už zvolila dvě práce, nepokusila obě srovnat, právě z hlediska aplikace metody.</w:t>
      </w:r>
    </w:p>
    <w:p w14:paraId="6E54DE90" w14:textId="77777777" w:rsidR="001F7DBF" w:rsidRPr="00CB4E0D" w:rsidRDefault="001F7DBF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U návrhu komparativního výzkumného projektu by bylo možné zamyslet se právě také nad jinými podobnými srovnáními, tedy metodologicky inspirativními texty. Jako další člení mohu doporučit článek o komparaci diktatur na portálu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Docupedia-Zeitgeschichte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, viz na </w:t>
      </w:r>
      <w:hyperlink r:id="rId5" w:history="1">
        <w:r w:rsidRPr="00CB4E0D">
          <w:rPr>
            <w:rStyle w:val="Hypertextovodkaz"/>
            <w:rFonts w:ascii="Times New Roman" w:hAnsi="Times New Roman" w:cs="Times New Roman"/>
            <w:sz w:val="24"/>
            <w:szCs w:val="24"/>
          </w:rPr>
          <w:t>https://docupedia.de/zg/Diktaturenvergleich</w:t>
        </w:r>
      </w:hyperlink>
      <w:r w:rsidRPr="00CB4E0D">
        <w:rPr>
          <w:rFonts w:ascii="Times New Roman" w:hAnsi="Times New Roman" w:cs="Times New Roman"/>
          <w:sz w:val="24"/>
          <w:szCs w:val="24"/>
        </w:rPr>
        <w:t>.</w:t>
      </w:r>
    </w:p>
    <w:p w14:paraId="7F11BB16" w14:textId="0D8A1DCB" w:rsidR="001F7DBF" w:rsidRPr="00CB4E0D" w:rsidRDefault="00042A2F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 hodnocení</w:t>
      </w:r>
      <w:r w:rsidRPr="00CB4E0D">
        <w:rPr>
          <w:rFonts w:ascii="Times New Roman" w:hAnsi="Times New Roman" w:cs="Times New Roman"/>
          <w:sz w:val="24"/>
          <w:szCs w:val="24"/>
        </w:rPr>
        <w:t xml:space="preserve">: </w:t>
      </w:r>
      <w:r w:rsidR="001F7DBF" w:rsidRPr="00CB4E0D">
        <w:rPr>
          <w:rFonts w:ascii="Times New Roman" w:hAnsi="Times New Roman" w:cs="Times New Roman"/>
          <w:sz w:val="24"/>
          <w:szCs w:val="24"/>
        </w:rPr>
        <w:t>D</w:t>
      </w:r>
    </w:p>
    <w:p w14:paraId="06A5A23B" w14:textId="7A03B6FE" w:rsid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03584" w14:textId="666203E9" w:rsidR="00193996" w:rsidRDefault="00193996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CDE54" w14:textId="77777777" w:rsidR="00193996" w:rsidRPr="00CB4E0D" w:rsidRDefault="00193996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BA542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Helena </w:t>
      </w:r>
      <w:proofErr w:type="spellStart"/>
      <w:r w:rsidRPr="00CB4E0D">
        <w:rPr>
          <w:rFonts w:ascii="Times New Roman" w:hAnsi="Times New Roman" w:cs="Times New Roman"/>
          <w:b/>
          <w:bCs/>
          <w:sz w:val="24"/>
          <w:szCs w:val="24"/>
        </w:rPr>
        <w:t>Klikorková</w:t>
      </w:r>
      <w:proofErr w:type="spellEnd"/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Mikrohistorická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metoda</w:t>
      </w:r>
    </w:p>
    <w:p w14:paraId="45CFB975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Základ metody je v autorčině podání vcelku zvládnut, nicméně text není vždy zcela srozumitelný, což vyplývá nejenom ze stylistických a gramatických chyb, ale také z nedokonalé skladby celé argumentace: např. „V tomto období vzniká v historiografii krize týkající se Dějin každodennosti Fernanda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Braudela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a strukturálně-funkcionalistický model sociálních a hospodářských dějin“; „Jednalo se o kritiku dobových poměrů, globalizace, levicová orientace“. Rozdíl mezi „italskou“ a „německou“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mikrohistorií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nebyl dobře vysvětlen. Diskutabilní je tvrzení, že (mikro)historik „následně úplně nezávisle porovnává doložené detaily, které lze odvodit z psaných i nepsaných pramenů“.</w:t>
      </w:r>
    </w:p>
    <w:p w14:paraId="4D0A873C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Co se týče příkladů: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Ginzurgova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kniha byla podchycena dobře, nicméně ve druhém případě, knihy „Soukromá válka Huga Vavrečky“ jde spíše než o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mikrohistorii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o práci biografickou. Bylo by dobré, když by autorka vysvětlila, co podle ní činí tento text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mikrohistorickým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>.</w:t>
      </w:r>
    </w:p>
    <w:p w14:paraId="27F2D873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Návrh vlastního výzkumu: Koncentrace na rodinné a ekonomicko-sociální vztahy i náboženské aspekty je v pořádku. Stejně tak je správným cílem sledovat postoje obyvatel k vybranému fenoménu (stavba přehrady). Zde by nicméně měla být zdůrazněna snaha analyzovat, jak prvně uvedené kontexty a vztahy ovlivňovaly tyto postoje a chování obyvatel. Co se týče pramenů, ve výčtu postrádám písemnosti stěžejních okresních, krajských a zemských úřadů, nicméně v seznamu fondů se správně vyskytuje fond četnické stanice.</w:t>
      </w:r>
    </w:p>
    <w:p w14:paraId="2A666A7A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K rozpravě: Dokázala byste popsat rozdíl mezi regionální historií a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mikrohistorií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(obě se soustředí na osudy jednotlivců)? Napsala jste, že „Někteří historikové kritizují tuto metodu za to, že se zaměřuje pouze na ‚malé události‘ a detaily, čímž podle nich idealizuje historii a minulost“; mohla byste vysvětlit rozdíl mezi historií a minulostí?</w:t>
      </w:r>
    </w:p>
    <w:p w14:paraId="360F94BA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Návrh hodnocení: </w:t>
      </w:r>
      <w:r w:rsidRPr="00CB4E0D">
        <w:rPr>
          <w:rFonts w:ascii="Times New Roman" w:hAnsi="Times New Roman" w:cs="Times New Roman"/>
          <w:sz w:val="24"/>
          <w:szCs w:val="24"/>
        </w:rPr>
        <w:t>C–D</w:t>
      </w:r>
    </w:p>
    <w:p w14:paraId="50A0035E" w14:textId="25AE0411" w:rsidR="00042A2F" w:rsidRPr="00CB4E0D" w:rsidRDefault="00042A2F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ECEA1" w14:textId="6E805A36" w:rsidR="00042A2F" w:rsidRPr="00CB4E0D" w:rsidRDefault="00042A2F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Richard </w:t>
      </w:r>
      <w:proofErr w:type="spellStart"/>
      <w:r w:rsidRPr="00CB4E0D">
        <w:rPr>
          <w:rFonts w:ascii="Times New Roman" w:hAnsi="Times New Roman" w:cs="Times New Roman"/>
          <w:b/>
          <w:bCs/>
          <w:sz w:val="24"/>
          <w:szCs w:val="24"/>
        </w:rPr>
        <w:t>Knoz</w:t>
      </w:r>
      <w:proofErr w:type="spellEnd"/>
      <w:r w:rsidRPr="00CB4E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Prosopografická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metoda</w:t>
      </w:r>
    </w:p>
    <w:p w14:paraId="12D67149" w14:textId="198CD26D" w:rsidR="00472D9C" w:rsidRDefault="00CB4E0D" w:rsidP="000A086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 je ve své podstatě</w:t>
      </w:r>
      <w:r w:rsidR="00241E58">
        <w:rPr>
          <w:rFonts w:ascii="Times New Roman" w:hAnsi="Times New Roman" w:cs="Times New Roman"/>
          <w:sz w:val="24"/>
          <w:szCs w:val="24"/>
        </w:rPr>
        <w:t xml:space="preserve">, výhodách i nástrahách </w:t>
      </w:r>
      <w:r>
        <w:rPr>
          <w:rFonts w:ascii="Times New Roman" w:hAnsi="Times New Roman" w:cs="Times New Roman"/>
          <w:sz w:val="24"/>
          <w:szCs w:val="24"/>
        </w:rPr>
        <w:t xml:space="preserve">charakterizována velmi </w:t>
      </w:r>
      <w:r w:rsidR="00241E58">
        <w:rPr>
          <w:rFonts w:ascii="Times New Roman" w:hAnsi="Times New Roman" w:cs="Times New Roman"/>
          <w:sz w:val="24"/>
          <w:szCs w:val="24"/>
        </w:rPr>
        <w:t>přehledně a pěkně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1E58">
        <w:rPr>
          <w:rFonts w:ascii="Times New Roman" w:hAnsi="Times New Roman" w:cs="Times New Roman"/>
          <w:sz w:val="24"/>
          <w:szCs w:val="24"/>
        </w:rPr>
        <w:t xml:space="preserve">přičemž </w:t>
      </w:r>
      <w:r>
        <w:rPr>
          <w:rFonts w:ascii="Times New Roman" w:hAnsi="Times New Roman" w:cs="Times New Roman"/>
          <w:sz w:val="24"/>
          <w:szCs w:val="24"/>
        </w:rPr>
        <w:t>au</w:t>
      </w:r>
      <w:r w:rsidR="00241E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or se opírá především o Stočesovy metodologické úvahy. </w:t>
      </w:r>
      <w:r w:rsidR="00241E58">
        <w:rPr>
          <w:rFonts w:ascii="Times New Roman" w:hAnsi="Times New Roman" w:cs="Times New Roman"/>
          <w:sz w:val="24"/>
          <w:szCs w:val="24"/>
        </w:rPr>
        <w:t xml:space="preserve">Zvolené příklady jsou vybrány vhodně, ale zmíněny jsou snad až příliš </w:t>
      </w:r>
      <w:r w:rsidR="00AF76DE">
        <w:rPr>
          <w:rFonts w:ascii="Times New Roman" w:hAnsi="Times New Roman" w:cs="Times New Roman"/>
          <w:sz w:val="24"/>
          <w:szCs w:val="24"/>
        </w:rPr>
        <w:t>zběžně</w:t>
      </w:r>
      <w:r w:rsidR="00241E58">
        <w:rPr>
          <w:rFonts w:ascii="Times New Roman" w:hAnsi="Times New Roman" w:cs="Times New Roman"/>
          <w:sz w:val="24"/>
          <w:szCs w:val="24"/>
        </w:rPr>
        <w:t xml:space="preserve">. </w:t>
      </w:r>
      <w:r w:rsidR="00AF76DE">
        <w:rPr>
          <w:rFonts w:ascii="Times New Roman" w:hAnsi="Times New Roman" w:cs="Times New Roman"/>
          <w:sz w:val="24"/>
          <w:szCs w:val="24"/>
        </w:rPr>
        <w:t>V rámci metodologické studie zabývající se jednou metodou je potřeba</w:t>
      </w:r>
      <w:r w:rsidR="00241E58">
        <w:rPr>
          <w:rFonts w:ascii="Times New Roman" w:hAnsi="Times New Roman" w:cs="Times New Roman"/>
          <w:sz w:val="24"/>
          <w:szCs w:val="24"/>
        </w:rPr>
        <w:t xml:space="preserve"> ukázat, v čem </w:t>
      </w:r>
      <w:r w:rsidR="00AF76DE">
        <w:rPr>
          <w:rFonts w:ascii="Times New Roman" w:hAnsi="Times New Roman" w:cs="Times New Roman"/>
          <w:sz w:val="24"/>
          <w:szCs w:val="24"/>
        </w:rPr>
        <w:t xml:space="preserve">konkrétně </w:t>
      </w:r>
      <w:r w:rsidR="00241E58">
        <w:rPr>
          <w:rFonts w:ascii="Times New Roman" w:hAnsi="Times New Roman" w:cs="Times New Roman"/>
          <w:sz w:val="24"/>
          <w:szCs w:val="24"/>
        </w:rPr>
        <w:t xml:space="preserve">byla </w:t>
      </w:r>
      <w:r w:rsidR="00AF76DE">
        <w:rPr>
          <w:rFonts w:ascii="Times New Roman" w:hAnsi="Times New Roman" w:cs="Times New Roman"/>
          <w:sz w:val="24"/>
          <w:szCs w:val="24"/>
        </w:rPr>
        <w:t xml:space="preserve">metoda </w:t>
      </w:r>
      <w:r w:rsidR="00241E58">
        <w:rPr>
          <w:rFonts w:ascii="Times New Roman" w:hAnsi="Times New Roman" w:cs="Times New Roman"/>
          <w:sz w:val="24"/>
          <w:szCs w:val="24"/>
        </w:rPr>
        <w:t>přínosem pr</w:t>
      </w:r>
      <w:r w:rsidR="00AF76DE">
        <w:rPr>
          <w:rFonts w:ascii="Times New Roman" w:hAnsi="Times New Roman" w:cs="Times New Roman"/>
          <w:sz w:val="24"/>
          <w:szCs w:val="24"/>
        </w:rPr>
        <w:t>o</w:t>
      </w:r>
      <w:r w:rsidR="00241E58">
        <w:rPr>
          <w:rFonts w:ascii="Times New Roman" w:hAnsi="Times New Roman" w:cs="Times New Roman"/>
          <w:sz w:val="24"/>
          <w:szCs w:val="24"/>
        </w:rPr>
        <w:t xml:space="preserve"> historické poznání ve studiích </w:t>
      </w:r>
      <w:proofErr w:type="spellStart"/>
      <w:r w:rsidR="00241E58">
        <w:rPr>
          <w:rFonts w:ascii="Times New Roman" w:hAnsi="Times New Roman" w:cs="Times New Roman"/>
          <w:sz w:val="24"/>
          <w:szCs w:val="24"/>
        </w:rPr>
        <w:t>Giovani</w:t>
      </w:r>
      <w:proofErr w:type="spellEnd"/>
      <w:r w:rsidR="0024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E58">
        <w:rPr>
          <w:rFonts w:ascii="Times New Roman" w:hAnsi="Times New Roman" w:cs="Times New Roman"/>
          <w:sz w:val="24"/>
          <w:szCs w:val="24"/>
        </w:rPr>
        <w:t>Leviho</w:t>
      </w:r>
      <w:proofErr w:type="spellEnd"/>
      <w:r w:rsidR="00241E58">
        <w:rPr>
          <w:rFonts w:ascii="Times New Roman" w:hAnsi="Times New Roman" w:cs="Times New Roman"/>
          <w:sz w:val="24"/>
          <w:szCs w:val="24"/>
        </w:rPr>
        <w:t xml:space="preserve"> (R. </w:t>
      </w:r>
      <w:proofErr w:type="spellStart"/>
      <w:r w:rsidR="00241E58">
        <w:rPr>
          <w:rFonts w:ascii="Times New Roman" w:hAnsi="Times New Roman" w:cs="Times New Roman"/>
          <w:sz w:val="24"/>
          <w:szCs w:val="24"/>
        </w:rPr>
        <w:t>Knoz</w:t>
      </w:r>
      <w:proofErr w:type="spellEnd"/>
      <w:r w:rsidR="00241E58">
        <w:rPr>
          <w:rFonts w:ascii="Times New Roman" w:hAnsi="Times New Roman" w:cs="Times New Roman"/>
          <w:sz w:val="24"/>
          <w:szCs w:val="24"/>
        </w:rPr>
        <w:t xml:space="preserve"> tady hovoří o </w:t>
      </w:r>
      <w:proofErr w:type="spellStart"/>
      <w:r w:rsidR="00241E58">
        <w:rPr>
          <w:rFonts w:ascii="Times New Roman" w:hAnsi="Times New Roman" w:cs="Times New Roman"/>
          <w:sz w:val="24"/>
          <w:szCs w:val="24"/>
        </w:rPr>
        <w:t>mikrohistorické</w:t>
      </w:r>
      <w:proofErr w:type="spellEnd"/>
      <w:r w:rsidR="00241E58">
        <w:rPr>
          <w:rFonts w:ascii="Times New Roman" w:hAnsi="Times New Roman" w:cs="Times New Roman"/>
          <w:sz w:val="24"/>
          <w:szCs w:val="24"/>
        </w:rPr>
        <w:t xml:space="preserve"> metodě - jde o omyl?) nebo u nás třeba M. </w:t>
      </w:r>
      <w:proofErr w:type="spellStart"/>
      <w:r w:rsidR="00241E58">
        <w:rPr>
          <w:rFonts w:ascii="Times New Roman" w:hAnsi="Times New Roman" w:cs="Times New Roman"/>
          <w:sz w:val="24"/>
          <w:szCs w:val="24"/>
        </w:rPr>
        <w:t>Nodla</w:t>
      </w:r>
      <w:proofErr w:type="spellEnd"/>
      <w:r w:rsidR="00AF76DE">
        <w:rPr>
          <w:rFonts w:ascii="Times New Roman" w:hAnsi="Times New Roman" w:cs="Times New Roman"/>
          <w:sz w:val="24"/>
          <w:szCs w:val="24"/>
        </w:rPr>
        <w:t xml:space="preserve"> a v poslední době třeba u Věry Slovákové.</w:t>
      </w:r>
      <w:r w:rsidR="00241E58">
        <w:rPr>
          <w:rFonts w:ascii="Times New Roman" w:hAnsi="Times New Roman" w:cs="Times New Roman"/>
          <w:sz w:val="24"/>
          <w:szCs w:val="24"/>
        </w:rPr>
        <w:t xml:space="preserve"> Také je škoda, že autor </w:t>
      </w:r>
      <w:r w:rsidR="00AF76DE">
        <w:rPr>
          <w:rFonts w:ascii="Times New Roman" w:hAnsi="Times New Roman" w:cs="Times New Roman"/>
          <w:sz w:val="24"/>
          <w:szCs w:val="24"/>
        </w:rPr>
        <w:t>zřetelněji nevysvětlil, co myslí onou nekritičností v poznámce zmíněném p</w:t>
      </w:r>
      <w:r w:rsidR="00241E58">
        <w:rPr>
          <w:rFonts w:ascii="Times New Roman" w:hAnsi="Times New Roman" w:cs="Times New Roman"/>
          <w:sz w:val="24"/>
          <w:szCs w:val="24"/>
        </w:rPr>
        <w:t xml:space="preserve">říkladu </w:t>
      </w:r>
      <w:r w:rsidR="00AF76DE">
        <w:rPr>
          <w:rFonts w:ascii="Times New Roman" w:hAnsi="Times New Roman" w:cs="Times New Roman"/>
          <w:sz w:val="24"/>
          <w:szCs w:val="24"/>
        </w:rPr>
        <w:t>výzkumu</w:t>
      </w:r>
      <w:r w:rsidR="00241E58">
        <w:rPr>
          <w:rFonts w:ascii="Times New Roman" w:hAnsi="Times New Roman" w:cs="Times New Roman"/>
          <w:sz w:val="24"/>
          <w:szCs w:val="24"/>
        </w:rPr>
        <w:t xml:space="preserve"> Jaroslava Čechury.</w:t>
      </w:r>
      <w:r w:rsidR="00AF76DE">
        <w:rPr>
          <w:rFonts w:ascii="Times New Roman" w:hAnsi="Times New Roman" w:cs="Times New Roman"/>
          <w:sz w:val="24"/>
          <w:szCs w:val="24"/>
        </w:rPr>
        <w:t xml:space="preserve"> Projekt je myslím navržen zajímavě, schází mi tam jen hrubý odhad odhadovaného počtu </w:t>
      </w:r>
      <w:r w:rsidR="000A0868">
        <w:rPr>
          <w:rFonts w:ascii="Times New Roman" w:hAnsi="Times New Roman" w:cs="Times New Roman"/>
          <w:sz w:val="24"/>
          <w:szCs w:val="24"/>
        </w:rPr>
        <w:t>z</w:t>
      </w:r>
      <w:r w:rsidR="00AF76DE">
        <w:rPr>
          <w:rFonts w:ascii="Times New Roman" w:hAnsi="Times New Roman" w:cs="Times New Roman"/>
          <w:sz w:val="24"/>
          <w:szCs w:val="24"/>
        </w:rPr>
        <w:t xml:space="preserve">koumaných </w:t>
      </w:r>
      <w:r w:rsidR="000A0868">
        <w:rPr>
          <w:rFonts w:ascii="Times New Roman" w:hAnsi="Times New Roman" w:cs="Times New Roman"/>
          <w:sz w:val="24"/>
          <w:szCs w:val="24"/>
        </w:rPr>
        <w:t>osob</w:t>
      </w:r>
      <w:r w:rsidR="00AF76DE">
        <w:rPr>
          <w:rFonts w:ascii="Times New Roman" w:hAnsi="Times New Roman" w:cs="Times New Roman"/>
          <w:sz w:val="24"/>
          <w:szCs w:val="24"/>
        </w:rPr>
        <w:t xml:space="preserve"> a pak také vysvětlení, </w:t>
      </w:r>
      <w:r w:rsidR="000A0868">
        <w:rPr>
          <w:rFonts w:ascii="Times New Roman" w:hAnsi="Times New Roman" w:cs="Times New Roman"/>
          <w:sz w:val="24"/>
          <w:szCs w:val="24"/>
        </w:rPr>
        <w:t>co myslíte tím „</w:t>
      </w:r>
      <w:r w:rsidR="000A0868" w:rsidRPr="000A0868">
        <w:rPr>
          <w:rFonts w:ascii="Times New Roman" w:hAnsi="Times New Roman" w:cs="Times New Roman"/>
          <w:sz w:val="24"/>
          <w:szCs w:val="24"/>
        </w:rPr>
        <w:t>poznat kteří lidé se v tomto roce</w:t>
      </w:r>
      <w:r w:rsidR="000A0868">
        <w:rPr>
          <w:rFonts w:ascii="Times New Roman" w:hAnsi="Times New Roman" w:cs="Times New Roman"/>
          <w:sz w:val="24"/>
          <w:szCs w:val="24"/>
        </w:rPr>
        <w:t xml:space="preserve"> (1980)</w:t>
      </w:r>
      <w:r w:rsidR="000A0868" w:rsidRPr="000A0868">
        <w:rPr>
          <w:rFonts w:ascii="Times New Roman" w:hAnsi="Times New Roman" w:cs="Times New Roman"/>
          <w:sz w:val="24"/>
          <w:szCs w:val="24"/>
        </w:rPr>
        <w:t xml:space="preserve"> bouřili proti robotě</w:t>
      </w:r>
      <w:r w:rsidR="000A0868">
        <w:rPr>
          <w:rFonts w:ascii="Times New Roman" w:hAnsi="Times New Roman" w:cs="Times New Roman"/>
          <w:sz w:val="24"/>
          <w:szCs w:val="24"/>
        </w:rPr>
        <w:t>“.</w:t>
      </w:r>
      <w:r w:rsidR="00AF76DE">
        <w:rPr>
          <w:rFonts w:ascii="Times New Roman" w:hAnsi="Times New Roman" w:cs="Times New Roman"/>
          <w:sz w:val="24"/>
          <w:szCs w:val="24"/>
        </w:rPr>
        <w:t xml:space="preserve"> </w:t>
      </w:r>
      <w:r w:rsidR="00472D9C" w:rsidRPr="00CB4E0D">
        <w:rPr>
          <w:rFonts w:ascii="Times New Roman" w:hAnsi="Times New Roman" w:cs="Times New Roman"/>
          <w:sz w:val="24"/>
          <w:szCs w:val="24"/>
        </w:rPr>
        <w:t>(Ne</w:t>
      </w:r>
      <w:r w:rsidR="000A0868">
        <w:rPr>
          <w:rFonts w:ascii="Times New Roman" w:hAnsi="Times New Roman" w:cs="Times New Roman"/>
          <w:sz w:val="24"/>
          <w:szCs w:val="24"/>
        </w:rPr>
        <w:t xml:space="preserve"> zcela </w:t>
      </w:r>
      <w:r w:rsidR="00472D9C" w:rsidRPr="00CB4E0D">
        <w:rPr>
          <w:rFonts w:ascii="Times New Roman" w:hAnsi="Times New Roman" w:cs="Times New Roman"/>
          <w:sz w:val="24"/>
          <w:szCs w:val="24"/>
        </w:rPr>
        <w:t>uspokojivá je forma bibliografického záznamu v poznámkovém aparátu!)</w:t>
      </w:r>
    </w:p>
    <w:p w14:paraId="4A716FFF" w14:textId="123A83FC" w:rsidR="000A0868" w:rsidRPr="00CB4E0D" w:rsidRDefault="000A0868" w:rsidP="000A086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868">
        <w:rPr>
          <w:rFonts w:ascii="Times New Roman" w:hAnsi="Times New Roman" w:cs="Times New Roman"/>
          <w:b/>
          <w:bCs/>
          <w:sz w:val="24"/>
          <w:szCs w:val="24"/>
        </w:rPr>
        <w:t>Návrh hodnocení: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B4E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B</w:t>
      </w:r>
    </w:p>
    <w:p w14:paraId="6E7AB352" w14:textId="0F2A30CF" w:rsidR="00042A2F" w:rsidRDefault="00042A2F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F2514" w14:textId="77777777" w:rsidR="00193996" w:rsidRPr="00CB4E0D" w:rsidRDefault="00193996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298CA" w14:textId="77777777" w:rsidR="00CB4E0D" w:rsidRPr="00CB4E0D" w:rsidRDefault="00CB4E0D" w:rsidP="00CB4E0D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Petr Ondroušek: </w:t>
      </w:r>
      <w:r w:rsidRPr="00CB4E0D">
        <w:rPr>
          <w:rFonts w:ascii="Times New Roman" w:hAnsi="Times New Roman" w:cs="Times New Roman"/>
          <w:sz w:val="24"/>
          <w:szCs w:val="24"/>
        </w:rPr>
        <w:t>Dějiny každodennosti</w:t>
      </w: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4C5A71" w14:textId="77777777" w:rsidR="00CB4E0D" w:rsidRPr="00CB4E0D" w:rsidRDefault="00CB4E0D" w:rsidP="00CB4E0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Velmi dobře zvládnutá charakteristika disciplíny; oceňuji využití specializované zahraniční literatury. Chyběla mi nicméně alespoň zmínka o propojení s dějinami hmotné kultury – (nejenom) v české historiografii mají totiž zásadní vliv na formování dějin všedního dne.</w:t>
      </w:r>
    </w:p>
    <w:p w14:paraId="1C3691D2" w14:textId="77777777" w:rsidR="00CB4E0D" w:rsidRPr="00CB4E0D" w:rsidRDefault="00CB4E0D" w:rsidP="00CB4E0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Návrh projektu je rozumný a zajímavý. Otázka: Jaké konkrétní vlivy duchovních na každodenní život obyvatel by autor očekával?</w:t>
      </w:r>
    </w:p>
    <w:p w14:paraId="7484E6EC" w14:textId="77777777" w:rsidR="00CB4E0D" w:rsidRPr="00CB4E0D" w:rsidRDefault="00CB4E0D" w:rsidP="00CB4E0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K rozpravě: Autor uvádí, že „každodennost jako taková nemá žádný přesně daný koncept a každý badatel ji může pojímat odlišně“. Dle mého má každodennost vcelku jasně vymezené hranice, a to vůči „ne-všednosti“, tedy momentům vybočujícím z každodennosti, například slavnostem, rituálům nebo konfliktům (revoltám). Proto nemůže být platná definice P. Sedláka, na kterou se autor odvolává a podle které je každodennost „bezprostředně prožívaný svět člověka, omezený jeho tělesným bytím, svázaný s plynutím času a vpletený do sítě sociálních vztahů, jež je utkána z významů“; to je příliš obecná charakteristika, do níž by se pohodlně vešly i momenty „ne-všední“, tj. vše, co je zarámováno pojmem „kultura“.</w:t>
      </w:r>
    </w:p>
    <w:p w14:paraId="299BF06F" w14:textId="77777777" w:rsidR="00CB4E0D" w:rsidRPr="00CB4E0D" w:rsidRDefault="00CB4E0D" w:rsidP="00CB4E0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Návrh hodnocení: </w:t>
      </w:r>
      <w:r w:rsidRPr="00CB4E0D">
        <w:rPr>
          <w:rFonts w:ascii="Times New Roman" w:hAnsi="Times New Roman" w:cs="Times New Roman"/>
          <w:sz w:val="24"/>
          <w:szCs w:val="24"/>
        </w:rPr>
        <w:t>A–B</w:t>
      </w:r>
    </w:p>
    <w:p w14:paraId="5C85D50C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5A7FE" w14:textId="5717D6F1" w:rsidR="008371D0" w:rsidRPr="00CB4E0D" w:rsidRDefault="004E2AD8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Tereza Matyášová</w:t>
      </w:r>
      <w:r w:rsidR="008371D0" w:rsidRPr="00CB4E0D">
        <w:rPr>
          <w:rFonts w:ascii="Times New Roman" w:hAnsi="Times New Roman" w:cs="Times New Roman"/>
          <w:sz w:val="24"/>
          <w:szCs w:val="24"/>
        </w:rPr>
        <w:t xml:space="preserve">: </w:t>
      </w:r>
      <w:r w:rsidRPr="00CB4E0D">
        <w:rPr>
          <w:rFonts w:ascii="Times New Roman" w:hAnsi="Times New Roman" w:cs="Times New Roman"/>
          <w:sz w:val="24"/>
          <w:szCs w:val="24"/>
        </w:rPr>
        <w:t>Kvantitativní metoda</w:t>
      </w:r>
    </w:p>
    <w:p w14:paraId="59D5DC19" w14:textId="65C5843E" w:rsidR="00BF72CB" w:rsidRPr="00CB4E0D" w:rsidRDefault="00DC376C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Charakteristik</w:t>
      </w:r>
      <w:r w:rsidR="00D2307C" w:rsidRPr="00CB4E0D">
        <w:rPr>
          <w:rFonts w:ascii="Times New Roman" w:hAnsi="Times New Roman" w:cs="Times New Roman"/>
          <w:sz w:val="24"/>
          <w:szCs w:val="24"/>
        </w:rPr>
        <w:t>u</w:t>
      </w:r>
      <w:r w:rsidRPr="00CB4E0D">
        <w:rPr>
          <w:rFonts w:ascii="Times New Roman" w:hAnsi="Times New Roman" w:cs="Times New Roman"/>
          <w:sz w:val="24"/>
          <w:szCs w:val="24"/>
        </w:rPr>
        <w:t xml:space="preserve"> kvantitativních metod</w:t>
      </w:r>
      <w:r w:rsidR="00636B09" w:rsidRPr="00CB4E0D">
        <w:rPr>
          <w:rFonts w:ascii="Times New Roman" w:hAnsi="Times New Roman" w:cs="Times New Roman"/>
          <w:sz w:val="24"/>
          <w:szCs w:val="24"/>
        </w:rPr>
        <w:t>,</w:t>
      </w:r>
      <w:r w:rsidR="00D2307C" w:rsidRPr="00CB4E0D">
        <w:rPr>
          <w:rFonts w:ascii="Times New Roman" w:hAnsi="Times New Roman" w:cs="Times New Roman"/>
          <w:sz w:val="24"/>
          <w:szCs w:val="24"/>
        </w:rPr>
        <w:t xml:space="preserve"> jejich výhod a nevýhod a možnosti využití těchto postupů v mezioborovém výzkumu přiblížila autorka </w:t>
      </w:r>
      <w:r w:rsidR="008D0BCF" w:rsidRPr="00CB4E0D">
        <w:rPr>
          <w:rFonts w:ascii="Times New Roman" w:hAnsi="Times New Roman" w:cs="Times New Roman"/>
          <w:sz w:val="24"/>
          <w:szCs w:val="24"/>
        </w:rPr>
        <w:t xml:space="preserve">na základě studia pouze tří domácích prací. </w:t>
      </w:r>
      <w:r w:rsidR="00E62F55" w:rsidRPr="00CB4E0D">
        <w:rPr>
          <w:rFonts w:ascii="Times New Roman" w:hAnsi="Times New Roman" w:cs="Times New Roman"/>
          <w:sz w:val="24"/>
          <w:szCs w:val="24"/>
        </w:rPr>
        <w:t>Chvályhodně</w:t>
      </w:r>
      <w:r w:rsidR="002538D0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E62F55" w:rsidRPr="00CB4E0D">
        <w:rPr>
          <w:rFonts w:ascii="Times New Roman" w:hAnsi="Times New Roman" w:cs="Times New Roman"/>
          <w:sz w:val="24"/>
          <w:szCs w:val="24"/>
        </w:rPr>
        <w:t xml:space="preserve">připomíná potřebu využívání kombinace kvantitativních a kvalitativních metod v historickém výzkumu, škoda jen, že je omezila </w:t>
      </w:r>
      <w:r w:rsidR="00FB125B" w:rsidRPr="00CB4E0D">
        <w:rPr>
          <w:rFonts w:ascii="Times New Roman" w:hAnsi="Times New Roman" w:cs="Times New Roman"/>
          <w:sz w:val="24"/>
          <w:szCs w:val="24"/>
        </w:rPr>
        <w:t>pouze</w:t>
      </w:r>
      <w:r w:rsidR="00E62F55" w:rsidRPr="00CB4E0D">
        <w:rPr>
          <w:rFonts w:ascii="Times New Roman" w:hAnsi="Times New Roman" w:cs="Times New Roman"/>
          <w:sz w:val="24"/>
          <w:szCs w:val="24"/>
        </w:rPr>
        <w:t xml:space="preserve"> na </w:t>
      </w:r>
      <w:r w:rsidR="002538D0" w:rsidRPr="00CB4E0D">
        <w:rPr>
          <w:rFonts w:ascii="Times New Roman" w:hAnsi="Times New Roman" w:cs="Times New Roman"/>
          <w:sz w:val="24"/>
          <w:szCs w:val="24"/>
        </w:rPr>
        <w:t xml:space="preserve">bádání o </w:t>
      </w:r>
      <w:r w:rsidR="00E62F55" w:rsidRPr="00CB4E0D">
        <w:rPr>
          <w:rFonts w:ascii="Times New Roman" w:hAnsi="Times New Roman" w:cs="Times New Roman"/>
          <w:sz w:val="24"/>
          <w:szCs w:val="24"/>
        </w:rPr>
        <w:t>věc</w:t>
      </w:r>
      <w:r w:rsidR="002538D0" w:rsidRPr="00CB4E0D">
        <w:rPr>
          <w:rFonts w:ascii="Times New Roman" w:hAnsi="Times New Roman" w:cs="Times New Roman"/>
          <w:sz w:val="24"/>
          <w:szCs w:val="24"/>
        </w:rPr>
        <w:t>ech</w:t>
      </w:r>
      <w:r w:rsidR="00E62F55" w:rsidRPr="00CB4E0D">
        <w:rPr>
          <w:rFonts w:ascii="Times New Roman" w:hAnsi="Times New Roman" w:cs="Times New Roman"/>
          <w:sz w:val="24"/>
          <w:szCs w:val="24"/>
        </w:rPr>
        <w:t xml:space="preserve">. </w:t>
      </w:r>
      <w:r w:rsidR="00356482" w:rsidRPr="00CB4E0D">
        <w:rPr>
          <w:rFonts w:ascii="Times New Roman" w:hAnsi="Times New Roman" w:cs="Times New Roman"/>
          <w:sz w:val="24"/>
          <w:szCs w:val="24"/>
        </w:rPr>
        <w:t xml:space="preserve">Zvolené studie, na nichž byly demonstrovány příklady použití metod, lze akceptovat, i když svým obsahem by se více hodily jako příklady pro historickou demografii. V případě </w:t>
      </w:r>
      <w:r w:rsidR="00E62F55" w:rsidRPr="00CB4E0D">
        <w:rPr>
          <w:rFonts w:ascii="Times New Roman" w:hAnsi="Times New Roman" w:cs="Times New Roman"/>
          <w:sz w:val="24"/>
          <w:szCs w:val="24"/>
        </w:rPr>
        <w:t xml:space="preserve">popisu obsahu </w:t>
      </w:r>
      <w:r w:rsidR="00356482" w:rsidRPr="00CB4E0D">
        <w:rPr>
          <w:rFonts w:ascii="Times New Roman" w:hAnsi="Times New Roman" w:cs="Times New Roman"/>
          <w:sz w:val="24"/>
          <w:szCs w:val="24"/>
        </w:rPr>
        <w:t xml:space="preserve">prvního příspěvku (s. 3) </w:t>
      </w:r>
      <w:r w:rsidR="00E62F55" w:rsidRPr="00CB4E0D">
        <w:rPr>
          <w:rFonts w:ascii="Times New Roman" w:hAnsi="Times New Roman" w:cs="Times New Roman"/>
          <w:sz w:val="24"/>
          <w:szCs w:val="24"/>
        </w:rPr>
        <w:t xml:space="preserve">bylo použito několika nevhodných pojmů </w:t>
      </w:r>
      <w:r w:rsidR="002538D0" w:rsidRPr="00CB4E0D">
        <w:rPr>
          <w:rFonts w:ascii="Times New Roman" w:hAnsi="Times New Roman" w:cs="Times New Roman"/>
          <w:sz w:val="24"/>
          <w:szCs w:val="24"/>
        </w:rPr>
        <w:t xml:space="preserve">(autoru studie nechyběl </w:t>
      </w:r>
      <w:r w:rsidR="002538D0" w:rsidRPr="00CB4E0D">
        <w:rPr>
          <w:rFonts w:ascii="Times New Roman" w:hAnsi="Times New Roman" w:cs="Times New Roman"/>
          <w:i/>
          <w:iCs/>
          <w:sz w:val="24"/>
          <w:szCs w:val="24"/>
        </w:rPr>
        <w:t>sčítací aparát</w:t>
      </w:r>
      <w:r w:rsidR="002538D0" w:rsidRPr="00CB4E0D">
        <w:rPr>
          <w:rFonts w:ascii="Times New Roman" w:hAnsi="Times New Roman" w:cs="Times New Roman"/>
          <w:sz w:val="24"/>
          <w:szCs w:val="24"/>
        </w:rPr>
        <w:t xml:space="preserve"> pro dobu před 1. světovou válkou, ale materiály/písemnosti ze sčítání obyvatel; autor rozděluje populační vývoj města na čtyři fáze, nikoliv </w:t>
      </w:r>
      <w:r w:rsidR="002538D0" w:rsidRPr="00CB4E0D">
        <w:rPr>
          <w:rFonts w:ascii="Times New Roman" w:hAnsi="Times New Roman" w:cs="Times New Roman"/>
          <w:i/>
          <w:iCs/>
          <w:sz w:val="24"/>
          <w:szCs w:val="24"/>
        </w:rPr>
        <w:t>popularizační vývoj</w:t>
      </w:r>
      <w:r w:rsidR="002538D0" w:rsidRPr="00CB4E0D">
        <w:rPr>
          <w:rFonts w:ascii="Times New Roman" w:hAnsi="Times New Roman" w:cs="Times New Roman"/>
          <w:sz w:val="24"/>
          <w:szCs w:val="24"/>
        </w:rPr>
        <w:t>)</w:t>
      </w:r>
      <w:r w:rsidR="00837E73" w:rsidRPr="00CB4E0D">
        <w:rPr>
          <w:rFonts w:ascii="Times New Roman" w:hAnsi="Times New Roman" w:cs="Times New Roman"/>
          <w:sz w:val="24"/>
          <w:szCs w:val="24"/>
        </w:rPr>
        <w:t xml:space="preserve">. Vlastní projekt s názvem Němečtí antifašisté na </w:t>
      </w:r>
      <w:proofErr w:type="spellStart"/>
      <w:r w:rsidR="00837E73" w:rsidRPr="00CB4E0D">
        <w:rPr>
          <w:rFonts w:ascii="Times New Roman" w:hAnsi="Times New Roman" w:cs="Times New Roman"/>
          <w:sz w:val="24"/>
          <w:szCs w:val="24"/>
        </w:rPr>
        <w:t>Odersku</w:t>
      </w:r>
      <w:proofErr w:type="spellEnd"/>
      <w:r w:rsidR="00837E73" w:rsidRPr="00CB4E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7E73" w:rsidRPr="00CB4E0D">
        <w:rPr>
          <w:rFonts w:ascii="Times New Roman" w:hAnsi="Times New Roman" w:cs="Times New Roman"/>
          <w:sz w:val="24"/>
          <w:szCs w:val="24"/>
        </w:rPr>
        <w:t>Vítkovsku</w:t>
      </w:r>
      <w:proofErr w:type="spellEnd"/>
      <w:r w:rsidR="00D2307C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837E73" w:rsidRPr="00CB4E0D">
        <w:rPr>
          <w:rFonts w:ascii="Times New Roman" w:hAnsi="Times New Roman" w:cs="Times New Roman"/>
          <w:sz w:val="24"/>
          <w:szCs w:val="24"/>
        </w:rPr>
        <w:t xml:space="preserve">je v celku podrobně zpracován. </w:t>
      </w:r>
      <w:r w:rsidR="007D7FE1" w:rsidRPr="00CB4E0D">
        <w:rPr>
          <w:rFonts w:ascii="Times New Roman" w:hAnsi="Times New Roman" w:cs="Times New Roman"/>
          <w:sz w:val="24"/>
          <w:szCs w:val="24"/>
        </w:rPr>
        <w:t>Autorka si dobře uvědomila úskalí použitých pramenů v podobě vyplněných formulářů pro udělení státní spolehlivosti a nutnost komparace těchto zjištění s údaji z dalších typů pramenů. K návrhu projektu jen připomínka</w:t>
      </w:r>
      <w:r w:rsidR="00BF72CB" w:rsidRPr="00CB4E0D">
        <w:rPr>
          <w:rFonts w:ascii="Times New Roman" w:hAnsi="Times New Roman" w:cs="Times New Roman"/>
          <w:sz w:val="24"/>
          <w:szCs w:val="24"/>
        </w:rPr>
        <w:t xml:space="preserve">, že by mělo být zkoumané téma nějak časově vymezeno a vysvětlení by si zasloužil </w:t>
      </w:r>
      <w:r w:rsidR="00FB125B" w:rsidRPr="00CB4E0D">
        <w:rPr>
          <w:rFonts w:ascii="Times New Roman" w:hAnsi="Times New Roman" w:cs="Times New Roman"/>
          <w:sz w:val="24"/>
          <w:szCs w:val="24"/>
        </w:rPr>
        <w:t xml:space="preserve">také </w:t>
      </w:r>
      <w:r w:rsidR="00BF72CB" w:rsidRPr="00CB4E0D">
        <w:rPr>
          <w:rFonts w:ascii="Times New Roman" w:hAnsi="Times New Roman" w:cs="Times New Roman"/>
          <w:sz w:val="24"/>
          <w:szCs w:val="24"/>
        </w:rPr>
        <w:t xml:space="preserve">výzkumný prostor – proč právě </w:t>
      </w:r>
      <w:proofErr w:type="spellStart"/>
      <w:r w:rsidR="00BF72CB" w:rsidRPr="00CB4E0D">
        <w:rPr>
          <w:rFonts w:ascii="Times New Roman" w:hAnsi="Times New Roman" w:cs="Times New Roman"/>
          <w:sz w:val="24"/>
          <w:szCs w:val="24"/>
        </w:rPr>
        <w:t>Odersko</w:t>
      </w:r>
      <w:proofErr w:type="spellEnd"/>
      <w:r w:rsidR="00BF72CB" w:rsidRPr="00CB4E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F72CB" w:rsidRPr="00CB4E0D">
        <w:rPr>
          <w:rFonts w:ascii="Times New Roman" w:hAnsi="Times New Roman" w:cs="Times New Roman"/>
          <w:sz w:val="24"/>
          <w:szCs w:val="24"/>
        </w:rPr>
        <w:t>Vítkovsko</w:t>
      </w:r>
      <w:proofErr w:type="spellEnd"/>
      <w:r w:rsidR="00BF72CB" w:rsidRPr="00CB4E0D">
        <w:rPr>
          <w:rFonts w:ascii="Times New Roman" w:hAnsi="Times New Roman" w:cs="Times New Roman"/>
          <w:sz w:val="24"/>
          <w:szCs w:val="24"/>
        </w:rPr>
        <w:t>?</w:t>
      </w:r>
    </w:p>
    <w:p w14:paraId="6F95760E" w14:textId="3AC301B2" w:rsidR="00966417" w:rsidRPr="00CB4E0D" w:rsidRDefault="00383BB9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</w:t>
      </w:r>
      <w:r w:rsidR="00966417"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 hodnocení: </w:t>
      </w:r>
      <w:r w:rsidR="00966417" w:rsidRPr="00CB4E0D">
        <w:rPr>
          <w:rFonts w:ascii="Times New Roman" w:hAnsi="Times New Roman" w:cs="Times New Roman"/>
          <w:sz w:val="24"/>
          <w:szCs w:val="24"/>
        </w:rPr>
        <w:t>C</w:t>
      </w:r>
      <w:r w:rsidR="000A0868" w:rsidRPr="00CB4E0D">
        <w:rPr>
          <w:rFonts w:ascii="Times New Roman" w:hAnsi="Times New Roman" w:cs="Times New Roman"/>
          <w:sz w:val="24"/>
          <w:szCs w:val="24"/>
        </w:rPr>
        <w:t>–</w:t>
      </w:r>
      <w:r w:rsidR="00C34CDE" w:rsidRPr="00CB4E0D">
        <w:rPr>
          <w:rFonts w:ascii="Times New Roman" w:hAnsi="Times New Roman" w:cs="Times New Roman"/>
          <w:sz w:val="24"/>
          <w:szCs w:val="24"/>
        </w:rPr>
        <w:t>D</w:t>
      </w:r>
    </w:p>
    <w:p w14:paraId="071F2FA9" w14:textId="77777777" w:rsidR="00EB3BDE" w:rsidRPr="00CB4E0D" w:rsidRDefault="00EB3BDE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06744" w14:textId="77777777" w:rsidR="00EB3BDE" w:rsidRPr="00CB4E0D" w:rsidRDefault="00EB3BDE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Josef Müller: </w:t>
      </w:r>
      <w:r w:rsidRPr="00CB4E0D">
        <w:rPr>
          <w:rFonts w:ascii="Times New Roman" w:hAnsi="Times New Roman" w:cs="Times New Roman"/>
          <w:sz w:val="24"/>
          <w:szCs w:val="24"/>
        </w:rPr>
        <w:t>Metoda geografická</w:t>
      </w:r>
    </w:p>
    <w:p w14:paraId="5756A20D" w14:textId="77777777" w:rsidR="00EB3BDE" w:rsidRPr="00CB4E0D" w:rsidRDefault="00EB3BDE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Text obsahuje věcně, výstižně a reprezentativně popsané poznatky o geografické metodě na základě základních prací citovaných v příručkách obohacené o některé další tituly. Podchytil jste charakteristické rysy geografického uvažování o minulosti a celkovou relativní neuzavřenost a mnohoznačnost postulované geografické metody.</w:t>
      </w:r>
    </w:p>
    <w:p w14:paraId="3193A5F7" w14:textId="77777777" w:rsidR="00EB3BDE" w:rsidRPr="00CB4E0D" w:rsidRDefault="00EB3BDE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Uvítal bych hlubší úvahu o aktuálních trendech v historicko-geografickém myšlení a o tom, jak jsou využitelné v aktuálních otázkách historiografickém výzkumu. Nabízí současné trendy v </w:t>
      </w:r>
      <w:r w:rsidRPr="00CB4E0D">
        <w:rPr>
          <w:rFonts w:ascii="Times New Roman" w:hAnsi="Times New Roman" w:cs="Times New Roman"/>
          <w:sz w:val="24"/>
          <w:szCs w:val="24"/>
        </w:rPr>
        <w:lastRenderedPageBreak/>
        <w:t>HG nějaké nové impulsy pro historický výzkum. Vzdaluje se HG od historie nebo se naopak přibližují?</w:t>
      </w:r>
    </w:p>
    <w:p w14:paraId="0852B506" w14:textId="77777777" w:rsidR="00EB3BDE" w:rsidRPr="00CB4E0D" w:rsidRDefault="00EB3BDE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Aplikační příklad je zajímavý, ale poněkud plytký. Zkuste zformulovat konkrétní otázku, k jejímuž zodpovězení by Vám GM mohla být užitečná.</w:t>
      </w:r>
    </w:p>
    <w:p w14:paraId="67F754CF" w14:textId="77777777" w:rsidR="00EB3BDE" w:rsidRPr="00CB4E0D" w:rsidRDefault="00EB3BDE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Jaké konkrétní typy pramenů (mapových děl) a v nich obsažené informace o geografickém prostředí, detailnější ve srovnáním s 1. vojenským mapováním očekáváte ve vrchnostenských pramenech? Uveďte příklad takové informace a pramene. Jaké informace Vám mohou poskytnout mapy 1. voj. mapování. </w:t>
      </w:r>
    </w:p>
    <w:p w14:paraId="75EB521C" w14:textId="41D1903B" w:rsidR="000A7F81" w:rsidRPr="00CB4E0D" w:rsidRDefault="00EB3BDE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Jaká je v rámci uplatňování geografické metody role komparace?</w:t>
      </w:r>
    </w:p>
    <w:p w14:paraId="4CE01CDD" w14:textId="37F4B507" w:rsidR="00EB3BDE" w:rsidRPr="00CB4E0D" w:rsidRDefault="00042A2F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 hodnocení</w:t>
      </w:r>
      <w:r w:rsidRPr="00CB4E0D">
        <w:rPr>
          <w:rFonts w:ascii="Times New Roman" w:hAnsi="Times New Roman" w:cs="Times New Roman"/>
          <w:sz w:val="24"/>
          <w:szCs w:val="24"/>
        </w:rPr>
        <w:t xml:space="preserve">: </w:t>
      </w:r>
      <w:r w:rsidR="00EB3BDE" w:rsidRPr="00CB4E0D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287E8F3B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192E2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572715"/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Petr Ondroušek: </w:t>
      </w:r>
      <w:r w:rsidRPr="00CB4E0D">
        <w:rPr>
          <w:rFonts w:ascii="Times New Roman" w:hAnsi="Times New Roman" w:cs="Times New Roman"/>
          <w:sz w:val="24"/>
          <w:szCs w:val="24"/>
        </w:rPr>
        <w:t>Dějiny každodennosti</w:t>
      </w: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CCE11C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Velmi dobře zvládnutá charakteristika disciplíny; oceňuji využití specializované zahraniční literatury. Chyběla mi nicméně alespoň zmínka o propojení s dějinami hmotné kultury – (nejenom) v české historiografii mají totiž zásadní vliv na formování dějin všedního dne.</w:t>
      </w:r>
    </w:p>
    <w:p w14:paraId="72E4D67F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Návrh projektu je rozumný a zajímavý. Otázka: Jaké konkrétní vlivy duchovních na každodenní život obyvatel by autor očekával?</w:t>
      </w:r>
    </w:p>
    <w:p w14:paraId="5005B28F" w14:textId="77777777" w:rsidR="00CB4E0D" w:rsidRP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K rozpravě: Autor uvádí, že „každodennost jako taková nemá žádný přesně daný koncept a každý badatel ji může pojímat odlišně“. Dle mého má každodennost vcelku jasně vymezené hranice, a to vůči „ne-všednosti“, tedy momentům vybočujícím z každodennosti, například slavnostem, rituálům nebo konfliktům (revoltám). Proto nemůže být platná definice P. Sedláka, na kterou se autor odvolává a podle které je každodennost „bezprostředně prožívaný svět člověka, omezený jeho tělesným bytím, svázaný s plynutím času a vpletený do sítě sociálních vztahů, jež je utkána z významů“; to je příliš obecná charakteristika, do níž by se pohodlně vešly i momenty „ne-všední“, tj. vše, co je zarámováno pojmem „kultura“.</w:t>
      </w:r>
    </w:p>
    <w:p w14:paraId="059FEB80" w14:textId="77777777" w:rsidR="00CB4E0D" w:rsidRPr="007D623F" w:rsidRDefault="00CB4E0D" w:rsidP="00CB4E0D">
      <w:pPr>
        <w:spacing w:after="0" w:line="312" w:lineRule="auto"/>
        <w:jc w:val="both"/>
        <w:rPr>
          <w:rFonts w:ascii="Times New Roman" w:hAnsi="Times New Roman" w:cs="Times New Roman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Návrh hodnocení: </w:t>
      </w:r>
      <w:r w:rsidRPr="00CB4E0D">
        <w:rPr>
          <w:rFonts w:ascii="Times New Roman" w:hAnsi="Times New Roman" w:cs="Times New Roman"/>
          <w:sz w:val="24"/>
          <w:szCs w:val="24"/>
        </w:rPr>
        <w:t>A–B</w:t>
      </w:r>
    </w:p>
    <w:bookmarkEnd w:id="0"/>
    <w:p w14:paraId="4EEFB13A" w14:textId="77777777" w:rsidR="00CB4E0D" w:rsidRDefault="00CB4E0D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F69CA" w14:textId="498D5B2D" w:rsidR="000A7F81" w:rsidRPr="00CB4E0D" w:rsidRDefault="000A7F81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Jan </w:t>
      </w:r>
      <w:proofErr w:type="spellStart"/>
      <w:r w:rsidRPr="00CB4E0D">
        <w:rPr>
          <w:rFonts w:ascii="Times New Roman" w:hAnsi="Times New Roman" w:cs="Times New Roman"/>
          <w:b/>
          <w:bCs/>
          <w:sz w:val="24"/>
          <w:szCs w:val="24"/>
        </w:rPr>
        <w:t>Úlovec</w:t>
      </w:r>
      <w:proofErr w:type="spellEnd"/>
      <w:r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4E0D">
        <w:rPr>
          <w:rFonts w:ascii="Times New Roman" w:hAnsi="Times New Roman" w:cs="Times New Roman"/>
          <w:sz w:val="24"/>
          <w:szCs w:val="24"/>
        </w:rPr>
        <w:t>Metoda sondy</w:t>
      </w:r>
    </w:p>
    <w:p w14:paraId="2700342A" w14:textId="1F96F43D" w:rsidR="000A7F81" w:rsidRPr="00CB4E0D" w:rsidRDefault="000A7F81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Autor nejprve vysvětluje rozdíl mezi metodou sondy a případovou analýzou, následně na základě dvou didaktických příruček pro vysokoškolské vzdělávání historiků vysvětluje podstatu metody sondy v teoretické rovině. Další dvě práce pak autor představuje v části prezentující konkrétní využití metody ve výzkumu. Konvolut prací by měl být v optimálním případě pestřejší, v první i druhé kategorii prací, tady doporučuji autorovi v rozpravě ještě tituly doplnit, resp. navrhuji mírné snížení hodnocení. Vlastní téma se týká práce s metodou ve výzkumu transportů židovského obyvatelstva z Třebíče do Terezína. Plán vlastního výzkumu je vystavěn realisticky a předpokládám, že by byl funkční. </w:t>
      </w:r>
    </w:p>
    <w:p w14:paraId="2496ACEF" w14:textId="77777777" w:rsidR="000A7F81" w:rsidRPr="00CB4E0D" w:rsidRDefault="000A7F81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 hodnocení: C</w:t>
      </w:r>
    </w:p>
    <w:p w14:paraId="7C75A7A8" w14:textId="545E4CBA" w:rsidR="000A7F81" w:rsidRDefault="000A7F81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25AF4" w14:textId="77777777" w:rsidR="00193996" w:rsidRPr="00CB4E0D" w:rsidRDefault="00193996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6649F" w14:textId="263D0D4A" w:rsidR="00C34CDE" w:rsidRPr="00CB4E0D" w:rsidRDefault="004E2AD8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Stanislav </w:t>
      </w:r>
      <w:proofErr w:type="spellStart"/>
      <w:r w:rsidRPr="00CB4E0D">
        <w:rPr>
          <w:rFonts w:ascii="Times New Roman" w:hAnsi="Times New Roman" w:cs="Times New Roman"/>
          <w:b/>
          <w:bCs/>
          <w:sz w:val="24"/>
          <w:szCs w:val="24"/>
        </w:rPr>
        <w:t>Vochyán</w:t>
      </w:r>
      <w:proofErr w:type="spellEnd"/>
      <w:r w:rsidR="00C34CDE" w:rsidRPr="00CB4E0D">
        <w:rPr>
          <w:rFonts w:ascii="Times New Roman" w:hAnsi="Times New Roman" w:cs="Times New Roman"/>
          <w:sz w:val="24"/>
          <w:szCs w:val="24"/>
        </w:rPr>
        <w:t>: K</w:t>
      </w:r>
      <w:r w:rsidRPr="00CB4E0D">
        <w:rPr>
          <w:rFonts w:ascii="Times New Roman" w:hAnsi="Times New Roman" w:cs="Times New Roman"/>
          <w:sz w:val="24"/>
          <w:szCs w:val="24"/>
        </w:rPr>
        <w:t>vant</w:t>
      </w:r>
      <w:r w:rsidR="00BF72CB" w:rsidRPr="00CB4E0D">
        <w:rPr>
          <w:rFonts w:ascii="Times New Roman" w:hAnsi="Times New Roman" w:cs="Times New Roman"/>
          <w:sz w:val="24"/>
          <w:szCs w:val="24"/>
        </w:rPr>
        <w:t>i</w:t>
      </w:r>
      <w:r w:rsidRPr="00CB4E0D">
        <w:rPr>
          <w:rFonts w:ascii="Times New Roman" w:hAnsi="Times New Roman" w:cs="Times New Roman"/>
          <w:sz w:val="24"/>
          <w:szCs w:val="24"/>
        </w:rPr>
        <w:t>tativní</w:t>
      </w:r>
      <w:r w:rsidR="00C34CDE" w:rsidRPr="00CB4E0D">
        <w:rPr>
          <w:rFonts w:ascii="Times New Roman" w:hAnsi="Times New Roman" w:cs="Times New Roman"/>
          <w:sz w:val="24"/>
          <w:szCs w:val="24"/>
        </w:rPr>
        <w:t xml:space="preserve"> metoda</w:t>
      </w:r>
    </w:p>
    <w:p w14:paraId="596796FA" w14:textId="7D24829A" w:rsidR="00B84BA0" w:rsidRPr="00CB4E0D" w:rsidRDefault="00DE6B50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>Popis kvantitativních metod, historii jejich využití,</w:t>
      </w:r>
      <w:r w:rsidR="00277A90" w:rsidRPr="00CB4E0D">
        <w:rPr>
          <w:rFonts w:ascii="Times New Roman" w:hAnsi="Times New Roman" w:cs="Times New Roman"/>
          <w:sz w:val="24"/>
          <w:szCs w:val="24"/>
        </w:rPr>
        <w:t xml:space="preserve"> typy pramenů, které mohou být těmito metodickými postupy zkoumány, jejich</w:t>
      </w:r>
      <w:r w:rsidRPr="00CB4E0D">
        <w:rPr>
          <w:rFonts w:ascii="Times New Roman" w:hAnsi="Times New Roman" w:cs="Times New Roman"/>
          <w:sz w:val="24"/>
          <w:szCs w:val="24"/>
        </w:rPr>
        <w:t xml:space="preserve"> fáze </w:t>
      </w:r>
      <w:r w:rsidR="00277A90" w:rsidRPr="00CB4E0D">
        <w:rPr>
          <w:rFonts w:ascii="Times New Roman" w:hAnsi="Times New Roman" w:cs="Times New Roman"/>
          <w:sz w:val="24"/>
          <w:szCs w:val="24"/>
        </w:rPr>
        <w:t>uplatnění</w:t>
      </w:r>
      <w:r w:rsidRPr="00CB4E0D">
        <w:rPr>
          <w:rFonts w:ascii="Times New Roman" w:hAnsi="Times New Roman" w:cs="Times New Roman"/>
          <w:sz w:val="24"/>
          <w:szCs w:val="24"/>
        </w:rPr>
        <w:t xml:space="preserve"> v historickém výzkumu</w:t>
      </w:r>
      <w:r w:rsidR="00FB54E1" w:rsidRPr="00CB4E0D">
        <w:rPr>
          <w:rFonts w:ascii="Times New Roman" w:hAnsi="Times New Roman" w:cs="Times New Roman"/>
          <w:sz w:val="24"/>
          <w:szCs w:val="24"/>
        </w:rPr>
        <w:t xml:space="preserve">, </w:t>
      </w:r>
      <w:r w:rsidRPr="00CB4E0D">
        <w:rPr>
          <w:rFonts w:ascii="Times New Roman" w:hAnsi="Times New Roman" w:cs="Times New Roman"/>
          <w:sz w:val="24"/>
          <w:szCs w:val="24"/>
        </w:rPr>
        <w:t xml:space="preserve">výhody a nevýhody byly v práci představeny na základě studia několika domácích </w:t>
      </w:r>
      <w:r w:rsidR="00FB54E1" w:rsidRPr="00CB4E0D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CB4E0D">
        <w:rPr>
          <w:rFonts w:ascii="Times New Roman" w:hAnsi="Times New Roman" w:cs="Times New Roman"/>
          <w:sz w:val="24"/>
          <w:szCs w:val="24"/>
        </w:rPr>
        <w:t>propedeutických příruček.</w:t>
      </w:r>
      <w:r w:rsidR="00311D85" w:rsidRPr="00CB4E0D">
        <w:rPr>
          <w:rFonts w:ascii="Times New Roman" w:hAnsi="Times New Roman" w:cs="Times New Roman"/>
          <w:sz w:val="24"/>
          <w:szCs w:val="24"/>
        </w:rPr>
        <w:t xml:space="preserve"> Příklady využití metod na kvalifikačních pracích lze akceptovat, první z nich by </w:t>
      </w:r>
      <w:r w:rsidR="007C491C" w:rsidRPr="00CB4E0D">
        <w:rPr>
          <w:rFonts w:ascii="Times New Roman" w:hAnsi="Times New Roman" w:cs="Times New Roman"/>
          <w:sz w:val="24"/>
          <w:szCs w:val="24"/>
        </w:rPr>
        <w:t xml:space="preserve">však </w:t>
      </w:r>
      <w:r w:rsidR="00311D85" w:rsidRPr="00CB4E0D">
        <w:rPr>
          <w:rFonts w:ascii="Times New Roman" w:hAnsi="Times New Roman" w:cs="Times New Roman"/>
          <w:sz w:val="24"/>
          <w:szCs w:val="24"/>
        </w:rPr>
        <w:t xml:space="preserve">více posloužila jako příklad využití </w:t>
      </w:r>
      <w:r w:rsidR="006F080A" w:rsidRPr="00CB4E0D">
        <w:rPr>
          <w:rFonts w:ascii="Times New Roman" w:hAnsi="Times New Roman" w:cs="Times New Roman"/>
          <w:sz w:val="24"/>
          <w:szCs w:val="24"/>
        </w:rPr>
        <w:t xml:space="preserve">u </w:t>
      </w:r>
      <w:r w:rsidR="00311D85" w:rsidRPr="00CB4E0D">
        <w:rPr>
          <w:rFonts w:ascii="Times New Roman" w:hAnsi="Times New Roman" w:cs="Times New Roman"/>
          <w:sz w:val="24"/>
          <w:szCs w:val="24"/>
        </w:rPr>
        <w:t>historické demografie</w:t>
      </w:r>
      <w:r w:rsidR="000C470F" w:rsidRPr="00CB4E0D">
        <w:rPr>
          <w:rFonts w:ascii="Times New Roman" w:hAnsi="Times New Roman" w:cs="Times New Roman"/>
          <w:sz w:val="24"/>
          <w:szCs w:val="24"/>
        </w:rPr>
        <w:t xml:space="preserve">. </w:t>
      </w:r>
      <w:r w:rsidR="00A70549" w:rsidRPr="00CB4E0D">
        <w:rPr>
          <w:rFonts w:ascii="Times New Roman" w:hAnsi="Times New Roman" w:cs="Times New Roman"/>
          <w:sz w:val="24"/>
          <w:szCs w:val="24"/>
        </w:rPr>
        <w:t>V n</w:t>
      </w:r>
      <w:r w:rsidR="003A74FF" w:rsidRPr="00CB4E0D">
        <w:rPr>
          <w:rFonts w:ascii="Times New Roman" w:hAnsi="Times New Roman" w:cs="Times New Roman"/>
          <w:sz w:val="24"/>
          <w:szCs w:val="24"/>
        </w:rPr>
        <w:t>ávrh</w:t>
      </w:r>
      <w:r w:rsidR="00A70549" w:rsidRPr="00CB4E0D">
        <w:rPr>
          <w:rFonts w:ascii="Times New Roman" w:hAnsi="Times New Roman" w:cs="Times New Roman"/>
          <w:sz w:val="24"/>
          <w:szCs w:val="24"/>
        </w:rPr>
        <w:t>u</w:t>
      </w:r>
      <w:r w:rsidR="003A74FF" w:rsidRPr="00CB4E0D">
        <w:rPr>
          <w:rFonts w:ascii="Times New Roman" w:hAnsi="Times New Roman" w:cs="Times New Roman"/>
          <w:sz w:val="24"/>
          <w:szCs w:val="24"/>
        </w:rPr>
        <w:t xml:space="preserve"> projektu (Vliv nezaměstnanosti na voličské preference občanů volící</w:t>
      </w:r>
      <w:r w:rsidR="0013150B" w:rsidRPr="00CB4E0D">
        <w:rPr>
          <w:rFonts w:ascii="Times New Roman" w:hAnsi="Times New Roman" w:cs="Times New Roman"/>
          <w:sz w:val="24"/>
          <w:szCs w:val="24"/>
        </w:rPr>
        <w:t>ch</w:t>
      </w:r>
      <w:r w:rsidR="003A74FF" w:rsidRPr="00CB4E0D">
        <w:rPr>
          <w:rFonts w:ascii="Times New Roman" w:hAnsi="Times New Roman" w:cs="Times New Roman"/>
          <w:sz w:val="24"/>
          <w:szCs w:val="24"/>
        </w:rPr>
        <w:t xml:space="preserve"> antisystémové politické strany v Československu na území historických zemí mezi léty 1918–1938)</w:t>
      </w:r>
      <w:r w:rsidR="00A70549" w:rsidRPr="00CB4E0D">
        <w:rPr>
          <w:rFonts w:ascii="Times New Roman" w:hAnsi="Times New Roman" w:cs="Times New Roman"/>
          <w:sz w:val="24"/>
          <w:szCs w:val="24"/>
        </w:rPr>
        <w:t xml:space="preserve"> nejprve správně definuje antisystémové strany, přibližuje pramenné možnosti zjišťování počtu nezaměstnaných a výsledků voleb do Národního shromáždění RČS</w:t>
      </w:r>
      <w:r w:rsidR="00A74E8D" w:rsidRPr="00CB4E0D">
        <w:rPr>
          <w:rFonts w:ascii="Times New Roman" w:hAnsi="Times New Roman" w:cs="Times New Roman"/>
          <w:sz w:val="24"/>
          <w:szCs w:val="24"/>
        </w:rPr>
        <w:t xml:space="preserve">. Vlastní výzkum předpokládá formou sond do </w:t>
      </w:r>
      <w:r w:rsidR="007A4142" w:rsidRPr="00CB4E0D">
        <w:rPr>
          <w:rFonts w:ascii="Times New Roman" w:hAnsi="Times New Roman" w:cs="Times New Roman"/>
          <w:sz w:val="24"/>
          <w:szCs w:val="24"/>
        </w:rPr>
        <w:t>několika</w:t>
      </w:r>
      <w:r w:rsidR="00A74E8D" w:rsidRPr="00CB4E0D">
        <w:rPr>
          <w:rFonts w:ascii="Times New Roman" w:hAnsi="Times New Roman" w:cs="Times New Roman"/>
          <w:sz w:val="24"/>
          <w:szCs w:val="24"/>
        </w:rPr>
        <w:t xml:space="preserve"> vybraných </w:t>
      </w:r>
      <w:r w:rsidR="00106312" w:rsidRPr="00CB4E0D">
        <w:rPr>
          <w:rFonts w:ascii="Times New Roman" w:hAnsi="Times New Roman" w:cs="Times New Roman"/>
          <w:sz w:val="24"/>
          <w:szCs w:val="24"/>
        </w:rPr>
        <w:t xml:space="preserve">typů </w:t>
      </w:r>
      <w:r w:rsidR="00A74E8D" w:rsidRPr="00CB4E0D">
        <w:rPr>
          <w:rFonts w:ascii="Times New Roman" w:hAnsi="Times New Roman" w:cs="Times New Roman"/>
          <w:sz w:val="24"/>
          <w:szCs w:val="24"/>
        </w:rPr>
        <w:t>okresů (</w:t>
      </w:r>
      <w:r w:rsidR="007A4142" w:rsidRPr="00CB4E0D">
        <w:rPr>
          <w:rFonts w:ascii="Times New Roman" w:hAnsi="Times New Roman" w:cs="Times New Roman"/>
          <w:sz w:val="24"/>
          <w:szCs w:val="24"/>
        </w:rPr>
        <w:t>výběr okresu by byl ovlivněn kritérii</w:t>
      </w:r>
      <w:r w:rsidR="00A74E8D" w:rsidRPr="00CB4E0D">
        <w:rPr>
          <w:rFonts w:ascii="Times New Roman" w:hAnsi="Times New Roman" w:cs="Times New Roman"/>
          <w:sz w:val="24"/>
          <w:szCs w:val="24"/>
        </w:rPr>
        <w:t xml:space="preserve"> městsk</w:t>
      </w:r>
      <w:r w:rsidR="007A4142" w:rsidRPr="00CB4E0D">
        <w:rPr>
          <w:rFonts w:ascii="Times New Roman" w:hAnsi="Times New Roman" w:cs="Times New Roman"/>
          <w:sz w:val="24"/>
          <w:szCs w:val="24"/>
        </w:rPr>
        <w:t>ý/venkovský, český</w:t>
      </w:r>
      <w:r w:rsidR="00A74E8D" w:rsidRPr="00CB4E0D">
        <w:rPr>
          <w:rFonts w:ascii="Times New Roman" w:hAnsi="Times New Roman" w:cs="Times New Roman"/>
          <w:sz w:val="24"/>
          <w:szCs w:val="24"/>
        </w:rPr>
        <w:t>/</w:t>
      </w:r>
      <w:r w:rsidR="007A4142" w:rsidRPr="00CB4E0D">
        <w:rPr>
          <w:rFonts w:ascii="Times New Roman" w:hAnsi="Times New Roman" w:cs="Times New Roman"/>
          <w:sz w:val="24"/>
          <w:szCs w:val="24"/>
        </w:rPr>
        <w:t>německý, průmyslový/zemědělský). Pokud by měl být výzkum realizován v této podobě ve všech historických zemích</w:t>
      </w:r>
      <w:r w:rsidR="00990CC8" w:rsidRPr="00CB4E0D">
        <w:rPr>
          <w:rFonts w:ascii="Times New Roman" w:hAnsi="Times New Roman" w:cs="Times New Roman"/>
          <w:sz w:val="24"/>
          <w:szCs w:val="24"/>
        </w:rPr>
        <w:t xml:space="preserve"> Československa (jak je uvedeno v názvu projektu), tak by to bylo možné v</w:t>
      </w:r>
      <w:r w:rsidR="008D4269" w:rsidRPr="00CB4E0D">
        <w:rPr>
          <w:rFonts w:ascii="Times New Roman" w:hAnsi="Times New Roman" w:cs="Times New Roman"/>
          <w:sz w:val="24"/>
          <w:szCs w:val="24"/>
        </w:rPr>
        <w:t> </w:t>
      </w:r>
      <w:r w:rsidR="00990CC8" w:rsidRPr="00CB4E0D">
        <w:rPr>
          <w:rFonts w:ascii="Times New Roman" w:hAnsi="Times New Roman" w:cs="Times New Roman"/>
          <w:sz w:val="24"/>
          <w:szCs w:val="24"/>
        </w:rPr>
        <w:t>Čechách</w:t>
      </w:r>
      <w:r w:rsidR="008D4269" w:rsidRPr="00CB4E0D">
        <w:rPr>
          <w:rFonts w:ascii="Times New Roman" w:hAnsi="Times New Roman" w:cs="Times New Roman"/>
          <w:sz w:val="24"/>
          <w:szCs w:val="24"/>
        </w:rPr>
        <w:t xml:space="preserve"> (a snad s velkými obtížemi i na Moravě)</w:t>
      </w:r>
      <w:r w:rsidR="00990CC8" w:rsidRPr="00CB4E0D">
        <w:rPr>
          <w:rFonts w:ascii="Times New Roman" w:hAnsi="Times New Roman" w:cs="Times New Roman"/>
          <w:sz w:val="24"/>
          <w:szCs w:val="24"/>
        </w:rPr>
        <w:t xml:space="preserve">, ale nikoliv </w:t>
      </w:r>
      <w:r w:rsidR="008D4269" w:rsidRPr="00CB4E0D">
        <w:rPr>
          <w:rFonts w:ascii="Times New Roman" w:hAnsi="Times New Roman" w:cs="Times New Roman"/>
          <w:sz w:val="24"/>
          <w:szCs w:val="24"/>
        </w:rPr>
        <w:t>v ostatních historických zemích</w:t>
      </w:r>
      <w:r w:rsidR="00990CC8" w:rsidRPr="00CB4E0D">
        <w:rPr>
          <w:rFonts w:ascii="Times New Roman" w:hAnsi="Times New Roman" w:cs="Times New Roman"/>
          <w:sz w:val="24"/>
          <w:szCs w:val="24"/>
        </w:rPr>
        <w:t xml:space="preserve">. Při </w:t>
      </w:r>
      <w:r w:rsidR="00966EBD" w:rsidRPr="00CB4E0D">
        <w:rPr>
          <w:rFonts w:ascii="Times New Roman" w:hAnsi="Times New Roman" w:cs="Times New Roman"/>
          <w:sz w:val="24"/>
          <w:szCs w:val="24"/>
        </w:rPr>
        <w:t>přípravě</w:t>
      </w:r>
      <w:r w:rsidR="00990CC8" w:rsidRPr="00CB4E0D">
        <w:rPr>
          <w:rFonts w:ascii="Times New Roman" w:hAnsi="Times New Roman" w:cs="Times New Roman"/>
          <w:sz w:val="24"/>
          <w:szCs w:val="24"/>
        </w:rPr>
        <w:t xml:space="preserve"> návrhu projektu </w:t>
      </w:r>
      <w:r w:rsidR="00966EBD" w:rsidRPr="00CB4E0D">
        <w:rPr>
          <w:rFonts w:ascii="Times New Roman" w:hAnsi="Times New Roman" w:cs="Times New Roman"/>
          <w:sz w:val="24"/>
          <w:szCs w:val="24"/>
        </w:rPr>
        <w:t>autor nevzal v </w:t>
      </w:r>
      <w:r w:rsidR="0013150B" w:rsidRPr="00CB4E0D">
        <w:rPr>
          <w:rFonts w:ascii="Times New Roman" w:hAnsi="Times New Roman" w:cs="Times New Roman"/>
          <w:sz w:val="24"/>
          <w:szCs w:val="24"/>
        </w:rPr>
        <w:t>úvahu</w:t>
      </w:r>
      <w:r w:rsidR="00966EBD" w:rsidRPr="00CB4E0D">
        <w:rPr>
          <w:rFonts w:ascii="Times New Roman" w:hAnsi="Times New Roman" w:cs="Times New Roman"/>
          <w:sz w:val="24"/>
          <w:szCs w:val="24"/>
        </w:rPr>
        <w:t xml:space="preserve"> odlišné správní poměry v jednotlivých zemích (absence okresů na Slovensku a Podkarpatské Rusi), respektive jejich proměnu během sledovaného období.</w:t>
      </w:r>
      <w:r w:rsidR="007A4142" w:rsidRPr="00CB4E0D">
        <w:rPr>
          <w:rFonts w:ascii="Times New Roman" w:hAnsi="Times New Roman" w:cs="Times New Roman"/>
          <w:sz w:val="24"/>
          <w:szCs w:val="24"/>
        </w:rPr>
        <w:t xml:space="preserve"> </w:t>
      </w:r>
      <w:r w:rsidR="006F080A" w:rsidRPr="00CB4E0D">
        <w:rPr>
          <w:rFonts w:ascii="Times New Roman" w:hAnsi="Times New Roman" w:cs="Times New Roman"/>
          <w:sz w:val="24"/>
          <w:szCs w:val="24"/>
        </w:rPr>
        <w:t xml:space="preserve">Na závěr hodnocení práce je </w:t>
      </w:r>
      <w:r w:rsidR="008D4269" w:rsidRPr="00CB4E0D">
        <w:rPr>
          <w:rFonts w:ascii="Times New Roman" w:hAnsi="Times New Roman" w:cs="Times New Roman"/>
          <w:sz w:val="24"/>
          <w:szCs w:val="24"/>
        </w:rPr>
        <w:t xml:space="preserve">také </w:t>
      </w:r>
      <w:r w:rsidR="006F080A" w:rsidRPr="00CB4E0D">
        <w:rPr>
          <w:rFonts w:ascii="Times New Roman" w:hAnsi="Times New Roman" w:cs="Times New Roman"/>
          <w:sz w:val="24"/>
          <w:szCs w:val="24"/>
        </w:rPr>
        <w:t xml:space="preserve">nutné upozornit na slabou formální úroveň předložené práce (zejména četná pochybení v pravopisu, v citacích literatury v poznámkách a </w:t>
      </w:r>
      <w:r w:rsidR="0013150B" w:rsidRPr="00CB4E0D">
        <w:rPr>
          <w:rFonts w:ascii="Times New Roman" w:hAnsi="Times New Roman" w:cs="Times New Roman"/>
          <w:sz w:val="24"/>
          <w:szCs w:val="24"/>
        </w:rPr>
        <w:t xml:space="preserve">v </w:t>
      </w:r>
      <w:r w:rsidR="006F080A" w:rsidRPr="00CB4E0D">
        <w:rPr>
          <w:rFonts w:ascii="Times New Roman" w:hAnsi="Times New Roman" w:cs="Times New Roman"/>
          <w:sz w:val="24"/>
          <w:szCs w:val="24"/>
        </w:rPr>
        <w:t>seznamu literatury).</w:t>
      </w:r>
    </w:p>
    <w:p w14:paraId="7F092C0F" w14:textId="2F97A4C7" w:rsidR="007716A6" w:rsidRPr="00CB4E0D" w:rsidRDefault="00383BB9" w:rsidP="00CB4E0D">
      <w:pPr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</w:t>
      </w:r>
      <w:r w:rsidR="007716A6" w:rsidRPr="00CB4E0D">
        <w:rPr>
          <w:rFonts w:ascii="Times New Roman" w:hAnsi="Times New Roman" w:cs="Times New Roman"/>
          <w:b/>
          <w:bCs/>
          <w:sz w:val="24"/>
          <w:szCs w:val="24"/>
        </w:rPr>
        <w:t xml:space="preserve"> hodnocení: </w:t>
      </w:r>
      <w:r w:rsidR="007716A6" w:rsidRPr="00CB4E0D">
        <w:rPr>
          <w:rFonts w:ascii="Times New Roman" w:hAnsi="Times New Roman" w:cs="Times New Roman"/>
          <w:sz w:val="24"/>
          <w:szCs w:val="24"/>
        </w:rPr>
        <w:t>C</w:t>
      </w:r>
      <w:r w:rsidR="000A0868" w:rsidRPr="00CB4E0D">
        <w:rPr>
          <w:rFonts w:ascii="Times New Roman" w:hAnsi="Times New Roman" w:cs="Times New Roman"/>
          <w:sz w:val="24"/>
          <w:szCs w:val="24"/>
        </w:rPr>
        <w:t>–</w:t>
      </w:r>
      <w:r w:rsidR="00966EBD" w:rsidRPr="00CB4E0D">
        <w:rPr>
          <w:rFonts w:ascii="Times New Roman" w:hAnsi="Times New Roman" w:cs="Times New Roman"/>
          <w:sz w:val="24"/>
          <w:szCs w:val="24"/>
        </w:rPr>
        <w:t>D</w:t>
      </w:r>
    </w:p>
    <w:p w14:paraId="5812B009" w14:textId="77777777" w:rsidR="002464F3" w:rsidRPr="00CB4E0D" w:rsidRDefault="002464F3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D90E5" w14:textId="77777777" w:rsidR="00B84BA0" w:rsidRPr="00CB4E0D" w:rsidRDefault="00B84BA0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Jakub Vojtek:</w:t>
      </w:r>
      <w:r w:rsidRPr="00CB4E0D">
        <w:rPr>
          <w:rFonts w:ascii="Times New Roman" w:hAnsi="Times New Roman" w:cs="Times New Roman"/>
          <w:sz w:val="24"/>
          <w:szCs w:val="24"/>
        </w:rPr>
        <w:t xml:space="preserve"> Generační analýza</w:t>
      </w:r>
    </w:p>
    <w:p w14:paraId="22F196A2" w14:textId="7CB341DB" w:rsidR="00B84BA0" w:rsidRPr="00CB4E0D" w:rsidRDefault="00B84BA0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sz w:val="24"/>
          <w:szCs w:val="24"/>
        </w:rPr>
        <w:t xml:space="preserve">Autor se opřel o méně často používané základní informační zdroje a literaturu, pracoval více s e-zdroji a celé jeho uvažování je zaměřeno poměrně silně k nedávné minulosti, tj. pohybuje se v zóně kontaktů historie se sociologií a politologií. Vůči textu nemám výhrad, co se týče teoretické roviny práce i příkladů uplatnění metody. Za problematickou složku považuji návrh vlastního výzkumu, který obecně deklaruje vůli pracovat s výzkumy veřejného mínění CVVM a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E0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B4E0D">
        <w:rPr>
          <w:rFonts w:ascii="Times New Roman" w:hAnsi="Times New Roman" w:cs="Times New Roman"/>
          <w:sz w:val="24"/>
          <w:szCs w:val="24"/>
        </w:rPr>
        <w:t xml:space="preserve"> Group. Charakteristika těchto zdrojů je v textu velmi obecná, letmá, soudím, že autor nevyvinul úsilí, aby se s databázemi pečlivěji seznámil a odhalil možná úskalí takto koncipovaného výzkumu.</w:t>
      </w:r>
    </w:p>
    <w:p w14:paraId="4BC1FA5C" w14:textId="77777777" w:rsidR="00B84BA0" w:rsidRPr="00CB4E0D" w:rsidRDefault="00B84BA0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0D">
        <w:rPr>
          <w:rFonts w:ascii="Times New Roman" w:hAnsi="Times New Roman" w:cs="Times New Roman"/>
          <w:b/>
          <w:bCs/>
          <w:sz w:val="24"/>
          <w:szCs w:val="24"/>
        </w:rPr>
        <w:t>Návrh hodnocení:</w:t>
      </w:r>
      <w:r w:rsidRPr="00CB4E0D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6A1DADE7" w14:textId="77777777" w:rsidR="00B84BA0" w:rsidRPr="00CB4E0D" w:rsidRDefault="00B84BA0" w:rsidP="00CB4E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4BA0" w:rsidRPr="00CB4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052A"/>
    <w:multiLevelType w:val="multilevel"/>
    <w:tmpl w:val="9E70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3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F"/>
    <w:rsid w:val="00012228"/>
    <w:rsid w:val="00016DD6"/>
    <w:rsid w:val="00026959"/>
    <w:rsid w:val="000315C5"/>
    <w:rsid w:val="0003198B"/>
    <w:rsid w:val="00042A2F"/>
    <w:rsid w:val="00061548"/>
    <w:rsid w:val="000645C3"/>
    <w:rsid w:val="00064B62"/>
    <w:rsid w:val="00072978"/>
    <w:rsid w:val="0007576B"/>
    <w:rsid w:val="00082821"/>
    <w:rsid w:val="000A0868"/>
    <w:rsid w:val="000A6DC0"/>
    <w:rsid w:val="000A7F81"/>
    <w:rsid w:val="000B3B0D"/>
    <w:rsid w:val="000B795A"/>
    <w:rsid w:val="000C0372"/>
    <w:rsid w:val="000C470F"/>
    <w:rsid w:val="000E07D1"/>
    <w:rsid w:val="000E4520"/>
    <w:rsid w:val="000E6EC7"/>
    <w:rsid w:val="001016E3"/>
    <w:rsid w:val="0010378E"/>
    <w:rsid w:val="00106312"/>
    <w:rsid w:val="00110820"/>
    <w:rsid w:val="0013150B"/>
    <w:rsid w:val="001512C4"/>
    <w:rsid w:val="0016153F"/>
    <w:rsid w:val="001664BE"/>
    <w:rsid w:val="001719BE"/>
    <w:rsid w:val="00185A70"/>
    <w:rsid w:val="00186D6C"/>
    <w:rsid w:val="00190DF4"/>
    <w:rsid w:val="0019143F"/>
    <w:rsid w:val="0019250B"/>
    <w:rsid w:val="00193996"/>
    <w:rsid w:val="001A0556"/>
    <w:rsid w:val="001A0BE7"/>
    <w:rsid w:val="001A3183"/>
    <w:rsid w:val="001A35DD"/>
    <w:rsid w:val="001C541C"/>
    <w:rsid w:val="001D5E48"/>
    <w:rsid w:val="001F7DBF"/>
    <w:rsid w:val="002202FF"/>
    <w:rsid w:val="00241E58"/>
    <w:rsid w:val="002464F3"/>
    <w:rsid w:val="002538D0"/>
    <w:rsid w:val="00264E18"/>
    <w:rsid w:val="00277A90"/>
    <w:rsid w:val="0028604D"/>
    <w:rsid w:val="00294B5D"/>
    <w:rsid w:val="002C31AF"/>
    <w:rsid w:val="002C3AE1"/>
    <w:rsid w:val="002C59AD"/>
    <w:rsid w:val="002C63E9"/>
    <w:rsid w:val="002D7DEF"/>
    <w:rsid w:val="002E51CB"/>
    <w:rsid w:val="002F0AB4"/>
    <w:rsid w:val="002F3854"/>
    <w:rsid w:val="002F5F1F"/>
    <w:rsid w:val="00302DD8"/>
    <w:rsid w:val="00303253"/>
    <w:rsid w:val="003071DD"/>
    <w:rsid w:val="00311D85"/>
    <w:rsid w:val="003163DD"/>
    <w:rsid w:val="00327DF4"/>
    <w:rsid w:val="00347C69"/>
    <w:rsid w:val="00351ECA"/>
    <w:rsid w:val="00356482"/>
    <w:rsid w:val="00365C62"/>
    <w:rsid w:val="00383BB9"/>
    <w:rsid w:val="00392499"/>
    <w:rsid w:val="003951BB"/>
    <w:rsid w:val="0039560B"/>
    <w:rsid w:val="00397DB9"/>
    <w:rsid w:val="003A0352"/>
    <w:rsid w:val="003A3012"/>
    <w:rsid w:val="003A5C40"/>
    <w:rsid w:val="003A74FF"/>
    <w:rsid w:val="003B0BFF"/>
    <w:rsid w:val="003C412C"/>
    <w:rsid w:val="003C4E39"/>
    <w:rsid w:val="003D384A"/>
    <w:rsid w:val="003E25B1"/>
    <w:rsid w:val="003E3EB6"/>
    <w:rsid w:val="00407D45"/>
    <w:rsid w:val="00421833"/>
    <w:rsid w:val="00442355"/>
    <w:rsid w:val="004427F4"/>
    <w:rsid w:val="0044794B"/>
    <w:rsid w:val="0045486A"/>
    <w:rsid w:val="00471A74"/>
    <w:rsid w:val="00472D9C"/>
    <w:rsid w:val="00483EAA"/>
    <w:rsid w:val="00496217"/>
    <w:rsid w:val="004969F1"/>
    <w:rsid w:val="004A312F"/>
    <w:rsid w:val="004A5A86"/>
    <w:rsid w:val="004B03B2"/>
    <w:rsid w:val="004C2E31"/>
    <w:rsid w:val="004C64CB"/>
    <w:rsid w:val="004D53BF"/>
    <w:rsid w:val="004D5C19"/>
    <w:rsid w:val="004E2AD8"/>
    <w:rsid w:val="004F3ADE"/>
    <w:rsid w:val="005015FB"/>
    <w:rsid w:val="00507B45"/>
    <w:rsid w:val="00520B0B"/>
    <w:rsid w:val="00521F7C"/>
    <w:rsid w:val="00522A0A"/>
    <w:rsid w:val="005314F7"/>
    <w:rsid w:val="00563BA9"/>
    <w:rsid w:val="00566EB1"/>
    <w:rsid w:val="00567BFD"/>
    <w:rsid w:val="00570252"/>
    <w:rsid w:val="00582097"/>
    <w:rsid w:val="005A564E"/>
    <w:rsid w:val="005A7575"/>
    <w:rsid w:val="005C5360"/>
    <w:rsid w:val="005D0150"/>
    <w:rsid w:val="005D173F"/>
    <w:rsid w:val="005D583C"/>
    <w:rsid w:val="005F4112"/>
    <w:rsid w:val="005F7637"/>
    <w:rsid w:val="006054A6"/>
    <w:rsid w:val="00615C12"/>
    <w:rsid w:val="00623475"/>
    <w:rsid w:val="00623AB5"/>
    <w:rsid w:val="00636B09"/>
    <w:rsid w:val="00645B91"/>
    <w:rsid w:val="00653F8E"/>
    <w:rsid w:val="0065798E"/>
    <w:rsid w:val="00657A68"/>
    <w:rsid w:val="006701EB"/>
    <w:rsid w:val="00673A63"/>
    <w:rsid w:val="00692CE3"/>
    <w:rsid w:val="00696479"/>
    <w:rsid w:val="006A1ED0"/>
    <w:rsid w:val="006A3D65"/>
    <w:rsid w:val="006C383C"/>
    <w:rsid w:val="006D670E"/>
    <w:rsid w:val="006F080A"/>
    <w:rsid w:val="006F2052"/>
    <w:rsid w:val="007065EA"/>
    <w:rsid w:val="00717451"/>
    <w:rsid w:val="00732450"/>
    <w:rsid w:val="00742874"/>
    <w:rsid w:val="00764C60"/>
    <w:rsid w:val="007716A6"/>
    <w:rsid w:val="00776390"/>
    <w:rsid w:val="007A4142"/>
    <w:rsid w:val="007B1A2A"/>
    <w:rsid w:val="007B422C"/>
    <w:rsid w:val="007C491C"/>
    <w:rsid w:val="007D1E87"/>
    <w:rsid w:val="007D7FE1"/>
    <w:rsid w:val="007E633D"/>
    <w:rsid w:val="007F1564"/>
    <w:rsid w:val="008064C9"/>
    <w:rsid w:val="00816939"/>
    <w:rsid w:val="00822160"/>
    <w:rsid w:val="00823767"/>
    <w:rsid w:val="00832FB0"/>
    <w:rsid w:val="008371D0"/>
    <w:rsid w:val="00837E73"/>
    <w:rsid w:val="00853031"/>
    <w:rsid w:val="008534CF"/>
    <w:rsid w:val="00893320"/>
    <w:rsid w:val="008A07E0"/>
    <w:rsid w:val="008A0B39"/>
    <w:rsid w:val="008C38DE"/>
    <w:rsid w:val="008C51EF"/>
    <w:rsid w:val="008C5E8B"/>
    <w:rsid w:val="008D0BCF"/>
    <w:rsid w:val="008D2BA1"/>
    <w:rsid w:val="008D33CC"/>
    <w:rsid w:val="008D4269"/>
    <w:rsid w:val="008E3566"/>
    <w:rsid w:val="008E5E9C"/>
    <w:rsid w:val="008E7616"/>
    <w:rsid w:val="008F2B97"/>
    <w:rsid w:val="008F3564"/>
    <w:rsid w:val="008F79AD"/>
    <w:rsid w:val="0090230D"/>
    <w:rsid w:val="00925F77"/>
    <w:rsid w:val="00933C66"/>
    <w:rsid w:val="00936204"/>
    <w:rsid w:val="009542E4"/>
    <w:rsid w:val="0095453E"/>
    <w:rsid w:val="009648D7"/>
    <w:rsid w:val="00966417"/>
    <w:rsid w:val="00966EBD"/>
    <w:rsid w:val="00972E37"/>
    <w:rsid w:val="0097373F"/>
    <w:rsid w:val="00987DF4"/>
    <w:rsid w:val="00990CC8"/>
    <w:rsid w:val="00991192"/>
    <w:rsid w:val="009951EE"/>
    <w:rsid w:val="009A0F0E"/>
    <w:rsid w:val="009A3E62"/>
    <w:rsid w:val="009B2C17"/>
    <w:rsid w:val="009C7D94"/>
    <w:rsid w:val="009D4D20"/>
    <w:rsid w:val="009D71E4"/>
    <w:rsid w:val="009E650D"/>
    <w:rsid w:val="00A01E91"/>
    <w:rsid w:val="00A1093D"/>
    <w:rsid w:val="00A12803"/>
    <w:rsid w:val="00A1774C"/>
    <w:rsid w:val="00A22CBE"/>
    <w:rsid w:val="00A32D3A"/>
    <w:rsid w:val="00A43767"/>
    <w:rsid w:val="00A57242"/>
    <w:rsid w:val="00A66D74"/>
    <w:rsid w:val="00A70549"/>
    <w:rsid w:val="00A7445F"/>
    <w:rsid w:val="00A74E8D"/>
    <w:rsid w:val="00A816E0"/>
    <w:rsid w:val="00A83C26"/>
    <w:rsid w:val="00A8525C"/>
    <w:rsid w:val="00AA31A9"/>
    <w:rsid w:val="00AA611E"/>
    <w:rsid w:val="00AC3847"/>
    <w:rsid w:val="00AD58AE"/>
    <w:rsid w:val="00AF494B"/>
    <w:rsid w:val="00AF76DE"/>
    <w:rsid w:val="00B0176E"/>
    <w:rsid w:val="00B078E6"/>
    <w:rsid w:val="00B1304B"/>
    <w:rsid w:val="00B13597"/>
    <w:rsid w:val="00B21528"/>
    <w:rsid w:val="00B3236B"/>
    <w:rsid w:val="00B35BDC"/>
    <w:rsid w:val="00B54664"/>
    <w:rsid w:val="00B62D0F"/>
    <w:rsid w:val="00B729F7"/>
    <w:rsid w:val="00B84BA0"/>
    <w:rsid w:val="00BA257E"/>
    <w:rsid w:val="00BC7AB2"/>
    <w:rsid w:val="00BD44F7"/>
    <w:rsid w:val="00BD4C39"/>
    <w:rsid w:val="00BD7775"/>
    <w:rsid w:val="00BE1C11"/>
    <w:rsid w:val="00BF72CB"/>
    <w:rsid w:val="00C11FC1"/>
    <w:rsid w:val="00C12E51"/>
    <w:rsid w:val="00C137C3"/>
    <w:rsid w:val="00C24A3E"/>
    <w:rsid w:val="00C34CDE"/>
    <w:rsid w:val="00C34FA9"/>
    <w:rsid w:val="00C41514"/>
    <w:rsid w:val="00C442E1"/>
    <w:rsid w:val="00C504E3"/>
    <w:rsid w:val="00C517A9"/>
    <w:rsid w:val="00C5535F"/>
    <w:rsid w:val="00C67637"/>
    <w:rsid w:val="00C7516E"/>
    <w:rsid w:val="00C90159"/>
    <w:rsid w:val="00C90219"/>
    <w:rsid w:val="00C95554"/>
    <w:rsid w:val="00C95D49"/>
    <w:rsid w:val="00CA1D50"/>
    <w:rsid w:val="00CA29AC"/>
    <w:rsid w:val="00CA50D3"/>
    <w:rsid w:val="00CA6D73"/>
    <w:rsid w:val="00CB4E0D"/>
    <w:rsid w:val="00CB6A73"/>
    <w:rsid w:val="00CC417C"/>
    <w:rsid w:val="00CC6072"/>
    <w:rsid w:val="00CD44A8"/>
    <w:rsid w:val="00CE6254"/>
    <w:rsid w:val="00CE7896"/>
    <w:rsid w:val="00CF7366"/>
    <w:rsid w:val="00D22B7B"/>
    <w:rsid w:val="00D2307C"/>
    <w:rsid w:val="00D234C9"/>
    <w:rsid w:val="00D23B34"/>
    <w:rsid w:val="00D310E9"/>
    <w:rsid w:val="00D42ED9"/>
    <w:rsid w:val="00D43432"/>
    <w:rsid w:val="00D56369"/>
    <w:rsid w:val="00D60EBA"/>
    <w:rsid w:val="00D868FF"/>
    <w:rsid w:val="00D90407"/>
    <w:rsid w:val="00D91AEF"/>
    <w:rsid w:val="00D939A7"/>
    <w:rsid w:val="00DC376C"/>
    <w:rsid w:val="00DD0710"/>
    <w:rsid w:val="00DD4E0A"/>
    <w:rsid w:val="00DE6B50"/>
    <w:rsid w:val="00DF736F"/>
    <w:rsid w:val="00E032AA"/>
    <w:rsid w:val="00E03B00"/>
    <w:rsid w:val="00E1065E"/>
    <w:rsid w:val="00E109F2"/>
    <w:rsid w:val="00E13225"/>
    <w:rsid w:val="00E15ECA"/>
    <w:rsid w:val="00E2787A"/>
    <w:rsid w:val="00E27905"/>
    <w:rsid w:val="00E333A0"/>
    <w:rsid w:val="00E44A4C"/>
    <w:rsid w:val="00E45535"/>
    <w:rsid w:val="00E45EDB"/>
    <w:rsid w:val="00E60782"/>
    <w:rsid w:val="00E62F55"/>
    <w:rsid w:val="00E67D08"/>
    <w:rsid w:val="00E8190A"/>
    <w:rsid w:val="00E91EB9"/>
    <w:rsid w:val="00EA18EC"/>
    <w:rsid w:val="00EB3BDE"/>
    <w:rsid w:val="00EB4983"/>
    <w:rsid w:val="00EB69A8"/>
    <w:rsid w:val="00ED5DD5"/>
    <w:rsid w:val="00ED7252"/>
    <w:rsid w:val="00EE3BC0"/>
    <w:rsid w:val="00EE44FA"/>
    <w:rsid w:val="00F1116A"/>
    <w:rsid w:val="00F152FE"/>
    <w:rsid w:val="00F240E2"/>
    <w:rsid w:val="00F44095"/>
    <w:rsid w:val="00F46794"/>
    <w:rsid w:val="00F91FF3"/>
    <w:rsid w:val="00F94D5E"/>
    <w:rsid w:val="00FA4853"/>
    <w:rsid w:val="00FB10C3"/>
    <w:rsid w:val="00FB125B"/>
    <w:rsid w:val="00FB3723"/>
    <w:rsid w:val="00FB54E1"/>
    <w:rsid w:val="00FD0E17"/>
    <w:rsid w:val="00FD521C"/>
    <w:rsid w:val="00FE1C34"/>
    <w:rsid w:val="00FE256E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4C83"/>
  <w15:chartTrackingRefBased/>
  <w15:docId w15:val="{E359B8A8-A468-4F3A-B466-ECB6BFAF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upedia.de/zg/Diktaturenvergle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3589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Chocholáč</dc:creator>
  <cp:keywords/>
  <dc:description/>
  <cp:lastModifiedBy>Jiří Němec</cp:lastModifiedBy>
  <cp:revision>2</cp:revision>
  <dcterms:created xsi:type="dcterms:W3CDTF">2024-01-19T16:45:00Z</dcterms:created>
  <dcterms:modified xsi:type="dcterms:W3CDTF">2024-01-19T16:45:00Z</dcterms:modified>
</cp:coreProperties>
</file>