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8CEE" w14:textId="77777777" w:rsidR="00C5570E" w:rsidRDefault="00C5570E" w:rsidP="00C5570E">
      <w:pPr>
        <w:rPr>
          <w:rFonts w:ascii="Times New Roman" w:hAnsi="Times New Roman" w:cs="Times New Roman"/>
          <w:b/>
          <w:bCs/>
          <w:lang w:val="el-GR"/>
        </w:rPr>
      </w:pPr>
      <w:proofErr w:type="spellStart"/>
      <w:r w:rsidRPr="00A77CDC">
        <w:rPr>
          <w:rFonts w:ascii="Times New Roman" w:hAnsi="Times New Roman" w:cs="Times New Roman"/>
          <w:b/>
          <w:bCs/>
          <w:lang w:val="el-GR"/>
        </w:rPr>
        <w:t>Epikoinoniste</w:t>
      </w:r>
      <w:proofErr w:type="spellEnd"/>
      <w:r w:rsidRPr="00A77CDC">
        <w:rPr>
          <w:rFonts w:ascii="Times New Roman" w:hAnsi="Times New Roman" w:cs="Times New Roman"/>
          <w:b/>
          <w:bCs/>
          <w:lang w:val="el-GR"/>
        </w:rPr>
        <w:t xml:space="preserve"> </w:t>
      </w:r>
      <w:proofErr w:type="spellStart"/>
      <w:r w:rsidRPr="00A77CDC">
        <w:rPr>
          <w:rFonts w:ascii="Times New Roman" w:hAnsi="Times New Roman" w:cs="Times New Roman"/>
          <w:b/>
          <w:bCs/>
          <w:lang w:val="el-GR"/>
        </w:rPr>
        <w:t>Ellinika</w:t>
      </w:r>
      <w:proofErr w:type="spellEnd"/>
      <w:r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A77CDC">
        <w:rPr>
          <w:rFonts w:ascii="Times New Roman" w:hAnsi="Times New Roman" w:cs="Times New Roman"/>
          <w:b/>
          <w:bCs/>
          <w:lang w:val="el-GR"/>
        </w:rPr>
        <w:t xml:space="preserve">– σελ. </w:t>
      </w:r>
      <w:r>
        <w:rPr>
          <w:rFonts w:ascii="Times New Roman" w:hAnsi="Times New Roman" w:cs="Times New Roman"/>
          <w:b/>
          <w:bCs/>
          <w:lang w:val="el-GR"/>
        </w:rPr>
        <w:t>176</w:t>
      </w:r>
    </w:p>
    <w:p w14:paraId="4E1F6B64" w14:textId="77777777" w:rsidR="00C5570E" w:rsidRDefault="00C5570E" w:rsidP="00C5570E">
      <w:pPr>
        <w:jc w:val="both"/>
        <w:rPr>
          <w:noProof/>
        </w:rPr>
      </w:pPr>
      <w:r w:rsidRPr="006F5F1B">
        <w:rPr>
          <w:rFonts w:ascii="Times New Roman" w:hAnsi="Times New Roman" w:cs="Times New Roman"/>
          <w:b/>
          <w:bCs/>
          <w:noProof/>
          <w:lang w:val="el-GR"/>
        </w:rPr>
        <w:drawing>
          <wp:inline distT="0" distB="0" distL="0" distR="0" wp14:anchorId="2667A882" wp14:editId="71B83A25">
            <wp:extent cx="4175444" cy="3323230"/>
            <wp:effectExtent l="0" t="0" r="0" b="0"/>
            <wp:docPr id="1453074364" name="Obrázok 1" descr="Obrázok, na ktorom je text, snímka obrazovky, písmo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74364" name="Obrázok 1" descr="Obrázok, na ktorom je text, snímka obrazovky, písmo, dokument&#10;&#10;Automaticky generovaný popis"/>
                    <pic:cNvPicPr/>
                  </pic:nvPicPr>
                  <pic:blipFill rotWithShape="1">
                    <a:blip r:embed="rId4"/>
                    <a:srcRect r="2554"/>
                    <a:stretch/>
                  </pic:blipFill>
                  <pic:spPr bwMode="auto">
                    <a:xfrm>
                      <a:off x="0" y="0"/>
                      <a:ext cx="4202230" cy="3344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5F1B">
        <w:rPr>
          <w:noProof/>
        </w:rPr>
        <w:t xml:space="preserve"> </w:t>
      </w:r>
      <w:r w:rsidRPr="006F5F1B">
        <w:rPr>
          <w:noProof/>
        </w:rPr>
        <w:drawing>
          <wp:inline distT="0" distB="0" distL="0" distR="0" wp14:anchorId="439BA31D" wp14:editId="44CD6B2C">
            <wp:extent cx="2326944" cy="2772528"/>
            <wp:effectExtent l="0" t="0" r="0" b="8890"/>
            <wp:docPr id="1903807421" name="Obrázok 1" descr="Obrázok, na ktorom je text, snímka obrazovky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07421" name="Obrázok 1" descr="Obrázok, na ktorom je text, snímka obrazovky, písmo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746" cy="27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C07C0" w14:textId="4A73F4D2" w:rsidR="00C5570E" w:rsidRDefault="00C5570E">
      <w:r>
        <w:br w:type="page"/>
      </w:r>
    </w:p>
    <w:p w14:paraId="2CE7863F" w14:textId="77777777" w:rsidR="00C5570E" w:rsidRPr="00637C25" w:rsidRDefault="00C5570E" w:rsidP="00C5570E">
      <w:pPr>
        <w:jc w:val="both"/>
        <w:rPr>
          <w:rFonts w:ascii="Times New Roman" w:hAnsi="Times New Roman" w:cs="Times New Roman"/>
          <w:b/>
          <w:bCs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lang w:val="sk-SK"/>
        </w:rPr>
        <w:lastRenderedPageBreak/>
        <w:t>Taxidi</w:t>
      </w:r>
      <w:proofErr w:type="spellEnd"/>
      <w:r>
        <w:rPr>
          <w:rFonts w:ascii="Times New Roman" w:hAnsi="Times New Roman" w:cs="Times New Roman"/>
          <w:b/>
          <w:bCs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sk-SK"/>
        </w:rPr>
        <w:t>stin</w:t>
      </w:r>
      <w:proofErr w:type="spellEnd"/>
      <w:r>
        <w:rPr>
          <w:rFonts w:ascii="Times New Roman" w:hAnsi="Times New Roman" w:cs="Times New Roman"/>
          <w:b/>
          <w:bCs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sk-SK"/>
        </w:rPr>
        <w:t>Ellada</w:t>
      </w:r>
      <w:proofErr w:type="spellEnd"/>
      <w:r>
        <w:rPr>
          <w:rFonts w:ascii="Times New Roman" w:hAnsi="Times New Roman" w:cs="Times New Roman"/>
          <w:b/>
          <w:bCs/>
          <w:lang w:val="sk-SK"/>
        </w:rPr>
        <w:t xml:space="preserve"> 1 – </w:t>
      </w:r>
      <w:r>
        <w:rPr>
          <w:rFonts w:ascii="Times New Roman" w:hAnsi="Times New Roman" w:cs="Times New Roman"/>
          <w:b/>
          <w:bCs/>
          <w:lang w:val="el-GR"/>
        </w:rPr>
        <w:t>σελ. 201</w:t>
      </w:r>
    </w:p>
    <w:p w14:paraId="4915DA9B" w14:textId="77777777" w:rsidR="00C5570E" w:rsidRDefault="00C5570E" w:rsidP="00C5570E">
      <w:pPr>
        <w:rPr>
          <w:rFonts w:ascii="Times New Roman" w:hAnsi="Times New Roman" w:cs="Times New Roman"/>
          <w:lang w:val="sk-SK"/>
        </w:rPr>
      </w:pPr>
      <w:r w:rsidRPr="00637C25">
        <w:rPr>
          <w:rFonts w:ascii="Times New Roman" w:hAnsi="Times New Roman" w:cs="Times New Roman"/>
          <w:noProof/>
          <w:lang w:val="sk-SK"/>
        </w:rPr>
        <w:drawing>
          <wp:inline distT="0" distB="0" distL="0" distR="0" wp14:anchorId="7AE9E0DD" wp14:editId="796475B8">
            <wp:extent cx="6645910" cy="6960235"/>
            <wp:effectExtent l="0" t="0" r="2540" b="0"/>
            <wp:docPr id="489956158" name="Obrázok 1" descr="Obrázok, na ktorom je text, list, snímka obrazovky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56158" name="Obrázok 1" descr="Obrázok, na ktorom je text, list, snímka obrazovky, dokument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3D3B" w14:textId="77777777" w:rsidR="00C5570E" w:rsidRPr="003D5089" w:rsidRDefault="00C5570E" w:rsidP="00C5570E">
      <w:pPr>
        <w:rPr>
          <w:rFonts w:ascii="Times New Roman" w:hAnsi="Times New Roman" w:cs="Times New Roman"/>
          <w:lang w:val="sk-SK"/>
        </w:rPr>
      </w:pPr>
      <w:r w:rsidRPr="00637C25">
        <w:rPr>
          <w:rFonts w:ascii="Times New Roman" w:hAnsi="Times New Roman" w:cs="Times New Roman"/>
          <w:noProof/>
          <w:lang w:val="sk-SK"/>
        </w:rPr>
        <w:drawing>
          <wp:inline distT="0" distB="0" distL="0" distR="0" wp14:anchorId="1E05025E" wp14:editId="413880A1">
            <wp:extent cx="4020111" cy="1629002"/>
            <wp:effectExtent l="0" t="0" r="0" b="9525"/>
            <wp:docPr id="1624915295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15295" name="Obrázok 1" descr="Obrázok, na ktorom je text, písmo, snímka obrazovky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0603" w14:textId="77777777" w:rsidR="005446C7" w:rsidRDefault="005446C7"/>
    <w:sectPr w:rsidR="005446C7" w:rsidSect="00C55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08"/>
    <w:rsid w:val="003B6CCA"/>
    <w:rsid w:val="005446C7"/>
    <w:rsid w:val="006B570E"/>
    <w:rsid w:val="00A92008"/>
    <w:rsid w:val="00C5570E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9FE4"/>
  <w15:chartTrackingRefBased/>
  <w15:docId w15:val="{1C918A8D-E9FA-4AAD-AB1A-F2F0266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570E"/>
    <w:rPr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2</cp:revision>
  <dcterms:created xsi:type="dcterms:W3CDTF">2023-10-15T20:05:00Z</dcterms:created>
  <dcterms:modified xsi:type="dcterms:W3CDTF">2023-10-15T20:06:00Z</dcterms:modified>
</cp:coreProperties>
</file>