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U12A Klíč ke cvičením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3.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1 Para proponerle salir a dar una vuelta. 2 La boda de Pilar, la hermana de Carmen. 3 Cuatro. 4 Los amigos de Pilar. 5 La familia del novio.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4.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Jacinto y Pilar = padre y madre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Nacho y Carmen = cuñado y hermana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Ana y Pablo = sobrina y sobrino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Jacinto y Bárbara = hermano y cuñada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David y Sergio = sobrino y sobrino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Pili y Carlos = Pili y marido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b w:val="1"/>
          <w:rtl w:val="0"/>
        </w:rPr>
        <w:t xml:space="preserve">5.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1 Verdadero. 2 Falso. (Ana es la hermana de Pablo) </w:t>
      </w:r>
      <w:r w:rsidDel="00000000" w:rsidR="00000000" w:rsidRPr="00000000">
        <w:rPr>
          <w:rtl w:val="0"/>
        </w:rPr>
        <w:t xml:space="preserve">3 Verdadero</w:t>
      </w:r>
      <w:r w:rsidDel="00000000" w:rsidR="00000000" w:rsidRPr="00000000">
        <w:rPr>
          <w:rtl w:val="0"/>
        </w:rPr>
        <w:t xml:space="preserve">. 4 Verdadero 5 Falso (Carlos es el marido de Pili) 6 Verdadero. 7 Verdadero.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7.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cariñoso/a, 7 / egoísta, 1 / generoso/a, 2 / maleducado/a, 8 / tranquilo/a, 9 / divertido/a, 3 / sociable, 4 / perezoso/a, 6 / tímido, 5 </w:t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8.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a hormiga, b koala, c zorro, d loro, e perro, f búho, g león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9.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1 están, 2 está, 3 son, 4 estoy / estoy, 5 es / Es, 6 están, 7 Está, 8 está, 9 estás / está, 10 Estoy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