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30DE" w14:textId="77777777" w:rsidR="004D3C47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Legenda k zdrojům:</w:t>
      </w:r>
    </w:p>
    <w:p w14:paraId="57E81A38" w14:textId="77777777" w:rsidR="004D3C47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S: Karlík, Gramatika a lexikon češtiny (je k dispozici u naší paní sekretářky)</w:t>
      </w:r>
    </w:p>
    <w:p w14:paraId="2315EC6C" w14:textId="77777777" w:rsidR="004D3C47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N: Nový encyklopedický slovník češtiny (je na internetu)</w:t>
      </w:r>
    </w:p>
    <w:p w14:paraId="794E6507" w14:textId="77777777" w:rsidR="004D3C47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 xml:space="preserve">I: </w:t>
      </w:r>
      <w:proofErr w:type="gramStart"/>
      <w:r>
        <w:rPr>
          <w:rFonts w:eastAsia="Times New Roman" w:cs="Courier New"/>
          <w:sz w:val="28"/>
          <w:szCs w:val="28"/>
          <w:lang w:eastAsia="cs-CZ"/>
        </w:rPr>
        <w:t>Internet</w:t>
      </w:r>
      <w:proofErr w:type="gramEnd"/>
    </w:p>
    <w:p w14:paraId="7D72CE06" w14:textId="77777777" w:rsidR="007A2DC3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P: přednáška</w:t>
      </w:r>
    </w:p>
    <w:p w14:paraId="7446392C" w14:textId="484734DD" w:rsidR="007A2DC3" w:rsidRDefault="002A3859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 xml:space="preserve">PP: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powerpointové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 soubory ve studijních materiálech</w:t>
      </w:r>
    </w:p>
    <w:p w14:paraId="6B988105" w14:textId="77777777" w:rsidR="002A3859" w:rsidRDefault="002A3859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</w:p>
    <w:p w14:paraId="326C324A" w14:textId="77777777" w:rsidR="007A2DC3" w:rsidRDefault="007A2DC3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Témata:</w:t>
      </w:r>
    </w:p>
    <w:p w14:paraId="0123CB82" w14:textId="77777777" w:rsidR="007A2DC3" w:rsidRDefault="007A2DC3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Jedno téma si vybere student/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ka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>, jedno zadám já, přičemž jedno může student/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ka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 blokovat, tj, že ho zadávat nemám</w:t>
      </w:r>
    </w:p>
    <w:p w14:paraId="7BEE1D8F" w14:textId="77777777" w:rsidR="002A3859" w:rsidRDefault="002A3859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</w:p>
    <w:p w14:paraId="079D124A" w14:textId="722E48C3" w:rsidR="004D3C47" w:rsidRDefault="002A3859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 xml:space="preserve">Podle studijních předpisů u ústní zkoušky MUSÍ být dodržen princip „tres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faciunt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collegium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>“: zkoušející – zkoušený – zaměstnanec nebo student</w:t>
      </w:r>
    </w:p>
    <w:p w14:paraId="5280CF4F" w14:textId="77777777" w:rsidR="002A3859" w:rsidRDefault="002A3859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</w:p>
    <w:p w14:paraId="62571D1C" w14:textId="39AB9C6F" w:rsidR="008C5ED5" w:rsidRPr="00092B13" w:rsidRDefault="00944F34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1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  <w:t>Co to znamená „znalost jazyka“ (struktura jazykové kompetence)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S + P</w:t>
      </w:r>
    </w:p>
    <w:p w14:paraId="3018DF4E" w14:textId="74AA574C" w:rsidR="00E9331C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2.</w:t>
      </w:r>
      <w:r w:rsidRPr="00092B13">
        <w:rPr>
          <w:rFonts w:eastAsia="Times New Roman" w:cs="Courier New"/>
          <w:sz w:val="28"/>
          <w:szCs w:val="28"/>
          <w:lang w:eastAsia="cs-CZ"/>
        </w:rPr>
        <w:tab/>
        <w:t>Deskriptivní vs</w:t>
      </w:r>
      <w:r w:rsidR="002A3859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 xml:space="preserve"> preskriptivní vs. generativní přístup k</w:t>
      </w:r>
      <w:r w:rsidR="000E6C9C">
        <w:rPr>
          <w:rFonts w:eastAsia="Times New Roman" w:cs="Courier New"/>
          <w:sz w:val="28"/>
          <w:szCs w:val="28"/>
          <w:lang w:eastAsia="cs-CZ"/>
        </w:rPr>
        <w:t> </w:t>
      </w:r>
      <w:r w:rsidRPr="00092B13">
        <w:rPr>
          <w:rFonts w:eastAsia="Times New Roman" w:cs="Courier New"/>
          <w:sz w:val="28"/>
          <w:szCs w:val="28"/>
          <w:lang w:eastAsia="cs-CZ"/>
        </w:rPr>
        <w:t>jazyku</w:t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</w:p>
    <w:p w14:paraId="3EBF288B" w14:textId="44DA1B4C" w:rsidR="008C5ED5" w:rsidRDefault="00815B69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3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  <w:t xml:space="preserve">Od strukturalismu ke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generativismu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>: jazyk jako sémiotický systém vs.</w:t>
      </w:r>
      <w:r w:rsidR="00304012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jazyk jako součást lidské kognice; co z toho plyne?</w:t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</w:p>
    <w:p w14:paraId="28C03780" w14:textId="1C6EEC41" w:rsidR="00941810" w:rsidRPr="00092B13" w:rsidRDefault="00941810" w:rsidP="009418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4.</w:t>
      </w:r>
      <w:r>
        <w:rPr>
          <w:rFonts w:eastAsia="Times New Roman" w:cs="Courier New"/>
          <w:sz w:val="28"/>
          <w:szCs w:val="28"/>
          <w:lang w:eastAsia="cs-CZ"/>
        </w:rPr>
        <w:tab/>
        <w:t>Generativní přístup k jazyku: generativní lingvistika vs. generativní umělá inteligence</w:t>
      </w:r>
      <w:r w:rsidR="003775B7">
        <w:rPr>
          <w:rFonts w:eastAsia="Times New Roman" w:cs="Courier New"/>
          <w:sz w:val="28"/>
          <w:szCs w:val="28"/>
          <w:lang w:eastAsia="cs-CZ"/>
        </w:rPr>
        <w:t>, AI chatboty</w:t>
      </w:r>
      <w:r>
        <w:rPr>
          <w:rFonts w:eastAsia="Times New Roman" w:cs="Courier New"/>
          <w:sz w:val="28"/>
          <w:szCs w:val="28"/>
          <w:lang w:eastAsia="cs-CZ"/>
        </w:rPr>
        <w:t xml:space="preserve"> (např.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ChatGPT</w:t>
      </w:r>
      <w:proofErr w:type="spellEnd"/>
      <w:r w:rsidR="003775B7">
        <w:rPr>
          <w:rFonts w:eastAsia="Times New Roman" w:cs="Courier New"/>
          <w:sz w:val="28"/>
          <w:szCs w:val="28"/>
          <w:lang w:eastAsia="cs-CZ"/>
        </w:rPr>
        <w:t>, Google Bard, Microsoft Bing ad.</w:t>
      </w:r>
      <w:r>
        <w:rPr>
          <w:rFonts w:eastAsia="Times New Roman" w:cs="Courier New"/>
          <w:sz w:val="28"/>
          <w:szCs w:val="28"/>
          <w:lang w:eastAsia="cs-CZ"/>
        </w:rPr>
        <w:t>)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  <w:r w:rsidR="00944F34">
        <w:rPr>
          <w:rFonts w:eastAsia="Times New Roman" w:cs="Courier New"/>
          <w:sz w:val="28"/>
          <w:szCs w:val="28"/>
          <w:lang w:eastAsia="cs-CZ"/>
        </w:rPr>
        <w:t xml:space="preserve"> + I</w:t>
      </w:r>
    </w:p>
    <w:p w14:paraId="30896CC8" w14:textId="56E4D20A" w:rsidR="008C5ED5" w:rsidRPr="00092B13" w:rsidRDefault="00944F34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5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  <w:t xml:space="preserve">Nativismus vs. empirismus: osvojování jazyka –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language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instinct</w:t>
      </w:r>
      <w:proofErr w:type="spellEnd"/>
      <w:r w:rsidR="002E4D0C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(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Pinker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>)</w:t>
      </w:r>
      <w:r w:rsidR="00765468">
        <w:rPr>
          <w:rFonts w:eastAsia="Times New Roman" w:cs="Courier New"/>
          <w:sz w:val="28"/>
          <w:szCs w:val="28"/>
          <w:lang w:eastAsia="cs-CZ"/>
        </w:rPr>
        <w:t xml:space="preserve">, </w:t>
      </w:r>
      <w:proofErr w:type="spellStart"/>
      <w:r w:rsidR="00765468">
        <w:rPr>
          <w:rFonts w:eastAsia="Times New Roman" w:cs="Courier New"/>
          <w:sz w:val="28"/>
          <w:szCs w:val="28"/>
          <w:lang w:eastAsia="cs-CZ"/>
        </w:rPr>
        <w:t>bootstrapping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E516B3">
        <w:rPr>
          <w:rFonts w:eastAsia="Times New Roman" w:cs="Courier New"/>
          <w:sz w:val="28"/>
          <w:szCs w:val="28"/>
          <w:lang w:eastAsia="cs-CZ"/>
        </w:rPr>
        <w:t xml:space="preserve">S + </w:t>
      </w:r>
      <w:r w:rsidR="000E6C9C">
        <w:rPr>
          <w:rFonts w:eastAsia="Times New Roman" w:cs="Courier New"/>
          <w:sz w:val="28"/>
          <w:szCs w:val="28"/>
          <w:lang w:eastAsia="cs-CZ"/>
        </w:rPr>
        <w:t>P</w:t>
      </w:r>
    </w:p>
    <w:p w14:paraId="7673D2B9" w14:textId="0445DB50" w:rsidR="008C5ED5" w:rsidRPr="00092B13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6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  <w:t xml:space="preserve">Chomského (1986) Platonův problém a jeho řešení v generativní </w:t>
      </w:r>
      <w:proofErr w:type="gramStart"/>
      <w:r w:rsidR="008C5ED5" w:rsidRPr="00092B13">
        <w:rPr>
          <w:rFonts w:eastAsia="Times New Roman" w:cs="Courier New"/>
          <w:sz w:val="28"/>
          <w:szCs w:val="28"/>
          <w:lang w:eastAsia="cs-CZ"/>
        </w:rPr>
        <w:t>gramatice</w:t>
      </w:r>
      <w:r w:rsidR="00815B69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-</w:t>
      </w:r>
      <w:r w:rsidR="00815B69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poverty</w:t>
      </w:r>
      <w:proofErr w:type="spellEnd"/>
      <w:proofErr w:type="gram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of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stimulus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S + P</w:t>
      </w:r>
    </w:p>
    <w:p w14:paraId="4543F7A0" w14:textId="235A9E27" w:rsidR="008C5ED5" w:rsidRPr="00092B13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7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</w:r>
      <w:r w:rsidR="00815B69" w:rsidRPr="00092B13">
        <w:rPr>
          <w:rFonts w:eastAsia="Times New Roman" w:cs="Courier New"/>
          <w:sz w:val="28"/>
          <w:szCs w:val="28"/>
          <w:lang w:eastAsia="cs-CZ"/>
        </w:rPr>
        <w:t>G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enerativní gramatik</w:t>
      </w:r>
      <w:r w:rsidR="00815B69" w:rsidRPr="00092B13">
        <w:rPr>
          <w:rFonts w:eastAsia="Times New Roman" w:cs="Courier New"/>
          <w:sz w:val="28"/>
          <w:szCs w:val="28"/>
          <w:lang w:eastAsia="cs-CZ"/>
        </w:rPr>
        <w:t>a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jakožto tvorb</w:t>
      </w:r>
      <w:r w:rsidR="00CA2AA7" w:rsidRPr="00092B13">
        <w:rPr>
          <w:rFonts w:eastAsia="Times New Roman" w:cs="Courier New"/>
          <w:sz w:val="28"/>
          <w:szCs w:val="28"/>
          <w:lang w:eastAsia="cs-CZ"/>
        </w:rPr>
        <w:t>a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teori</w:t>
      </w:r>
      <w:r w:rsidR="00815B69" w:rsidRPr="00092B13">
        <w:rPr>
          <w:rFonts w:eastAsia="Times New Roman" w:cs="Courier New"/>
          <w:sz w:val="28"/>
          <w:szCs w:val="28"/>
          <w:lang w:eastAsia="cs-CZ"/>
        </w:rPr>
        <w:t>e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vysvětlující jazyk</w:t>
      </w:r>
      <w:r w:rsidR="00815B69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jakožto výhradně lidskou kognitivní schopnost: </w:t>
      </w:r>
      <w:r w:rsidR="00CA2AA7" w:rsidRPr="00092B13">
        <w:rPr>
          <w:rFonts w:eastAsia="Times New Roman" w:cs="Courier New"/>
          <w:sz w:val="28"/>
          <w:szCs w:val="28"/>
          <w:lang w:eastAsia="cs-CZ"/>
        </w:rPr>
        <w:t xml:space="preserve">kritéria správnosti teorie (deskriptivní adekvátnost, </w:t>
      </w:r>
      <w:proofErr w:type="spellStart"/>
      <w:r w:rsidR="00CA2AA7" w:rsidRPr="00092B13">
        <w:rPr>
          <w:rFonts w:eastAsia="Times New Roman" w:cs="Courier New"/>
          <w:sz w:val="28"/>
          <w:szCs w:val="28"/>
          <w:lang w:eastAsia="cs-CZ"/>
        </w:rPr>
        <w:t>explanatorní</w:t>
      </w:r>
      <w:proofErr w:type="spellEnd"/>
      <w:r w:rsidR="00CA2AA7" w:rsidRPr="00092B13">
        <w:rPr>
          <w:rFonts w:eastAsia="Times New Roman" w:cs="Courier New"/>
          <w:sz w:val="28"/>
          <w:szCs w:val="28"/>
          <w:lang w:eastAsia="cs-CZ"/>
        </w:rPr>
        <w:t xml:space="preserve"> adekvátnost</w:t>
      </w:r>
      <w:r w:rsidR="00944F34">
        <w:rPr>
          <w:rFonts w:eastAsia="Times New Roman" w:cs="Courier New"/>
          <w:sz w:val="28"/>
          <w:szCs w:val="28"/>
          <w:lang w:eastAsia="cs-CZ"/>
        </w:rPr>
        <w:t xml:space="preserve">, </w:t>
      </w:r>
      <w:proofErr w:type="spellStart"/>
      <w:r w:rsidR="00944F34">
        <w:rPr>
          <w:rFonts w:eastAsia="Times New Roman" w:cs="Courier New"/>
          <w:sz w:val="28"/>
          <w:szCs w:val="28"/>
          <w:lang w:eastAsia="cs-CZ"/>
        </w:rPr>
        <w:t>Occamova</w:t>
      </w:r>
      <w:proofErr w:type="spellEnd"/>
      <w:r w:rsidR="00944F34">
        <w:rPr>
          <w:rFonts w:eastAsia="Times New Roman" w:cs="Courier New"/>
          <w:sz w:val="28"/>
          <w:szCs w:val="28"/>
          <w:lang w:eastAsia="cs-CZ"/>
        </w:rPr>
        <w:t xml:space="preserve"> břitva (lex </w:t>
      </w:r>
      <w:proofErr w:type="spellStart"/>
      <w:r w:rsidR="00944F34">
        <w:rPr>
          <w:rFonts w:eastAsia="Times New Roman" w:cs="Courier New"/>
          <w:sz w:val="28"/>
          <w:szCs w:val="28"/>
          <w:lang w:eastAsia="cs-CZ"/>
        </w:rPr>
        <w:t>parsimonae</w:t>
      </w:r>
      <w:proofErr w:type="spellEnd"/>
      <w:r w:rsidR="00944F34">
        <w:rPr>
          <w:rFonts w:eastAsia="Times New Roman" w:cs="Courier New"/>
          <w:sz w:val="28"/>
          <w:szCs w:val="28"/>
          <w:lang w:eastAsia="cs-CZ"/>
        </w:rPr>
        <w:t>)</w:t>
      </w:r>
      <w:r w:rsidR="0080293B">
        <w:rPr>
          <w:rFonts w:eastAsia="Times New Roman" w:cs="Courier New"/>
          <w:sz w:val="28"/>
          <w:szCs w:val="28"/>
          <w:lang w:eastAsia="cs-CZ"/>
        </w:rPr>
        <w:t xml:space="preserve">); </w:t>
      </w:r>
      <w:proofErr w:type="spellStart"/>
      <w:r w:rsidR="0080293B" w:rsidRPr="00C67796">
        <w:rPr>
          <w:rFonts w:eastAsia="Times New Roman" w:cs="Courier New"/>
          <w:sz w:val="28"/>
          <w:szCs w:val="28"/>
          <w:lang w:eastAsia="cs-CZ"/>
        </w:rPr>
        <w:t>Kanzi</w:t>
      </w:r>
      <w:proofErr w:type="spellEnd"/>
      <w:r w:rsidR="0080293B" w:rsidRPr="00C67796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0293B" w:rsidRPr="00C67796">
        <w:rPr>
          <w:rFonts w:eastAsia="Times New Roman" w:cs="Courier New"/>
          <w:sz w:val="28"/>
          <w:szCs w:val="28"/>
          <w:lang w:eastAsia="cs-CZ"/>
        </w:rPr>
        <w:t>Learns</w:t>
      </w:r>
      <w:proofErr w:type="spellEnd"/>
      <w:r w:rsidR="0080293B" w:rsidRPr="00C67796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0293B" w:rsidRPr="00C67796">
        <w:rPr>
          <w:rFonts w:eastAsia="Times New Roman" w:cs="Courier New"/>
          <w:sz w:val="28"/>
          <w:szCs w:val="28"/>
          <w:lang w:eastAsia="cs-CZ"/>
        </w:rPr>
        <w:t>Language</w:t>
      </w:r>
      <w:proofErr w:type="spellEnd"/>
      <w:r w:rsidR="00A11D01">
        <w:rPr>
          <w:rFonts w:eastAsia="Times New Roman" w:cs="Courier New"/>
          <w:sz w:val="28"/>
          <w:szCs w:val="28"/>
          <w:lang w:eastAsia="cs-CZ"/>
        </w:rPr>
        <w:tab/>
      </w:r>
      <w:r w:rsidR="0075295F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S + P</w:t>
      </w:r>
      <w:r w:rsidR="00C67796">
        <w:rPr>
          <w:rFonts w:eastAsia="Times New Roman" w:cs="Courier New"/>
          <w:sz w:val="28"/>
          <w:szCs w:val="28"/>
          <w:lang w:eastAsia="cs-CZ"/>
        </w:rPr>
        <w:t xml:space="preserve"> + I</w:t>
      </w:r>
    </w:p>
    <w:p w14:paraId="514599AD" w14:textId="38A67CAC" w:rsidR="002E4D0C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lastRenderedPageBreak/>
        <w:t>8</w:t>
      </w:r>
      <w:r w:rsidR="002E4D0C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2E4D0C" w:rsidRPr="00092B13">
        <w:rPr>
          <w:rFonts w:eastAsia="Times New Roman" w:cs="Courier New"/>
          <w:sz w:val="28"/>
          <w:szCs w:val="28"/>
          <w:lang w:eastAsia="cs-CZ"/>
        </w:rPr>
        <w:tab/>
      </w:r>
      <w:r w:rsidR="00FB5B1D" w:rsidRPr="00A439EC">
        <w:rPr>
          <w:rFonts w:eastAsia="Times New Roman" w:cs="Courier New"/>
          <w:sz w:val="28"/>
          <w:szCs w:val="28"/>
          <w:lang w:eastAsia="cs-CZ"/>
        </w:rPr>
        <w:t>Univerzální gramatika</w:t>
      </w:r>
      <w:r w:rsidR="000A40AD" w:rsidRPr="00A439EC">
        <w:rPr>
          <w:rFonts w:eastAsia="Times New Roman" w:cs="Courier New"/>
          <w:sz w:val="28"/>
          <w:szCs w:val="28"/>
          <w:lang w:eastAsia="cs-CZ"/>
        </w:rPr>
        <w:t xml:space="preserve">, model </w:t>
      </w:r>
      <w:r w:rsidR="000A40AD" w:rsidRPr="00A439EC">
        <w:rPr>
          <w:sz w:val="28"/>
          <w:szCs w:val="28"/>
        </w:rPr>
        <w:t>Hauser</w:t>
      </w:r>
      <w:r w:rsidR="00A439EC" w:rsidRPr="00A439EC">
        <w:rPr>
          <w:sz w:val="28"/>
          <w:szCs w:val="28"/>
        </w:rPr>
        <w:t>-</w:t>
      </w:r>
      <w:proofErr w:type="spellStart"/>
      <w:r w:rsidR="000A40AD" w:rsidRPr="00A439EC">
        <w:rPr>
          <w:sz w:val="28"/>
          <w:szCs w:val="28"/>
        </w:rPr>
        <w:t>Chomsky</w:t>
      </w:r>
      <w:proofErr w:type="spellEnd"/>
      <w:r w:rsidR="00A439EC" w:rsidRPr="00A439EC">
        <w:rPr>
          <w:sz w:val="28"/>
          <w:szCs w:val="28"/>
        </w:rPr>
        <w:t>-</w:t>
      </w:r>
      <w:proofErr w:type="spellStart"/>
      <w:r w:rsidR="000A40AD" w:rsidRPr="00A439EC">
        <w:rPr>
          <w:sz w:val="28"/>
          <w:szCs w:val="28"/>
        </w:rPr>
        <w:t>Fitch</w:t>
      </w:r>
      <w:proofErr w:type="spellEnd"/>
      <w:r w:rsidR="00A439EC">
        <w:rPr>
          <w:sz w:val="28"/>
          <w:szCs w:val="28"/>
        </w:rPr>
        <w:t xml:space="preserve"> (</w:t>
      </w:r>
      <w:proofErr w:type="spellStart"/>
      <w:r w:rsidR="000A40AD" w:rsidRPr="00A439EC">
        <w:rPr>
          <w:sz w:val="28"/>
          <w:szCs w:val="28"/>
        </w:rPr>
        <w:t>The</w:t>
      </w:r>
      <w:proofErr w:type="spellEnd"/>
      <w:r w:rsidR="000A40AD" w:rsidRPr="00A439EC">
        <w:rPr>
          <w:sz w:val="28"/>
          <w:szCs w:val="28"/>
        </w:rPr>
        <w:t xml:space="preserve"> </w:t>
      </w:r>
      <w:proofErr w:type="spellStart"/>
      <w:r w:rsidR="000A40AD" w:rsidRPr="00A439EC">
        <w:rPr>
          <w:sz w:val="28"/>
          <w:szCs w:val="28"/>
        </w:rPr>
        <w:t>faculty</w:t>
      </w:r>
      <w:proofErr w:type="spellEnd"/>
      <w:r w:rsidR="000A40AD" w:rsidRPr="00A439EC">
        <w:rPr>
          <w:sz w:val="28"/>
          <w:szCs w:val="28"/>
        </w:rPr>
        <w:t xml:space="preserve"> </w:t>
      </w:r>
      <w:proofErr w:type="spellStart"/>
      <w:r w:rsidR="000A40AD" w:rsidRPr="00A439EC">
        <w:rPr>
          <w:sz w:val="28"/>
          <w:szCs w:val="28"/>
        </w:rPr>
        <w:t>of</w:t>
      </w:r>
      <w:proofErr w:type="spellEnd"/>
      <w:r w:rsidR="000A40AD" w:rsidRPr="00A439EC">
        <w:rPr>
          <w:sz w:val="28"/>
          <w:szCs w:val="28"/>
        </w:rPr>
        <w:t xml:space="preserve"> </w:t>
      </w:r>
      <w:proofErr w:type="spellStart"/>
      <w:r w:rsidR="000A40AD" w:rsidRPr="00A439EC">
        <w:rPr>
          <w:sz w:val="28"/>
          <w:szCs w:val="28"/>
        </w:rPr>
        <w:t>language</w:t>
      </w:r>
      <w:proofErr w:type="spellEnd"/>
      <w:r w:rsidR="00944F34">
        <w:rPr>
          <w:sz w:val="28"/>
          <w:szCs w:val="28"/>
        </w:rPr>
        <w:t>),</w:t>
      </w:r>
      <w:r w:rsidR="00E516B3" w:rsidRPr="00A439EC">
        <w:rPr>
          <w:rFonts w:eastAsia="Times New Roman"/>
          <w:sz w:val="28"/>
          <w:szCs w:val="28"/>
          <w:lang w:eastAsia="cs-CZ"/>
        </w:rPr>
        <w:t xml:space="preserve"> </w:t>
      </w:r>
      <w:r w:rsidR="00C67796" w:rsidRPr="00A439EC">
        <w:rPr>
          <w:rFonts w:eastAsia="Times New Roman" w:cs="Courier New"/>
          <w:sz w:val="28"/>
          <w:szCs w:val="28"/>
          <w:lang w:eastAsia="cs-CZ"/>
        </w:rPr>
        <w:t>rekurzivita</w:t>
      </w:r>
      <w:r w:rsidR="00944F34">
        <w:rPr>
          <w:rFonts w:eastAsia="Times New Roman" w:cs="Courier New"/>
          <w:sz w:val="28"/>
          <w:szCs w:val="28"/>
          <w:lang w:eastAsia="cs-CZ"/>
        </w:rPr>
        <w:t xml:space="preserve"> (problém jazyk </w:t>
      </w:r>
      <w:proofErr w:type="spellStart"/>
      <w:r w:rsidR="00944F34">
        <w:rPr>
          <w:rFonts w:eastAsia="Times New Roman" w:cs="Courier New"/>
          <w:sz w:val="28"/>
          <w:szCs w:val="28"/>
          <w:lang w:eastAsia="cs-CZ"/>
        </w:rPr>
        <w:t>piraha</w:t>
      </w:r>
      <w:proofErr w:type="spellEnd"/>
      <w:r w:rsidR="00944F34">
        <w:rPr>
          <w:rFonts w:eastAsia="Times New Roman" w:cs="Courier New"/>
          <w:sz w:val="28"/>
          <w:szCs w:val="28"/>
          <w:lang w:eastAsia="cs-CZ"/>
        </w:rPr>
        <w:t xml:space="preserve"> (</w:t>
      </w:r>
      <w:proofErr w:type="spellStart"/>
      <w:r w:rsidR="00944F34">
        <w:rPr>
          <w:rFonts w:eastAsia="Times New Roman" w:cs="Courier New"/>
          <w:sz w:val="28"/>
          <w:szCs w:val="28"/>
          <w:lang w:eastAsia="cs-CZ"/>
        </w:rPr>
        <w:t>Everett</w:t>
      </w:r>
      <w:proofErr w:type="spellEnd"/>
      <w:r w:rsidR="00944F34">
        <w:rPr>
          <w:rFonts w:eastAsia="Times New Roman" w:cs="Courier New"/>
          <w:sz w:val="28"/>
          <w:szCs w:val="28"/>
          <w:lang w:eastAsia="cs-CZ"/>
        </w:rPr>
        <w:t>)</w:t>
      </w:r>
      <w:r w:rsidR="00C67796" w:rsidRPr="00A439EC">
        <w:rPr>
          <w:rFonts w:eastAsia="Times New Roman" w:cs="Courier New"/>
          <w:sz w:val="28"/>
          <w:szCs w:val="28"/>
          <w:lang w:eastAsia="cs-CZ"/>
        </w:rPr>
        <w:t xml:space="preserve"> </w:t>
      </w:r>
      <w:r>
        <w:rPr>
          <w:rFonts w:eastAsia="Times New Roman" w:cs="Courier New"/>
          <w:sz w:val="28"/>
          <w:szCs w:val="28"/>
          <w:lang w:eastAsia="cs-CZ"/>
        </w:rPr>
        <w:t>P + I</w:t>
      </w:r>
    </w:p>
    <w:p w14:paraId="45074926" w14:textId="1B2AA914" w:rsidR="008C5ED5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9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ab/>
      </w:r>
      <w:proofErr w:type="spellStart"/>
      <w:r w:rsidR="0075295F">
        <w:rPr>
          <w:rFonts w:eastAsia="Times New Roman" w:cs="Courier New"/>
          <w:sz w:val="28"/>
          <w:szCs w:val="28"/>
          <w:lang w:eastAsia="cs-CZ"/>
        </w:rPr>
        <w:t>Lexikalistická</w:t>
      </w:r>
      <w:proofErr w:type="spellEnd"/>
      <w:r w:rsidR="0075295F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hypotéza</w:t>
      </w:r>
      <w:r w:rsidR="006F01A7">
        <w:rPr>
          <w:rFonts w:eastAsia="Times New Roman" w:cs="Courier New"/>
          <w:sz w:val="28"/>
          <w:szCs w:val="28"/>
          <w:lang w:eastAsia="cs-CZ"/>
        </w:rPr>
        <w:t xml:space="preserve"> x </w:t>
      </w:r>
      <w:proofErr w:type="spellStart"/>
      <w:r w:rsidR="006F01A7">
        <w:rPr>
          <w:rFonts w:eastAsia="Times New Roman" w:cs="Courier New"/>
          <w:sz w:val="28"/>
          <w:szCs w:val="28"/>
          <w:lang w:eastAsia="cs-CZ"/>
        </w:rPr>
        <w:t>nelexikalistická</w:t>
      </w:r>
      <w:proofErr w:type="spellEnd"/>
      <w:r w:rsidR="006F01A7">
        <w:rPr>
          <w:rFonts w:eastAsia="Times New Roman" w:cs="Courier New"/>
          <w:sz w:val="28"/>
          <w:szCs w:val="28"/>
          <w:lang w:eastAsia="cs-CZ"/>
        </w:rPr>
        <w:t xml:space="preserve"> hypotéza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S + P</w:t>
      </w:r>
    </w:p>
    <w:p w14:paraId="75D60055" w14:textId="00346492" w:rsidR="00FB5B1D" w:rsidRPr="00092B13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10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  <w:t>Architektura jazyka u mladého Chomského (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Syntactic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structures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>, 1957;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Aspects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of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the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theory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of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 syntax (Standardní teorie), 1965) a vztah slovníku a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syntaxe v ní: frázová pravidla, hloubková a povrchová struktura, princip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lexikální inserce</w:t>
      </w:r>
      <w:r w:rsidR="003B767C" w:rsidRPr="00092B13">
        <w:rPr>
          <w:rFonts w:eastAsia="Times New Roman" w:cs="Courier New"/>
          <w:sz w:val="28"/>
          <w:szCs w:val="28"/>
          <w:lang w:eastAsia="cs-CZ"/>
        </w:rPr>
        <w:t xml:space="preserve"> lexikálních jednotek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>, transformace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S + P</w:t>
      </w:r>
      <w:r w:rsidR="002A3859">
        <w:rPr>
          <w:rFonts w:eastAsia="Times New Roman" w:cs="Courier New"/>
          <w:sz w:val="28"/>
          <w:szCs w:val="28"/>
          <w:lang w:eastAsia="cs-CZ"/>
        </w:rPr>
        <w:t xml:space="preserve"> + PP</w:t>
      </w:r>
    </w:p>
    <w:p w14:paraId="25146FD5" w14:textId="6C4F8AED" w:rsidR="001774BE" w:rsidRDefault="001774BE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11.</w:t>
      </w:r>
      <w:r>
        <w:rPr>
          <w:rFonts w:eastAsia="Times New Roman" w:cs="Courier New"/>
          <w:sz w:val="28"/>
          <w:szCs w:val="28"/>
          <w:lang w:eastAsia="cs-CZ"/>
        </w:rPr>
        <w:tab/>
        <w:t xml:space="preserve">Inserce: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elsewhere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principle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  <w:r w:rsidR="0080293B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0E6C9C">
        <w:rPr>
          <w:rFonts w:eastAsia="Times New Roman" w:cs="Courier New"/>
          <w:sz w:val="28"/>
          <w:szCs w:val="28"/>
          <w:lang w:eastAsia="cs-CZ"/>
        </w:rPr>
        <w:t>+ N</w:t>
      </w:r>
    </w:p>
    <w:p w14:paraId="5EFFDC29" w14:textId="4FC1A794" w:rsidR="00941810" w:rsidRPr="00092B13" w:rsidRDefault="00941810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1</w:t>
      </w:r>
      <w:r w:rsidR="001774BE">
        <w:rPr>
          <w:rFonts w:eastAsia="Times New Roman" w:cs="Courier New"/>
          <w:sz w:val="28"/>
          <w:szCs w:val="28"/>
          <w:lang w:eastAsia="cs-CZ"/>
        </w:rPr>
        <w:t>2</w:t>
      </w:r>
      <w:r>
        <w:rPr>
          <w:rFonts w:eastAsia="Times New Roman" w:cs="Courier New"/>
          <w:sz w:val="28"/>
          <w:szCs w:val="28"/>
          <w:lang w:eastAsia="cs-CZ"/>
        </w:rPr>
        <w:t xml:space="preserve">. Chomského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Remarks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 on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nominalizations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 (</w:t>
      </w:r>
      <w:r w:rsidR="00C753AA">
        <w:rPr>
          <w:rFonts w:eastAsia="Times New Roman" w:cs="Courier New"/>
          <w:sz w:val="28"/>
          <w:szCs w:val="28"/>
          <w:lang w:eastAsia="cs-CZ"/>
        </w:rPr>
        <w:t>1970)</w:t>
      </w:r>
      <w:r w:rsidR="000E6C9C">
        <w:rPr>
          <w:rFonts w:eastAsia="Times New Roman" w:cs="Courier New"/>
          <w:sz w:val="28"/>
          <w:szCs w:val="28"/>
          <w:lang w:eastAsia="cs-CZ"/>
        </w:rPr>
        <w:t xml:space="preserve">, v č. </w:t>
      </w:r>
      <w:proofErr w:type="spellStart"/>
      <w:r w:rsidR="000E6C9C">
        <w:rPr>
          <w:rFonts w:eastAsia="Times New Roman" w:cs="Courier New"/>
          <w:sz w:val="28"/>
          <w:szCs w:val="28"/>
          <w:lang w:eastAsia="cs-CZ"/>
        </w:rPr>
        <w:t>root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0E6C9C">
        <w:rPr>
          <w:rFonts w:eastAsia="Times New Roman" w:cs="Courier New"/>
          <w:sz w:val="28"/>
          <w:szCs w:val="28"/>
          <w:lang w:eastAsia="cs-CZ"/>
        </w:rPr>
        <w:t>nom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 xml:space="preserve">. x stem </w:t>
      </w:r>
      <w:proofErr w:type="spellStart"/>
      <w:r w:rsidR="000E6C9C">
        <w:rPr>
          <w:rFonts w:eastAsia="Times New Roman" w:cs="Courier New"/>
          <w:sz w:val="28"/>
          <w:szCs w:val="28"/>
          <w:lang w:eastAsia="cs-CZ"/>
        </w:rPr>
        <w:t>nom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>.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</w:p>
    <w:p w14:paraId="342F6BBC" w14:textId="34D612F7" w:rsidR="008C5ED5" w:rsidRPr="00092B13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1</w:t>
      </w:r>
      <w:r w:rsidR="001774BE">
        <w:rPr>
          <w:rFonts w:eastAsia="Times New Roman" w:cs="Courier New"/>
          <w:sz w:val="28"/>
          <w:szCs w:val="28"/>
          <w:lang w:eastAsia="cs-CZ"/>
        </w:rPr>
        <w:t>3</w:t>
      </w:r>
      <w:r w:rsidRPr="00092B13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ab/>
        <w:t xml:space="preserve">Chomského teorie Principů a parametrů: první </w:t>
      </w:r>
      <w:proofErr w:type="gramStart"/>
      <w:r w:rsidRPr="00092B13">
        <w:rPr>
          <w:rFonts w:eastAsia="Times New Roman" w:cs="Courier New"/>
          <w:sz w:val="28"/>
          <w:szCs w:val="28"/>
          <w:lang w:eastAsia="cs-CZ"/>
        </w:rPr>
        <w:t>model - G</w:t>
      </w:r>
      <w:proofErr w:type="gramEnd"/>
      <w:r w:rsidRPr="00092B13">
        <w:rPr>
          <w:rFonts w:eastAsia="Times New Roman" w:cs="Courier New"/>
          <w:sz w:val="28"/>
          <w:szCs w:val="28"/>
          <w:lang w:eastAsia="cs-CZ"/>
        </w:rPr>
        <w:t>&amp;B (1981) a vztah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Pr="00092B13">
        <w:rPr>
          <w:rFonts w:eastAsia="Times New Roman" w:cs="Courier New"/>
          <w:sz w:val="28"/>
          <w:szCs w:val="28"/>
          <w:lang w:eastAsia="cs-CZ"/>
        </w:rPr>
        <w:t xml:space="preserve">slovníku a syntaxe v něm: parametrizace univerzálně gramatických principů, </w:t>
      </w:r>
      <w:r w:rsidR="00E516B3">
        <w:rPr>
          <w:rFonts w:eastAsia="Times New Roman" w:cs="Courier New"/>
          <w:sz w:val="28"/>
          <w:szCs w:val="28"/>
          <w:lang w:eastAsia="cs-CZ"/>
        </w:rPr>
        <w:t xml:space="preserve">projekční princip, </w:t>
      </w:r>
      <w:r w:rsidRPr="00092B13">
        <w:rPr>
          <w:rFonts w:eastAsia="Times New Roman" w:cs="Courier New"/>
          <w:sz w:val="28"/>
          <w:szCs w:val="28"/>
          <w:lang w:eastAsia="cs-CZ"/>
        </w:rPr>
        <w:t>x-bar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Pr="00092B13">
        <w:rPr>
          <w:rFonts w:eastAsia="Times New Roman" w:cs="Courier New"/>
          <w:sz w:val="28"/>
          <w:szCs w:val="28"/>
          <w:lang w:eastAsia="cs-CZ"/>
        </w:rPr>
        <w:t>syntax,</w:t>
      </w:r>
      <w:r w:rsidR="00FB5B1D"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Pr="00092B13">
        <w:rPr>
          <w:rFonts w:eastAsia="Times New Roman" w:cs="Courier New"/>
          <w:sz w:val="28"/>
          <w:szCs w:val="28"/>
          <w:lang w:eastAsia="cs-CZ"/>
        </w:rPr>
        <w:t>subteorie</w:t>
      </w:r>
      <w:proofErr w:type="spellEnd"/>
      <w:r w:rsidR="003B767C" w:rsidRPr="00092B13">
        <w:rPr>
          <w:rFonts w:eastAsia="Times New Roman" w:cs="Courier New"/>
          <w:sz w:val="28"/>
          <w:szCs w:val="28"/>
          <w:lang w:eastAsia="cs-CZ"/>
        </w:rPr>
        <w:t>, inserce flexe</w:t>
      </w:r>
      <w:r w:rsidR="001774BE">
        <w:rPr>
          <w:rFonts w:eastAsia="Times New Roman" w:cs="Courier New"/>
          <w:sz w:val="28"/>
          <w:szCs w:val="28"/>
          <w:lang w:eastAsia="cs-CZ"/>
        </w:rPr>
        <w:t xml:space="preserve">, </w:t>
      </w:r>
      <w:proofErr w:type="spellStart"/>
      <w:r w:rsidR="001774BE">
        <w:rPr>
          <w:rFonts w:eastAsia="Times New Roman" w:cs="Courier New"/>
          <w:sz w:val="28"/>
          <w:szCs w:val="28"/>
          <w:lang w:eastAsia="cs-CZ"/>
        </w:rPr>
        <w:t>mirror</w:t>
      </w:r>
      <w:proofErr w:type="spellEnd"/>
      <w:r w:rsidR="001774BE">
        <w:rPr>
          <w:rFonts w:eastAsia="Times New Roman" w:cs="Courier New"/>
          <w:sz w:val="28"/>
          <w:szCs w:val="28"/>
          <w:lang w:eastAsia="cs-CZ"/>
        </w:rPr>
        <w:t xml:space="preserve"> </w:t>
      </w:r>
      <w:proofErr w:type="spellStart"/>
      <w:r w:rsidR="001774BE">
        <w:rPr>
          <w:rFonts w:eastAsia="Times New Roman" w:cs="Courier New"/>
          <w:sz w:val="28"/>
          <w:szCs w:val="28"/>
          <w:lang w:eastAsia="cs-CZ"/>
        </w:rPr>
        <w:t>principle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  <w:r w:rsidR="002A3859">
        <w:rPr>
          <w:rFonts w:eastAsia="Times New Roman" w:cs="Courier New"/>
          <w:sz w:val="28"/>
          <w:szCs w:val="28"/>
          <w:lang w:eastAsia="cs-CZ"/>
        </w:rPr>
        <w:t xml:space="preserve"> + PP + N</w:t>
      </w:r>
    </w:p>
    <w:p w14:paraId="611A1082" w14:textId="56644A78" w:rsidR="006F01A7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1</w:t>
      </w:r>
      <w:r w:rsidR="001774BE">
        <w:rPr>
          <w:rFonts w:eastAsia="Times New Roman" w:cs="Courier New"/>
          <w:sz w:val="28"/>
          <w:szCs w:val="28"/>
          <w:lang w:eastAsia="cs-CZ"/>
        </w:rPr>
        <w:t>4</w:t>
      </w:r>
      <w:r w:rsidRPr="00092B13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ab/>
        <w:t xml:space="preserve">Analýza lexikálních kategorií v G&amp;B </w:t>
      </w:r>
      <w:r w:rsidR="00765468">
        <w:rPr>
          <w:rFonts w:eastAsia="Times New Roman" w:cs="Courier New"/>
          <w:sz w:val="28"/>
          <w:szCs w:val="28"/>
          <w:lang w:eastAsia="cs-CZ"/>
        </w:rPr>
        <w:t>(</w:t>
      </w:r>
      <w:proofErr w:type="spellStart"/>
      <w:r w:rsidRPr="00092B13">
        <w:rPr>
          <w:rFonts w:eastAsia="Times New Roman" w:cs="Courier New"/>
          <w:sz w:val="28"/>
          <w:szCs w:val="28"/>
          <w:lang w:eastAsia="cs-CZ"/>
        </w:rPr>
        <w:t>Chomsky</w:t>
      </w:r>
      <w:proofErr w:type="spellEnd"/>
      <w:r w:rsidRPr="00092B13">
        <w:rPr>
          <w:rFonts w:eastAsia="Times New Roman" w:cs="Courier New"/>
          <w:sz w:val="28"/>
          <w:szCs w:val="28"/>
          <w:lang w:eastAsia="cs-CZ"/>
        </w:rPr>
        <w:t>, 1981)</w:t>
      </w:r>
      <w:r w:rsidR="008E657B">
        <w:rPr>
          <w:rFonts w:eastAsia="Times New Roman" w:cs="Courier New"/>
          <w:sz w:val="28"/>
          <w:szCs w:val="28"/>
          <w:lang w:eastAsia="cs-CZ"/>
        </w:rPr>
        <w:t xml:space="preserve"> a po něm</w:t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Pr="00092B13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0E6C9C">
        <w:rPr>
          <w:rFonts w:eastAsia="Times New Roman" w:cs="Courier New"/>
          <w:sz w:val="28"/>
          <w:szCs w:val="28"/>
          <w:lang w:eastAsia="cs-CZ"/>
        </w:rPr>
        <w:t>S + P</w:t>
      </w:r>
    </w:p>
    <w:p w14:paraId="304743D8" w14:textId="66204255" w:rsidR="004D3C47" w:rsidRPr="00092B13" w:rsidRDefault="004D3C47" w:rsidP="004D3C4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1</w:t>
      </w:r>
      <w:r>
        <w:rPr>
          <w:rFonts w:eastAsia="Times New Roman" w:cs="Courier New"/>
          <w:sz w:val="28"/>
          <w:szCs w:val="28"/>
          <w:lang w:eastAsia="cs-CZ"/>
        </w:rPr>
        <w:t>5</w:t>
      </w:r>
      <w:r>
        <w:rPr>
          <w:rFonts w:eastAsia="Times New Roman" w:cs="Courier New"/>
          <w:sz w:val="28"/>
          <w:szCs w:val="28"/>
          <w:lang w:eastAsia="cs-CZ"/>
        </w:rPr>
        <w:t>.</w:t>
      </w:r>
      <w:r>
        <w:rPr>
          <w:rFonts w:eastAsia="Times New Roman" w:cs="Courier New"/>
          <w:sz w:val="28"/>
          <w:szCs w:val="28"/>
          <w:lang w:eastAsia="cs-CZ"/>
        </w:rPr>
        <w:tab/>
        <w:t>Problémy teorie lexikálních kategorií v G</w:t>
      </w:r>
      <w:r>
        <w:rPr>
          <w:rFonts w:eastAsia="Times New Roman"/>
          <w:sz w:val="28"/>
          <w:szCs w:val="28"/>
          <w:lang w:eastAsia="cs-CZ"/>
        </w:rPr>
        <w:t>&amp;</w:t>
      </w:r>
      <w:r>
        <w:rPr>
          <w:rFonts w:eastAsia="Times New Roman" w:cs="Courier New"/>
          <w:sz w:val="28"/>
          <w:szCs w:val="28"/>
          <w:lang w:eastAsia="cs-CZ"/>
        </w:rPr>
        <w:t>B</w:t>
      </w:r>
      <w:r>
        <w:rPr>
          <w:rFonts w:eastAsia="Times New Roman" w:cs="Courier New"/>
          <w:sz w:val="28"/>
          <w:szCs w:val="28"/>
          <w:lang w:eastAsia="cs-CZ"/>
        </w:rPr>
        <w:tab/>
      </w:r>
      <w:r>
        <w:rPr>
          <w:rFonts w:eastAsia="Times New Roman" w:cs="Courier New"/>
          <w:sz w:val="28"/>
          <w:szCs w:val="28"/>
          <w:lang w:eastAsia="cs-CZ"/>
        </w:rPr>
        <w:tab/>
      </w:r>
      <w:r>
        <w:rPr>
          <w:rFonts w:eastAsia="Times New Roman" w:cs="Courier New"/>
          <w:sz w:val="28"/>
          <w:szCs w:val="28"/>
          <w:lang w:eastAsia="cs-CZ"/>
        </w:rPr>
        <w:t>S</w:t>
      </w:r>
    </w:p>
    <w:p w14:paraId="118A8C6C" w14:textId="09679FDC" w:rsidR="008C5ED5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1</w:t>
      </w:r>
      <w:r w:rsidR="004D3C47">
        <w:rPr>
          <w:rFonts w:eastAsia="Times New Roman" w:cs="Courier New"/>
          <w:sz w:val="28"/>
          <w:szCs w:val="28"/>
          <w:lang w:eastAsia="cs-CZ"/>
        </w:rPr>
        <w:t>6</w:t>
      </w:r>
      <w:r w:rsidRPr="00092B13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ab/>
      </w:r>
      <w:r w:rsidR="0075295F">
        <w:rPr>
          <w:rFonts w:eastAsia="Times New Roman" w:cs="Courier New"/>
          <w:sz w:val="28"/>
          <w:szCs w:val="28"/>
          <w:lang w:eastAsia="cs-CZ"/>
        </w:rPr>
        <w:t xml:space="preserve">Organizace slovníku v </w:t>
      </w:r>
      <w:r w:rsidRPr="00092B13">
        <w:rPr>
          <w:rFonts w:eastAsia="Times New Roman" w:cs="Courier New"/>
          <w:sz w:val="28"/>
          <w:szCs w:val="28"/>
          <w:lang w:eastAsia="cs-CZ"/>
        </w:rPr>
        <w:t>G&amp;B</w:t>
      </w:r>
      <w:r w:rsidR="0075295F">
        <w:rPr>
          <w:rFonts w:eastAsia="Times New Roman" w:cs="Courier New"/>
          <w:sz w:val="28"/>
          <w:szCs w:val="28"/>
          <w:lang w:eastAsia="cs-CZ"/>
        </w:rPr>
        <w:tab/>
      </w:r>
      <w:r w:rsidR="00C753AA">
        <w:rPr>
          <w:rFonts w:eastAsia="Times New Roman" w:cs="Courier New"/>
          <w:sz w:val="28"/>
          <w:szCs w:val="28"/>
          <w:lang w:eastAsia="cs-CZ"/>
        </w:rPr>
        <w:t>: lexikální kategorie, funkční kategorie,</w:t>
      </w:r>
      <w:r w:rsidR="008E657B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0E6C9C">
        <w:rPr>
          <w:rFonts w:eastAsia="Times New Roman" w:cs="Courier New"/>
          <w:sz w:val="28"/>
          <w:szCs w:val="28"/>
          <w:lang w:eastAsia="cs-CZ"/>
        </w:rPr>
        <w:t>gramatikalizace</w:t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  <w:t>S + P</w:t>
      </w:r>
      <w:r w:rsidR="004D3C47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2A3859">
        <w:rPr>
          <w:rFonts w:eastAsia="Times New Roman" w:cs="Courier New"/>
          <w:sz w:val="28"/>
          <w:szCs w:val="28"/>
          <w:lang w:eastAsia="cs-CZ"/>
        </w:rPr>
        <w:t xml:space="preserve">+ PP </w:t>
      </w:r>
      <w:r w:rsidR="004D3C47">
        <w:rPr>
          <w:rFonts w:eastAsia="Times New Roman" w:cs="Courier New"/>
          <w:sz w:val="28"/>
          <w:szCs w:val="28"/>
          <w:lang w:eastAsia="cs-CZ"/>
        </w:rPr>
        <w:t>+ N</w:t>
      </w:r>
    </w:p>
    <w:p w14:paraId="0B39B559" w14:textId="37A4D1F6" w:rsidR="008C5ED5" w:rsidRPr="00092B13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1</w:t>
      </w:r>
      <w:r w:rsidR="004D3C47">
        <w:rPr>
          <w:rFonts w:eastAsia="Times New Roman" w:cs="Courier New"/>
          <w:sz w:val="28"/>
          <w:szCs w:val="28"/>
          <w:lang w:eastAsia="cs-CZ"/>
        </w:rPr>
        <w:t>7</w:t>
      </w:r>
      <w:r w:rsidRPr="00092B13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ab/>
        <w:t>Hybridní kategorie v G&amp;B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S</w:t>
      </w:r>
    </w:p>
    <w:p w14:paraId="745853A2" w14:textId="02AD6C41" w:rsidR="003B767C" w:rsidRPr="00092B13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1</w:t>
      </w:r>
      <w:r w:rsidR="004D3C47">
        <w:rPr>
          <w:rFonts w:eastAsia="Times New Roman" w:cs="Courier New"/>
          <w:sz w:val="28"/>
          <w:szCs w:val="28"/>
          <w:lang w:eastAsia="cs-CZ"/>
        </w:rPr>
        <w:t>8</w:t>
      </w:r>
      <w:r w:rsidRPr="00092B13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ab/>
        <w:t>Teorie pádu v G&amp;B (pádový filtr, strukturní a lexikální pády)</w:t>
      </w:r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  <w:r w:rsidR="002A3859">
        <w:rPr>
          <w:rFonts w:eastAsia="Times New Roman" w:cs="Courier New"/>
          <w:sz w:val="28"/>
          <w:szCs w:val="28"/>
          <w:lang w:eastAsia="cs-CZ"/>
        </w:rPr>
        <w:t xml:space="preserve"> + PP</w:t>
      </w:r>
    </w:p>
    <w:p w14:paraId="475FF370" w14:textId="22D724ED" w:rsidR="008C5ED5" w:rsidRPr="00092B13" w:rsidRDefault="008C5ED5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 w:rsidRPr="00092B13">
        <w:rPr>
          <w:rFonts w:eastAsia="Times New Roman" w:cs="Courier New"/>
          <w:sz w:val="28"/>
          <w:szCs w:val="28"/>
          <w:lang w:eastAsia="cs-CZ"/>
        </w:rPr>
        <w:t>1</w:t>
      </w:r>
      <w:r w:rsidR="004D3C47">
        <w:rPr>
          <w:rFonts w:eastAsia="Times New Roman" w:cs="Courier New"/>
          <w:sz w:val="28"/>
          <w:szCs w:val="28"/>
          <w:lang w:eastAsia="cs-CZ"/>
        </w:rPr>
        <w:t>9</w:t>
      </w:r>
      <w:r w:rsidRPr="00092B13">
        <w:rPr>
          <w:rFonts w:eastAsia="Times New Roman" w:cs="Courier New"/>
          <w:sz w:val="28"/>
          <w:szCs w:val="28"/>
          <w:lang w:eastAsia="cs-CZ"/>
        </w:rPr>
        <w:t>.</w:t>
      </w:r>
      <w:r w:rsidRPr="00092B13">
        <w:rPr>
          <w:rFonts w:eastAsia="Times New Roman" w:cs="Courier New"/>
          <w:sz w:val="28"/>
          <w:szCs w:val="28"/>
          <w:lang w:eastAsia="cs-CZ"/>
        </w:rPr>
        <w:tab/>
        <w:t xml:space="preserve">Teorie </w:t>
      </w:r>
      <w:proofErr w:type="spellStart"/>
      <w:r w:rsidRPr="00092B13">
        <w:rPr>
          <w:rFonts w:eastAsia="Times New Roman" w:cs="Courier New"/>
          <w:sz w:val="28"/>
          <w:szCs w:val="28"/>
          <w:lang w:eastAsia="cs-CZ"/>
        </w:rPr>
        <w:t>theta</w:t>
      </w:r>
      <w:proofErr w:type="spellEnd"/>
      <w:r w:rsidRPr="00092B13">
        <w:rPr>
          <w:rFonts w:eastAsia="Times New Roman" w:cs="Courier New"/>
          <w:sz w:val="28"/>
          <w:szCs w:val="28"/>
          <w:lang w:eastAsia="cs-CZ"/>
        </w:rPr>
        <w:t xml:space="preserve"> rolí v G&amp;B (</w:t>
      </w:r>
      <w:proofErr w:type="spellStart"/>
      <w:r w:rsidRPr="00092B13">
        <w:rPr>
          <w:rFonts w:eastAsia="Times New Roman" w:cs="Courier New"/>
          <w:sz w:val="28"/>
          <w:szCs w:val="28"/>
          <w:lang w:eastAsia="cs-CZ"/>
        </w:rPr>
        <w:t>theta</w:t>
      </w:r>
      <w:proofErr w:type="spellEnd"/>
      <w:r w:rsidRPr="00092B13">
        <w:rPr>
          <w:rFonts w:eastAsia="Times New Roman" w:cs="Courier New"/>
          <w:sz w:val="28"/>
          <w:szCs w:val="28"/>
          <w:lang w:eastAsia="cs-CZ"/>
        </w:rPr>
        <w:t xml:space="preserve"> kritérium, hierarchie </w:t>
      </w:r>
      <w:proofErr w:type="spellStart"/>
      <w:r w:rsidRPr="00092B13">
        <w:rPr>
          <w:rFonts w:eastAsia="Times New Roman" w:cs="Courier New"/>
          <w:sz w:val="28"/>
          <w:szCs w:val="28"/>
          <w:lang w:eastAsia="cs-CZ"/>
        </w:rPr>
        <w:t>theta</w:t>
      </w:r>
      <w:proofErr w:type="spellEnd"/>
      <w:r w:rsidRPr="00092B13">
        <w:rPr>
          <w:rFonts w:eastAsia="Times New Roman" w:cs="Courier New"/>
          <w:sz w:val="28"/>
          <w:szCs w:val="28"/>
          <w:lang w:eastAsia="cs-CZ"/>
        </w:rPr>
        <w:t xml:space="preserve"> rolí</w:t>
      </w:r>
      <w:r w:rsidR="0075295F">
        <w:rPr>
          <w:rFonts w:eastAsia="Times New Roman" w:cs="Courier New"/>
          <w:sz w:val="28"/>
          <w:szCs w:val="28"/>
          <w:lang w:eastAsia="cs-CZ"/>
        </w:rPr>
        <w:t>, UTAH</w:t>
      </w:r>
      <w:r w:rsidRPr="00092B13">
        <w:rPr>
          <w:rFonts w:eastAsia="Times New Roman" w:cs="Courier New"/>
          <w:sz w:val="28"/>
          <w:szCs w:val="28"/>
          <w:lang w:eastAsia="cs-CZ"/>
        </w:rPr>
        <w:t>)</w:t>
      </w:r>
      <w:r w:rsidR="004D3C47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0E6C9C">
        <w:rPr>
          <w:rFonts w:eastAsia="Times New Roman" w:cs="Courier New"/>
          <w:sz w:val="28"/>
          <w:szCs w:val="28"/>
          <w:lang w:eastAsia="cs-CZ"/>
        </w:rPr>
        <w:tab/>
        <w:t>P</w:t>
      </w:r>
      <w:r w:rsidR="002A3859">
        <w:rPr>
          <w:rFonts w:eastAsia="Times New Roman" w:cs="Courier New"/>
          <w:sz w:val="28"/>
          <w:szCs w:val="28"/>
          <w:lang w:eastAsia="cs-CZ"/>
        </w:rPr>
        <w:t xml:space="preserve"> + PP</w:t>
      </w:r>
    </w:p>
    <w:p w14:paraId="470AFBCF" w14:textId="76FCB59E" w:rsidR="008C5ED5" w:rsidRDefault="004D3C47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20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>.</w:t>
      </w:r>
      <w:r w:rsidR="008C5ED5" w:rsidRPr="00092B13">
        <w:rPr>
          <w:rFonts w:eastAsia="Times New Roman" w:cs="Courier New"/>
          <w:sz w:val="28"/>
          <w:szCs w:val="28"/>
          <w:lang w:eastAsia="cs-CZ"/>
        </w:rPr>
        <w:tab/>
        <w:t>Realizace argumentů</w:t>
      </w:r>
      <w:r>
        <w:rPr>
          <w:rFonts w:eastAsia="Times New Roman" w:cs="Courier New"/>
          <w:sz w:val="28"/>
          <w:szCs w:val="28"/>
          <w:lang w:eastAsia="cs-CZ"/>
        </w:rPr>
        <w:t xml:space="preserve"> (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ditranzitiva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, tranzitiva,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neakuzativa</w:t>
      </w:r>
      <w:proofErr w:type="spellEnd"/>
      <w:r w:rsidR="008C5ED5" w:rsidRPr="00092B13">
        <w:rPr>
          <w:rFonts w:eastAsia="Times New Roman" w:cs="Courier New"/>
          <w:sz w:val="28"/>
          <w:szCs w:val="28"/>
          <w:lang w:eastAsia="cs-CZ"/>
        </w:rPr>
        <w:t xml:space="preserve">, </w:t>
      </w:r>
      <w:proofErr w:type="spellStart"/>
      <w:r w:rsidR="008C5ED5" w:rsidRPr="00092B13">
        <w:rPr>
          <w:rFonts w:eastAsia="Times New Roman" w:cs="Courier New"/>
          <w:sz w:val="28"/>
          <w:szCs w:val="28"/>
          <w:lang w:eastAsia="cs-CZ"/>
        </w:rPr>
        <w:t>neergati</w:t>
      </w:r>
      <w:r w:rsidR="00C66AB7">
        <w:rPr>
          <w:rFonts w:eastAsia="Times New Roman" w:cs="Courier New"/>
          <w:sz w:val="28"/>
          <w:szCs w:val="28"/>
          <w:lang w:eastAsia="cs-CZ"/>
        </w:rPr>
        <w:t>va</w:t>
      </w:r>
      <w:proofErr w:type="spellEnd"/>
      <w:r>
        <w:rPr>
          <w:rFonts w:eastAsia="Times New Roman" w:cs="Courier New"/>
          <w:sz w:val="28"/>
          <w:szCs w:val="28"/>
          <w:lang w:eastAsia="cs-CZ"/>
        </w:rPr>
        <w:t xml:space="preserve">), </w:t>
      </w:r>
      <w:proofErr w:type="spellStart"/>
      <w:r>
        <w:rPr>
          <w:rFonts w:eastAsia="Times New Roman" w:cs="Courier New"/>
          <w:sz w:val="28"/>
          <w:szCs w:val="28"/>
          <w:lang w:eastAsia="cs-CZ"/>
        </w:rPr>
        <w:t>expletivum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ab/>
      </w:r>
      <w:r w:rsidR="00765468">
        <w:rPr>
          <w:rFonts w:eastAsia="Times New Roman" w:cs="Courier New"/>
          <w:sz w:val="28"/>
          <w:szCs w:val="28"/>
          <w:lang w:eastAsia="cs-CZ"/>
        </w:rPr>
        <w:t xml:space="preserve"> </w:t>
      </w:r>
      <w:r w:rsidR="002A3859">
        <w:rPr>
          <w:rFonts w:eastAsia="Times New Roman" w:cs="Courier New"/>
          <w:sz w:val="28"/>
          <w:szCs w:val="28"/>
          <w:lang w:eastAsia="cs-CZ"/>
        </w:rPr>
        <w:t>P + PP</w:t>
      </w:r>
      <w:r w:rsidR="000E6C9C">
        <w:rPr>
          <w:rFonts w:eastAsia="Times New Roman" w:cs="Courier New"/>
          <w:sz w:val="28"/>
          <w:szCs w:val="28"/>
          <w:lang w:eastAsia="cs-CZ"/>
        </w:rPr>
        <w:t xml:space="preserve"> + N</w:t>
      </w:r>
    </w:p>
    <w:p w14:paraId="0345C6E6" w14:textId="088A38A4" w:rsidR="008E657B" w:rsidRPr="00092B13" w:rsidRDefault="001774BE" w:rsidP="00E9331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8"/>
          <w:szCs w:val="28"/>
          <w:lang w:eastAsia="cs-CZ"/>
        </w:rPr>
      </w:pPr>
      <w:r>
        <w:rPr>
          <w:rFonts w:eastAsia="Times New Roman" w:cs="Courier New"/>
          <w:sz w:val="28"/>
          <w:szCs w:val="28"/>
          <w:lang w:eastAsia="cs-CZ"/>
        </w:rPr>
        <w:t>2</w:t>
      </w:r>
      <w:r w:rsidR="004D3C47">
        <w:rPr>
          <w:rFonts w:eastAsia="Times New Roman" w:cs="Courier New"/>
          <w:sz w:val="28"/>
          <w:szCs w:val="28"/>
          <w:lang w:eastAsia="cs-CZ"/>
        </w:rPr>
        <w:t>1</w:t>
      </w:r>
      <w:r w:rsidR="008E657B">
        <w:rPr>
          <w:rFonts w:eastAsia="Times New Roman" w:cs="Courier New"/>
          <w:sz w:val="28"/>
          <w:szCs w:val="28"/>
          <w:lang w:eastAsia="cs-CZ"/>
        </w:rPr>
        <w:t>.</w:t>
      </w:r>
      <w:r w:rsidR="008E657B">
        <w:rPr>
          <w:rFonts w:eastAsia="Times New Roman" w:cs="Courier New"/>
          <w:sz w:val="28"/>
          <w:szCs w:val="28"/>
          <w:lang w:eastAsia="cs-CZ"/>
        </w:rPr>
        <w:tab/>
      </w:r>
      <w:proofErr w:type="spellStart"/>
      <w:r w:rsidR="000E6C9C">
        <w:rPr>
          <w:rFonts w:eastAsia="Times New Roman" w:cs="Courier New"/>
          <w:sz w:val="28"/>
          <w:szCs w:val="28"/>
          <w:lang w:eastAsia="cs-CZ"/>
        </w:rPr>
        <w:t>Klitiky</w:t>
      </w:r>
      <w:proofErr w:type="spellEnd"/>
      <w:r w:rsidR="000E6C9C">
        <w:rPr>
          <w:rFonts w:eastAsia="Times New Roman" w:cs="Courier New"/>
          <w:sz w:val="28"/>
          <w:szCs w:val="28"/>
          <w:lang w:eastAsia="cs-CZ"/>
        </w:rPr>
        <w:tab/>
        <w:t>N</w:t>
      </w:r>
    </w:p>
    <w:sectPr w:rsidR="008E657B" w:rsidRPr="0009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D5"/>
    <w:rsid w:val="00092B13"/>
    <w:rsid w:val="000A40AD"/>
    <w:rsid w:val="000E6C9C"/>
    <w:rsid w:val="001774BE"/>
    <w:rsid w:val="002A3859"/>
    <w:rsid w:val="002E3707"/>
    <w:rsid w:val="002E4D0C"/>
    <w:rsid w:val="00304012"/>
    <w:rsid w:val="003775B7"/>
    <w:rsid w:val="003B767C"/>
    <w:rsid w:val="00485D08"/>
    <w:rsid w:val="004D3C47"/>
    <w:rsid w:val="00544FCF"/>
    <w:rsid w:val="0068580B"/>
    <w:rsid w:val="006F01A7"/>
    <w:rsid w:val="0075295F"/>
    <w:rsid w:val="00765468"/>
    <w:rsid w:val="007A2DC3"/>
    <w:rsid w:val="007A698F"/>
    <w:rsid w:val="007F63A7"/>
    <w:rsid w:val="0080293B"/>
    <w:rsid w:val="00815B69"/>
    <w:rsid w:val="008C5ED5"/>
    <w:rsid w:val="008E657B"/>
    <w:rsid w:val="00925627"/>
    <w:rsid w:val="00941810"/>
    <w:rsid w:val="00944F34"/>
    <w:rsid w:val="009A1E30"/>
    <w:rsid w:val="009A673A"/>
    <w:rsid w:val="009E3EC8"/>
    <w:rsid w:val="009E7B19"/>
    <w:rsid w:val="00A11D01"/>
    <w:rsid w:val="00A439EC"/>
    <w:rsid w:val="00C66AB7"/>
    <w:rsid w:val="00C67796"/>
    <w:rsid w:val="00C753AA"/>
    <w:rsid w:val="00CA2AA7"/>
    <w:rsid w:val="00D13EF8"/>
    <w:rsid w:val="00E516B3"/>
    <w:rsid w:val="00E9331C"/>
    <w:rsid w:val="00EA59D2"/>
    <w:rsid w:val="00F14D8D"/>
    <w:rsid w:val="00F73B39"/>
    <w:rsid w:val="00FB5B1D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19"/>
  <w15:chartTrackingRefBased/>
  <w15:docId w15:val="{18D22107-6F33-4279-8652-2AF6A5C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7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5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5ED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8C5ED5"/>
  </w:style>
  <w:style w:type="character" w:customStyle="1" w:styleId="Nadpis1Char">
    <w:name w:val="Nadpis 1 Char"/>
    <w:basedOn w:val="Standardnpsmoodstavce"/>
    <w:link w:val="Nadpis1"/>
    <w:uiPriority w:val="9"/>
    <w:rsid w:val="00C6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43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2024-12-13T11:31:00Z</dcterms:created>
  <dcterms:modified xsi:type="dcterms:W3CDTF">2024-12-13T11:31:00Z</dcterms:modified>
</cp:coreProperties>
</file>