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1" name="Shape 1"/>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3DDD5"/>
                        </a:solidFill>
                      </wps:spPr>
                      <wps:bodyPr/>
                    </wps:wsp>
                  </a:graphicData>
                </a:graphic>
              </wp:anchor>
            </w:drawing>
          </mc:Choice>
          <mc:Fallback>
            <w:pict>
              <v:rect style="position:absolute;margin-left:0;margin-top:0;width:420.pt;height:595.pt;z-index:-251658240;mso-position-horizontal-relative:page;mso-position-vertical-relative:page;z-index:-251658752" fillcolor="#E3DDD5" stroked="f"/>
            </w:pict>
          </mc:Fallback>
        </mc:AlternateContent>
      </w:r>
    </w:p>
    <w:p>
      <w:pPr>
        <w:pStyle w:val="Style2"/>
        <w:keepNext w:val="0"/>
        <w:keepLines w:val="0"/>
        <w:framePr w:w="5453" w:h="242" w:hRule="exact" w:wrap="none" w:vAnchor="page" w:hAnchor="page" w:x="1423" w:y="27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fr-FR" w:eastAsia="fr-FR" w:bidi="fr-FR"/>
        </w:rPr>
        <w:t>CHAPITRE XIX</w:t>
      </w:r>
    </w:p>
    <w:p>
      <w:pPr>
        <w:pStyle w:val="Style5"/>
        <w:keepNext w:val="0"/>
        <w:keepLines w:val="0"/>
        <w:framePr w:w="5453" w:h="326" w:hRule="exact" w:wrap="none" w:vAnchor="page" w:hAnchor="page" w:x="1423" w:y="3163"/>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fr-FR" w:eastAsia="fr-FR" w:bidi="fr-FR"/>
        </w:rPr>
        <w:t>Les relations de temps dans le verbe français</w:t>
      </w:r>
      <w:bookmarkEnd w:id="0"/>
      <w:bookmarkEnd w:id="1"/>
    </w:p>
    <w:p>
      <w:pPr>
        <w:pStyle w:val="Style7"/>
        <w:keepNext w:val="0"/>
        <w:keepLines w:val="0"/>
        <w:framePr w:w="5453" w:h="6029" w:hRule="exact" w:wrap="none" w:vAnchor="page" w:hAnchor="page" w:x="1423" w:y="4162"/>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 xml:space="preserve">L’ensemble des formes personnelles du verbe français est traditionnellement réparti entre un certain nombre de paradigmes temporels dénommés « présent », « imparfait », « passé défini », etc., et ceux-ci à leur tour se distribuent selon les trois grandes catégories du temps, présent, passé, futur. Ces divisions, incontestables dans leur principe, restent cependant loin des réalités d’emploi et ne suffisent pas à les organiser. Nous ne trouvons pas dans la seule notion de temps le critère qui décidera de la position ou même de la possibilité d’une forme donnée au sein du système verbal. Comment savoir, par exemple, si </w:t>
      </w:r>
      <w:r>
        <w:rPr>
          <w:i/>
          <w:iCs/>
          <w:color w:val="000000"/>
          <w:spacing w:val="0"/>
          <w:w w:val="100"/>
          <w:position w:val="0"/>
          <w:shd w:val="clear" w:color="auto" w:fill="auto"/>
          <w:lang w:val="fr-FR" w:eastAsia="fr-FR" w:bidi="fr-FR"/>
        </w:rPr>
        <w:t>il allait sortir</w:t>
      </w:r>
      <w:r>
        <w:rPr>
          <w:color w:val="000000"/>
          <w:spacing w:val="0"/>
          <w:w w:val="100"/>
          <w:position w:val="0"/>
          <w:shd w:val="clear" w:color="auto" w:fill="auto"/>
          <w:lang w:val="fr-FR" w:eastAsia="fr-FR" w:bidi="fr-FR"/>
        </w:rPr>
        <w:t xml:space="preserve"> appartient ou non au paradigme de </w:t>
      </w:r>
      <w:r>
        <w:rPr>
          <w:i/>
          <w:iCs/>
          <w:color w:val="000000"/>
          <w:spacing w:val="0"/>
          <w:w w:val="100"/>
          <w:position w:val="0"/>
          <w:shd w:val="clear" w:color="auto" w:fill="auto"/>
          <w:lang w:val="fr-FR" w:eastAsia="fr-FR" w:bidi="fr-FR"/>
        </w:rPr>
        <w:t>sortir}</w:t>
      </w:r>
      <w:r>
        <w:rPr>
          <w:color w:val="000000"/>
          <w:spacing w:val="0"/>
          <w:w w:val="100"/>
          <w:position w:val="0"/>
          <w:shd w:val="clear" w:color="auto" w:fill="auto"/>
          <w:lang w:val="fr-FR" w:eastAsia="fr-FR" w:bidi="fr-FR"/>
        </w:rPr>
        <w:t xml:space="preserve"> En vertu de quelle classification temporelle devra-t-on l’accepter ou le rejeter?</w:t>
      </w:r>
    </w:p>
    <w:p>
      <w:pPr>
        <w:pStyle w:val="Style7"/>
        <w:keepNext w:val="0"/>
        <w:keepLines w:val="0"/>
        <w:framePr w:w="5453" w:h="6029" w:hRule="exact" w:wrap="none" w:vAnchor="page" w:hAnchor="page" w:x="1423" w:y="4162"/>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 xml:space="preserve">Si l’on essaie de ramener aux divisions temporelles les oppositions qui apparaissent dans la structure matérielle des formes verbales, on rencontre une grave difficulté. Considérons par exemple l’opposition des formes simples et des formes composées dans le verbe. S’il y a lieu d’opposer </w:t>
      </w:r>
      <w:r>
        <w:rPr>
          <w:i/>
          <w:iCs/>
          <w:color w:val="000000"/>
          <w:spacing w:val="0"/>
          <w:w w:val="100"/>
          <w:position w:val="0"/>
          <w:shd w:val="clear" w:color="auto" w:fill="auto"/>
          <w:lang w:val="fr-FR" w:eastAsia="fr-FR" w:bidi="fr-FR"/>
        </w:rPr>
        <w:t>il courait</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il avait couru,</w:t>
      </w:r>
      <w:r>
        <w:rPr>
          <w:color w:val="000000"/>
          <w:spacing w:val="0"/>
          <w:w w:val="100"/>
          <w:position w:val="0"/>
          <w:shd w:val="clear" w:color="auto" w:fill="auto"/>
          <w:lang w:val="fr-FR" w:eastAsia="fr-FR" w:bidi="fr-FR"/>
        </w:rPr>
        <w:t xml:space="preserve"> ce n’est pas en tout cas sur le même axe de temps où </w:t>
      </w:r>
      <w:r>
        <w:rPr>
          <w:i/>
          <w:iCs/>
          <w:color w:val="000000"/>
          <w:spacing w:val="0"/>
          <w:w w:val="100"/>
          <w:position w:val="0"/>
          <w:shd w:val="clear" w:color="auto" w:fill="auto"/>
          <w:lang w:val="fr-FR" w:eastAsia="fr-FR" w:bidi="fr-FR"/>
        </w:rPr>
        <w:t>il courait</w:t>
      </w:r>
      <w:r>
        <w:rPr>
          <w:color w:val="000000"/>
          <w:spacing w:val="0"/>
          <w:w w:val="100"/>
          <w:position w:val="0"/>
          <w:shd w:val="clear" w:color="auto" w:fill="auto"/>
          <w:lang w:val="fr-FR" w:eastAsia="fr-FR" w:bidi="fr-FR"/>
        </w:rPr>
        <w:t xml:space="preserve"> s’oppose à </w:t>
      </w:r>
      <w:r>
        <w:rPr>
          <w:i/>
          <w:iCs/>
          <w:color w:val="000000"/>
          <w:spacing w:val="0"/>
          <w:w w:val="100"/>
          <w:position w:val="0"/>
          <w:shd w:val="clear" w:color="auto" w:fill="auto"/>
          <w:lang w:val="fr-FR" w:eastAsia="fr-FR" w:bidi="fr-FR"/>
        </w:rPr>
        <w:t>il court.</w:t>
      </w:r>
      <w:r>
        <w:rPr>
          <w:color w:val="000000"/>
          <w:spacing w:val="0"/>
          <w:w w:val="100"/>
          <w:position w:val="0"/>
          <w:shd w:val="clear" w:color="auto" w:fill="auto"/>
          <w:lang w:val="fr-FR" w:eastAsia="fr-FR" w:bidi="fr-FR"/>
        </w:rPr>
        <w:t xml:space="preserve"> Et cependant </w:t>
      </w:r>
      <w:r>
        <w:rPr>
          <w:i/>
          <w:iCs/>
          <w:color w:val="000000"/>
          <w:spacing w:val="0"/>
          <w:w w:val="100"/>
          <w:position w:val="0"/>
          <w:shd w:val="clear" w:color="auto" w:fill="auto"/>
          <w:lang w:val="fr-FR" w:eastAsia="fr-FR" w:bidi="fr-FR"/>
        </w:rPr>
        <w:t>il a couru</w:t>
      </w:r>
      <w:r>
        <w:rPr>
          <w:color w:val="000000"/>
          <w:spacing w:val="0"/>
          <w:w w:val="100"/>
          <w:position w:val="0"/>
          <w:shd w:val="clear" w:color="auto" w:fill="auto"/>
          <w:lang w:val="fr-FR" w:eastAsia="fr-FR" w:bidi="fr-FR"/>
        </w:rPr>
        <w:t xml:space="preserve"> est bien en quelque manière une forme temporelle, puisqu’il peut équivaloir à </w:t>
      </w:r>
      <w:r>
        <w:rPr>
          <w:i/>
          <w:iCs/>
          <w:color w:val="000000"/>
          <w:spacing w:val="0"/>
          <w:w w:val="100"/>
          <w:position w:val="0"/>
          <w:shd w:val="clear" w:color="auto" w:fill="auto"/>
          <w:lang w:val="fr-FR" w:eastAsia="fr-FR" w:bidi="fr-FR"/>
        </w:rPr>
        <w:t>il courut.</w:t>
      </w:r>
      <w:r>
        <w:rPr>
          <w:color w:val="000000"/>
          <w:spacing w:val="0"/>
          <w:w w:val="100"/>
          <w:position w:val="0"/>
          <w:shd w:val="clear" w:color="auto" w:fill="auto"/>
          <w:lang w:val="fr-FR" w:eastAsia="fr-FR" w:bidi="fr-FR"/>
        </w:rPr>
        <w:t xml:space="preserve"> Mais </w:t>
      </w:r>
      <w:r>
        <w:rPr>
          <w:i/>
          <w:iCs/>
          <w:color w:val="000000"/>
          <w:spacing w:val="0"/>
          <w:w w:val="100"/>
          <w:position w:val="0"/>
          <w:shd w:val="clear" w:color="auto" w:fill="auto"/>
          <w:lang w:val="fr-FR" w:eastAsia="fr-FR" w:bidi="fr-FR"/>
        </w:rPr>
        <w:t>il a couru</w:t>
      </w:r>
      <w:r>
        <w:rPr>
          <w:color w:val="000000"/>
          <w:spacing w:val="0"/>
          <w:w w:val="100"/>
          <w:position w:val="0"/>
          <w:shd w:val="clear" w:color="auto" w:fill="auto"/>
          <w:lang w:val="fr-FR" w:eastAsia="fr-FR" w:bidi="fr-FR"/>
        </w:rPr>
        <w:t xml:space="preserve"> sert en même temps de partenaire à </w:t>
      </w:r>
      <w:r>
        <w:rPr>
          <w:i/>
          <w:iCs/>
          <w:color w:val="000000"/>
          <w:spacing w:val="0"/>
          <w:w w:val="100"/>
          <w:position w:val="0"/>
          <w:shd w:val="clear" w:color="auto" w:fill="auto"/>
          <w:lang w:val="fr-FR" w:eastAsia="fr-FR" w:bidi="fr-FR"/>
        </w:rPr>
        <w:t>il court.</w:t>
      </w:r>
      <w:r>
        <w:rPr>
          <w:color w:val="000000"/>
          <w:spacing w:val="0"/>
          <w:w w:val="100"/>
          <w:position w:val="0"/>
          <w:shd w:val="clear" w:color="auto" w:fill="auto"/>
          <w:lang w:val="fr-FR" w:eastAsia="fr-FR" w:bidi="fr-FR"/>
        </w:rPr>
        <w:t xml:space="preserve"> Les rap</w:t>
        <w:softHyphen/>
        <w:t>ports des formes composées avec le temps restent ainsi ambigus. On peut certes transférer la distinction des formes simples et composées au compte de T « aspect », mais on n’y gagnera rien de clair, car l’aspect ne fournit pas non</w:t>
      </w:r>
    </w:p>
    <w:p>
      <w:pPr>
        <w:pStyle w:val="Style2"/>
        <w:keepNext w:val="0"/>
        <w:keepLines w:val="0"/>
        <w:framePr w:wrap="none" w:vAnchor="page" w:hAnchor="page" w:x="1423" w:y="10649"/>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 xml:space="preserve">i. </w:t>
      </w:r>
      <w:r>
        <w:rPr>
          <w:i/>
          <w:iCs/>
          <w:color w:val="000000"/>
          <w:spacing w:val="0"/>
          <w:w w:val="100"/>
          <w:position w:val="0"/>
          <w:shd w:val="clear" w:color="auto" w:fill="auto"/>
          <w:lang w:val="fr-FR" w:eastAsia="fr-FR" w:bidi="fr-FR"/>
        </w:rPr>
        <w:t>Bulletin de la Société de Linguistique,</w:t>
      </w:r>
      <w:r>
        <w:rPr>
          <w:color w:val="000000"/>
          <w:spacing w:val="0"/>
          <w:w w:val="100"/>
          <w:position w:val="0"/>
          <w:shd w:val="clear" w:color="auto" w:fill="auto"/>
          <w:lang w:val="fr-FR" w:eastAsia="fr-FR" w:bidi="fr-FR"/>
        </w:rPr>
        <w:t xml:space="preserve"> LIV (1959), fasc. 1.</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1467" w:y="734"/>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fr-FR" w:eastAsia="fr-FR" w:bidi="fr-FR"/>
        </w:rPr>
        <w:t>238</w:t>
      </w:r>
    </w:p>
    <w:p>
      <w:pPr>
        <w:pStyle w:val="Style15"/>
        <w:keepNext w:val="0"/>
        <w:keepLines w:val="0"/>
        <w:framePr w:wrap="none" w:vAnchor="page" w:hAnchor="page" w:x="2667" w:y="7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Problèmes de linguistique générale</w:t>
      </w:r>
    </w:p>
    <w:p>
      <w:pPr>
        <w:pStyle w:val="Style7"/>
        <w:keepNext w:val="0"/>
        <w:keepLines w:val="0"/>
        <w:framePr w:w="5472" w:h="9643" w:hRule="exact" w:wrap="none" w:vAnchor="page" w:hAnchor="page" w:x="1455" w:y="121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plus un principe univoque de corrélation d’un type de formes à l’autre, et ce fait demeure que, malgré tout, certaines des formes composées sont bien à considérer comme tempo</w:t>
        <w:softHyphen/>
        <w:t>relles, certaines seulement.</w:t>
      </w:r>
    </w:p>
    <w:p>
      <w:pPr>
        <w:pStyle w:val="Style7"/>
        <w:keepNext w:val="0"/>
        <w:keepLines w:val="0"/>
        <w:framePr w:w="5472" w:h="9643" w:hRule="exact" w:wrap="none" w:vAnchor="page" w:hAnchor="page" w:x="1455" w:y="1214"/>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Il s’agit donc de chercher dans une vue synchronique du système verbal en français moderne, les relations qui orga</w:t>
        <w:softHyphen/>
        <w:t>nisent les diverses formes temporelles. C’est à la faveur de ce qui semble une faille dans ce système que nous discerne</w:t>
        <w:softHyphen/>
        <w:t xml:space="preserve">rons mieux la nature réelle des articulations. Il y a un point où le système se fait indûment redondant : c’est l’expression temporelle du « passé », qui dispose de deux formes, </w:t>
      </w:r>
      <w:r>
        <w:rPr>
          <w:i/>
          <w:iCs/>
          <w:color w:val="000000"/>
          <w:spacing w:val="0"/>
          <w:w w:val="100"/>
          <w:position w:val="0"/>
          <w:shd w:val="clear" w:color="auto" w:fill="auto"/>
          <w:lang w:val="fr-FR" w:eastAsia="fr-FR" w:bidi="fr-FR"/>
        </w:rPr>
        <w:t xml:space="preserve">il fit </w:t>
      </w:r>
      <w:r>
        <w:rPr>
          <w:color w:val="000000"/>
          <w:spacing w:val="0"/>
          <w:w w:val="100"/>
          <w:position w:val="0"/>
          <w:shd w:val="clear" w:color="auto" w:fill="auto"/>
          <w:lang w:val="fr-FR" w:eastAsia="fr-FR" w:bidi="fr-FR"/>
        </w:rPr>
        <w:t xml:space="preserve">et </w:t>
      </w:r>
      <w:r>
        <w:rPr>
          <w:i/>
          <w:iCs/>
          <w:color w:val="000000"/>
          <w:spacing w:val="0"/>
          <w:w w:val="100"/>
          <w:position w:val="0"/>
          <w:shd w:val="clear" w:color="auto" w:fill="auto"/>
          <w:lang w:val="fr-FR" w:eastAsia="fr-FR" w:bidi="fr-FR"/>
        </w:rPr>
        <w:t>il a fait.</w:t>
      </w:r>
      <w:r>
        <w:rPr>
          <w:color w:val="000000"/>
          <w:spacing w:val="0"/>
          <w:w w:val="100"/>
          <w:position w:val="0"/>
          <w:shd w:val="clear" w:color="auto" w:fill="auto"/>
          <w:lang w:val="fr-FR" w:eastAsia="fr-FR" w:bidi="fr-FR"/>
        </w:rPr>
        <w:t xml:space="preserve"> Dans l’interprétation traditionnelle, ce seraient deux variantes de la même forme, entre lesquelles on choisit selon qu’on écrit </w:t>
      </w:r>
      <w:r>
        <w:rPr>
          <w:i/>
          <w:iCs/>
          <w:color w:val="000000"/>
          <w:spacing w:val="0"/>
          <w:w w:val="100"/>
          <w:position w:val="0"/>
          <w:shd w:val="clear" w:color="auto" w:fill="auto"/>
          <w:lang w:val="fr-FR" w:eastAsia="fr-FR" w:bidi="fr-FR"/>
        </w:rPr>
        <w:t>(il fit)</w:t>
      </w:r>
      <w:r>
        <w:rPr>
          <w:color w:val="000000"/>
          <w:spacing w:val="0"/>
          <w:w w:val="100"/>
          <w:position w:val="0"/>
          <w:shd w:val="clear" w:color="auto" w:fill="auto"/>
          <w:lang w:val="fr-FR" w:eastAsia="fr-FR" w:bidi="fr-FR"/>
        </w:rPr>
        <w:t xml:space="preserve"> ou qu’on parle </w:t>
      </w:r>
      <w:r>
        <w:rPr>
          <w:i/>
          <w:iCs/>
          <w:color w:val="000000"/>
          <w:spacing w:val="0"/>
          <w:w w:val="100"/>
          <w:position w:val="0"/>
          <w:shd w:val="clear" w:color="auto" w:fill="auto"/>
          <w:lang w:val="fr-FR" w:eastAsia="fr-FR" w:bidi="fr-FR"/>
        </w:rPr>
        <w:t>(il a fait).</w:t>
      </w:r>
      <w:r>
        <w:rPr>
          <w:color w:val="000000"/>
          <w:spacing w:val="0"/>
          <w:w w:val="100"/>
          <w:position w:val="0"/>
          <w:shd w:val="clear" w:color="auto" w:fill="auto"/>
          <w:lang w:val="fr-FR" w:eastAsia="fr-FR" w:bidi="fr-FR"/>
        </w:rPr>
        <w:t xml:space="preserve"> Nous aurions ici l’indice d’une phase de transition où la forme ancienne </w:t>
      </w:r>
      <w:r>
        <w:rPr>
          <w:i/>
          <w:iCs/>
          <w:color w:val="000000"/>
          <w:spacing w:val="0"/>
          <w:w w:val="100"/>
          <w:position w:val="0"/>
          <w:shd w:val="clear" w:color="auto" w:fill="auto"/>
          <w:lang w:val="fr-FR" w:eastAsia="fr-FR" w:bidi="fr-FR"/>
        </w:rPr>
        <w:t>(il fit)</w:t>
      </w:r>
      <w:r>
        <w:rPr>
          <w:color w:val="000000"/>
          <w:spacing w:val="0"/>
          <w:w w:val="100"/>
          <w:position w:val="0"/>
          <w:shd w:val="clear" w:color="auto" w:fill="auto"/>
          <w:lang w:val="fr-FR" w:eastAsia="fr-FR" w:bidi="fr-FR"/>
        </w:rPr>
        <w:t xml:space="preserve"> se maintient dans la langue écrite, plus conservatrice, alors que la langue parlée indique par avance la forme de substitut </w:t>
      </w:r>
      <w:r>
        <w:rPr>
          <w:i/>
          <w:iCs/>
          <w:color w:val="000000"/>
          <w:spacing w:val="0"/>
          <w:w w:val="100"/>
          <w:position w:val="0"/>
          <w:shd w:val="clear" w:color="auto" w:fill="auto"/>
          <w:lang w:val="fr-FR" w:eastAsia="fr-FR" w:bidi="fr-FR"/>
        </w:rPr>
        <w:t>(il a fait),</w:t>
      </w:r>
      <w:r>
        <w:rPr>
          <w:color w:val="000000"/>
          <w:spacing w:val="0"/>
          <w:w w:val="100"/>
          <w:position w:val="0"/>
          <w:shd w:val="clear" w:color="auto" w:fill="auto"/>
          <w:lang w:val="fr-FR" w:eastAsia="fr-FR" w:bidi="fr-FR"/>
        </w:rPr>
        <w:t xml:space="preserve"> concurrente installée, destinée à s’imposer seule. Mais avant de réduire le phéno</w:t>
        <w:softHyphen/>
        <w:t xml:space="preserve">mène aux termes d’un procès de succession, il conviendrait de se demander pourquoi langue parlée et langue écrite divorceraient sur ce point de la temporalité et non sur un autre, comment il se fait que la même différence ne s’étend pas à d’autres formes parallèles (par exemple </w:t>
      </w:r>
      <w:r>
        <w:rPr>
          <w:i/>
          <w:iCs/>
          <w:color w:val="000000"/>
          <w:spacing w:val="0"/>
          <w:w w:val="100"/>
          <w:position w:val="0"/>
          <w:shd w:val="clear" w:color="auto" w:fill="auto"/>
          <w:lang w:val="fr-FR" w:eastAsia="fr-FR" w:bidi="fr-FR"/>
        </w:rPr>
        <w:t>il fera</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il aura fait</w:t>
      </w:r>
      <w:r>
        <w:rPr>
          <w:color w:val="000000"/>
          <w:spacing w:val="0"/>
          <w:w w:val="100"/>
          <w:position w:val="0"/>
          <w:shd w:val="clear" w:color="auto" w:fill="auto"/>
          <w:lang w:val="fr-FR" w:eastAsia="fr-FR" w:bidi="fr-FR"/>
        </w:rPr>
        <w:t xml:space="preserve"> restent absolument distincts, etc.), et tout d’abord si l’observation exacte confirme la distribution schématique par où l’on a l’habitude de les opposer. D’un problème à l’autre, c’est la structure entière du verbe qui se trouve soumise à un nouvel examen. Il nous a paru que la descrip</w:t>
        <w:softHyphen/>
        <w:t>tion des relations de temps constituait la tâche la plus néces</w:t>
        <w:softHyphen/>
        <w:t>saire.</w:t>
      </w:r>
    </w:p>
    <w:p>
      <w:pPr>
        <w:pStyle w:val="Style7"/>
        <w:keepNext w:val="0"/>
        <w:keepLines w:val="0"/>
        <w:framePr w:w="5472" w:h="9643" w:hRule="exact" w:wrap="none" w:vAnchor="page" w:hAnchor="page" w:x="1455" w:y="1214"/>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Les paradigmes des grammaires donnent à croire que toutes les formes verbales tirées d’un même thème appar</w:t>
        <w:softHyphen/>
        <w:t>tiennent à la même conjugaison, en vertu de la seule morpho</w:t>
        <w:softHyphen/>
        <w:t>logie. Mais on se propose de montrer ici que l’organisation des temps relève de principes moins évidents et plus complexes. Les temps d’un verbe français ne s’emploient pas comme les membres d’un système unique, ils se distri</w:t>
        <w:softHyphen/>
        <w:t xml:space="preserve">buent en </w:t>
      </w:r>
      <w:r>
        <w:rPr>
          <w:i/>
          <w:iCs/>
          <w:color w:val="000000"/>
          <w:spacing w:val="0"/>
          <w:w w:val="100"/>
          <w:position w:val="0"/>
          <w:shd w:val="clear" w:color="auto" w:fill="auto"/>
          <w:lang w:val="fr-FR" w:eastAsia="fr-FR" w:bidi="fr-FR"/>
        </w:rPr>
        <w:t>deux systèmes</w:t>
      </w:r>
      <w:r>
        <w:rPr>
          <w:color w:val="000000"/>
          <w:spacing w:val="0"/>
          <w:w w:val="100"/>
          <w:position w:val="0"/>
          <w:shd w:val="clear" w:color="auto" w:fill="auto"/>
          <w:lang w:val="fr-FR" w:eastAsia="fr-FR" w:bidi="fr-FR"/>
        </w:rPr>
        <w:t xml:space="preserve"> distincts et complémentaires. Chacun d’eux ne comprend qu’une partie des temps du verbe; tous les deux sont en usage concurrent et demeurent dispo</w:t>
        <w:softHyphen/>
        <w:t>nibles pour chaque locuteur. Ces deux systèmes manifes</w:t>
        <w:softHyphen/>
        <w:t>tent deux plans d’énonciation différents, que nous distin</w:t>
        <w:softHyphen/>
        <w:t xml:space="preserve">guerons comme celui de </w:t>
      </w:r>
      <w:r>
        <w:rPr>
          <w:i/>
          <w:iCs/>
          <w:color w:val="000000"/>
          <w:spacing w:val="0"/>
          <w:w w:val="100"/>
          <w:position w:val="0"/>
          <w:shd w:val="clear" w:color="auto" w:fill="auto"/>
          <w:lang w:val="fr-FR" w:eastAsia="fr-FR" w:bidi="fr-FR"/>
        </w:rPr>
        <w:t>Vhistoire</w:t>
      </w:r>
      <w:r>
        <w:rPr>
          <w:color w:val="000000"/>
          <w:spacing w:val="0"/>
          <w:w w:val="100"/>
          <w:position w:val="0"/>
          <w:shd w:val="clear" w:color="auto" w:fill="auto"/>
          <w:lang w:val="fr-FR" w:eastAsia="fr-FR" w:bidi="fr-FR"/>
        </w:rPr>
        <w:t xml:space="preserve"> et celui du </w:t>
      </w:r>
      <w:r>
        <w:rPr>
          <w:i/>
          <w:iCs/>
          <w:color w:val="000000"/>
          <w:spacing w:val="0"/>
          <w:w w:val="100"/>
          <w:position w:val="0"/>
          <w:shd w:val="clear" w:color="auto" w:fill="auto"/>
          <w:lang w:val="fr-FR" w:eastAsia="fr-FR" w:bidi="fr-FR"/>
        </w:rPr>
        <w:t>discours.</w:t>
      </w:r>
    </w:p>
    <w:p>
      <w:pPr>
        <w:pStyle w:val="Style7"/>
        <w:keepNext w:val="0"/>
        <w:keepLines w:val="0"/>
        <w:framePr w:w="5472" w:h="9643" w:hRule="exact" w:wrap="none" w:vAnchor="page" w:hAnchor="page" w:x="1455" w:y="1214"/>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 xml:space="preserve">L’énonciation </w:t>
      </w:r>
      <w:r>
        <w:rPr>
          <w:i/>
          <w:iCs/>
          <w:color w:val="000000"/>
          <w:spacing w:val="0"/>
          <w:w w:val="100"/>
          <w:position w:val="0"/>
          <w:shd w:val="clear" w:color="auto" w:fill="auto"/>
          <w:lang w:val="fr-FR" w:eastAsia="fr-FR" w:bidi="fr-FR"/>
        </w:rPr>
        <w:t>historique,</w:t>
      </w:r>
      <w:r>
        <w:rPr>
          <w:color w:val="000000"/>
          <w:spacing w:val="0"/>
          <w:w w:val="100"/>
          <w:position w:val="0"/>
          <w:shd w:val="clear" w:color="auto" w:fill="auto"/>
          <w:lang w:val="fr-FR" w:eastAsia="fr-FR" w:bidi="fr-FR"/>
        </w:rPr>
        <w:t xml:space="preserve"> aujourd’hui réservée à la langue*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074" w:y="7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L'homme dans la langue</w:t>
      </w:r>
    </w:p>
    <w:p>
      <w:pPr>
        <w:pStyle w:val="Style15"/>
        <w:keepNext w:val="0"/>
        <w:keepLines w:val="0"/>
        <w:framePr w:w="367" w:h="254" w:hRule="exact" w:wrap="none" w:vAnchor="page" w:hAnchor="page" w:x="6530" w:y="782"/>
        <w:widowControl w:val="0"/>
        <w:shd w:val="clear" w:color="auto" w:fill="auto"/>
        <w:bidi w:val="0"/>
        <w:spacing w:before="0" w:after="0" w:line="240" w:lineRule="auto"/>
        <w:ind w:left="0" w:right="0" w:firstLine="0"/>
        <w:jc w:val="center"/>
      </w:pPr>
      <w:r>
        <w:rPr>
          <w:i w:val="0"/>
          <w:iCs w:val="0"/>
          <w:color w:val="000000"/>
          <w:spacing w:val="0"/>
          <w:w w:val="100"/>
          <w:position w:val="0"/>
          <w:shd w:val="clear" w:color="auto" w:fill="auto"/>
          <w:lang w:val="fr-FR" w:eastAsia="fr-FR" w:bidi="fr-FR"/>
        </w:rPr>
        <w:t>239</w:t>
      </w:r>
    </w:p>
    <w:p>
      <w:pPr>
        <w:pStyle w:val="Style7"/>
        <w:keepNext w:val="0"/>
        <w:keepLines w:val="0"/>
        <w:framePr w:w="5474" w:h="7272" w:hRule="exact" w:wrap="none" w:vAnchor="page" w:hAnchor="page" w:x="1454" w:y="12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écrite, caractérise le récit des événements passés. Ces trois termes, « récit », « événement », « passé », sont également à souligner. Il s’agit de la présentation des faits survenus à un certain moment du temps, sans aucune intervention du locuteur dans le récit. Pour qu’ils puissent être enregis</w:t>
        <w:softHyphen/>
        <w:t>trés comme s’étant produits, ces faits doivent appartenir au passé. Sans doute vaudrait-il mieux dire : dès lors qu’ils sont enregistrés et énoncés dans une expression tempo</w:t>
        <w:softHyphen/>
        <w:t>relle historique, ils se trouvent caractérisés comme passés. L’intention historique constitue bien une des grandes fonc</w:t>
        <w:softHyphen/>
        <w:t>tions de la langue : elle y imprime sa temporalité spécifique, dont nous devons maintenant signaler les marques formelles.</w:t>
      </w:r>
    </w:p>
    <w:p>
      <w:pPr>
        <w:pStyle w:val="Style7"/>
        <w:keepNext w:val="0"/>
        <w:keepLines w:val="0"/>
        <w:framePr w:w="5474" w:h="7272" w:hRule="exact" w:wrap="none" w:vAnchor="page" w:hAnchor="page" w:x="1454" w:y="1200"/>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 xml:space="preserve">Le plan historique de l’énonciation se reconnaît à ce qu’il impose une délimitation particulière aux deux catégories verbales du temps et de la personne prises ensemble. Nous définirons le récit historique comme le mode d’énonciation qui exclut toute forme linguistique « autobiographique ». L’historien ne dira jamais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ni </w:t>
      </w:r>
      <w:r>
        <w:rPr>
          <w:i/>
          <w:iCs/>
          <w:color w:val="000000"/>
          <w:spacing w:val="0"/>
          <w:w w:val="100"/>
          <w:position w:val="0"/>
          <w:shd w:val="clear" w:color="auto" w:fill="auto"/>
          <w:lang w:val="fr-FR" w:eastAsia="fr-FR" w:bidi="fr-FR"/>
        </w:rPr>
        <w:t>tu,</w:t>
      </w:r>
      <w:r>
        <w:rPr>
          <w:color w:val="000000"/>
          <w:spacing w:val="0"/>
          <w:w w:val="100"/>
          <w:position w:val="0"/>
          <w:shd w:val="clear" w:color="auto" w:fill="auto"/>
          <w:lang w:val="fr-FR" w:eastAsia="fr-FR" w:bidi="fr-FR"/>
        </w:rPr>
        <w:t xml:space="preserve"> ni </w:t>
      </w:r>
      <w:r>
        <w:rPr>
          <w:i/>
          <w:iCs/>
          <w:color w:val="000000"/>
          <w:spacing w:val="0"/>
          <w:w w:val="100"/>
          <w:position w:val="0"/>
          <w:shd w:val="clear" w:color="auto" w:fill="auto"/>
          <w:lang w:val="fr-FR" w:eastAsia="fr-FR" w:bidi="fr-FR"/>
        </w:rPr>
        <w:t>ici,</w:t>
      </w:r>
      <w:r>
        <w:rPr>
          <w:color w:val="000000"/>
          <w:spacing w:val="0"/>
          <w:w w:val="100"/>
          <w:position w:val="0"/>
          <w:shd w:val="clear" w:color="auto" w:fill="auto"/>
          <w:lang w:val="fr-FR" w:eastAsia="fr-FR" w:bidi="fr-FR"/>
        </w:rPr>
        <w:t xml:space="preserve"> ni </w:t>
      </w:r>
      <w:r>
        <w:rPr>
          <w:i/>
          <w:iCs/>
          <w:color w:val="000000"/>
          <w:spacing w:val="0"/>
          <w:w w:val="100"/>
          <w:position w:val="0"/>
          <w:shd w:val="clear" w:color="auto" w:fill="auto"/>
          <w:lang w:val="fr-FR" w:eastAsia="fr-FR" w:bidi="fr-FR"/>
        </w:rPr>
        <w:t xml:space="preserve">maintenant, </w:t>
      </w:r>
      <w:r>
        <w:rPr>
          <w:color w:val="000000"/>
          <w:spacing w:val="0"/>
          <w:w w:val="100"/>
          <w:position w:val="0"/>
          <w:shd w:val="clear" w:color="auto" w:fill="auto"/>
          <w:lang w:val="fr-FR" w:eastAsia="fr-FR" w:bidi="fr-FR"/>
        </w:rPr>
        <w:t xml:space="preserve">parce qu’il n’empruntera jamais l’appareil formel du discours, qui consiste d’abord dans la relation de personne </w:t>
      </w:r>
      <w:r>
        <w:rPr>
          <w:i/>
          <w:iCs/>
          <w:color w:val="000000"/>
          <w:spacing w:val="0"/>
          <w:w w:val="100"/>
          <w:position w:val="0"/>
          <w:shd w:val="clear" w:color="auto" w:fill="auto"/>
          <w:lang w:val="fr-FR" w:eastAsia="fr-FR" w:bidi="fr-FR"/>
        </w:rPr>
        <w:t xml:space="preserve">je : tu. </w:t>
      </w:r>
      <w:r>
        <w:rPr>
          <w:color w:val="000000"/>
          <w:spacing w:val="0"/>
          <w:w w:val="100"/>
          <w:position w:val="0"/>
          <w:shd w:val="clear" w:color="auto" w:fill="auto"/>
          <w:lang w:val="fr-FR" w:eastAsia="fr-FR" w:bidi="fr-FR"/>
        </w:rPr>
        <w:t>On ne constatera donc dans le récit historique strictement poursuivi que des formes de « 3</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personne » </w:t>
      </w:r>
      <w:r>
        <w:rPr>
          <w:color w:val="000000"/>
          <w:spacing w:val="0"/>
          <w:w w:val="100"/>
          <w:position w:val="0"/>
          <w:shd w:val="clear" w:color="auto" w:fill="auto"/>
          <w:vertAlign w:val="superscript"/>
          <w:lang w:val="fr-FR" w:eastAsia="fr-FR" w:bidi="fr-FR"/>
        </w:rPr>
        <w:t>x</w:t>
      </w:r>
      <w:r>
        <w:rPr>
          <w:color w:val="000000"/>
          <w:spacing w:val="0"/>
          <w:w w:val="100"/>
          <w:position w:val="0"/>
          <w:shd w:val="clear" w:color="auto" w:fill="auto"/>
          <w:lang w:val="fr-FR" w:eastAsia="fr-FR" w:bidi="fr-FR"/>
        </w:rPr>
        <w:t>.</w:t>
      </w:r>
    </w:p>
    <w:p>
      <w:pPr>
        <w:pStyle w:val="Style7"/>
        <w:keepNext w:val="0"/>
        <w:keepLines w:val="0"/>
        <w:framePr w:w="5474" w:h="7272" w:hRule="exact" w:wrap="none" w:vAnchor="page" w:hAnchor="page" w:x="1454" w:y="1200"/>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Sera pareillement défini le champ de l’expression tempo</w:t>
        <w:softHyphen/>
        <w:t>relle. L’énonciation historique comporte trois temps : l’aoriste (= passé simple ou passé défini)</w:t>
      </w:r>
      <w:r>
        <w:rPr>
          <w:color w:val="000000"/>
          <w:spacing w:val="0"/>
          <w:w w:val="100"/>
          <w:position w:val="0"/>
          <w:shd w:val="clear" w:color="auto" w:fill="auto"/>
          <w:vertAlign w:val="superscript"/>
          <w:lang w:val="fr-FR" w:eastAsia="fr-FR" w:bidi="fr-FR"/>
        </w:rPr>
        <w:t>1 2</w:t>
      </w:r>
      <w:r>
        <w:rPr>
          <w:color w:val="000000"/>
          <w:spacing w:val="0"/>
          <w:w w:val="100"/>
          <w:position w:val="0"/>
          <w:shd w:val="clear" w:color="auto" w:fill="auto"/>
          <w:lang w:val="fr-FR" w:eastAsia="fr-FR" w:bidi="fr-FR"/>
        </w:rPr>
        <w:t xml:space="preserve">, l’imparfait (y compris la forme en </w:t>
      </w:r>
      <w:r>
        <w:rPr>
          <w:i/>
          <w:iCs/>
          <w:color w:val="000000"/>
          <w:spacing w:val="0"/>
          <w:w w:val="100"/>
          <w:position w:val="0"/>
          <w:shd w:val="clear" w:color="auto" w:fill="auto"/>
          <w:lang w:val="fr-FR" w:eastAsia="fr-FR" w:bidi="fr-FR"/>
        </w:rPr>
        <w:t>-rait</w:t>
      </w:r>
      <w:r>
        <w:rPr>
          <w:color w:val="000000"/>
          <w:spacing w:val="0"/>
          <w:w w:val="100"/>
          <w:position w:val="0"/>
          <w:shd w:val="clear" w:color="auto" w:fill="auto"/>
          <w:lang w:val="fr-FR" w:eastAsia="fr-FR" w:bidi="fr-FR"/>
        </w:rPr>
        <w:t xml:space="preserve"> dite conditionnel), le plus- que-parfait. Accessoirement, d’une manière limitée, un temps périphrastique substitut de futur, que nous appelle</w:t>
        <w:softHyphen/>
        <w:t xml:space="preserve">rons le </w:t>
      </w:r>
      <w:r>
        <w:rPr>
          <w:i/>
          <w:iCs/>
          <w:color w:val="000000"/>
          <w:spacing w:val="0"/>
          <w:w w:val="100"/>
          <w:position w:val="0"/>
          <w:shd w:val="clear" w:color="auto" w:fill="auto"/>
          <w:lang w:val="fr-FR" w:eastAsia="fr-FR" w:bidi="fr-FR"/>
        </w:rPr>
        <w:t>prospectif.</w:t>
      </w:r>
      <w:r>
        <w:rPr>
          <w:color w:val="000000"/>
          <w:spacing w:val="0"/>
          <w:w w:val="100"/>
          <w:position w:val="0"/>
          <w:shd w:val="clear" w:color="auto" w:fill="auto"/>
          <w:lang w:val="fr-FR" w:eastAsia="fr-FR" w:bidi="fr-FR"/>
        </w:rPr>
        <w:t xml:space="preserve"> Le présent est exclu, à l’exception — très rare — d’un présent intemporel tel que le « présent de défini</w:t>
        <w:softHyphen/>
        <w:t>tion »</w:t>
      </w:r>
      <w:r>
        <w:rPr>
          <w:color w:val="000000"/>
          <w:spacing w:val="0"/>
          <w:w w:val="100"/>
          <w:position w:val="0"/>
          <w:shd w:val="clear" w:color="auto" w:fill="auto"/>
          <w:vertAlign w:val="superscript"/>
          <w:lang w:val="fr-FR" w:eastAsia="fr-FR" w:bidi="fr-FR"/>
        </w:rPr>
        <w:t>3</w:t>
      </w:r>
      <w:r>
        <w:rPr>
          <w:color w:val="000000"/>
          <w:spacing w:val="0"/>
          <w:w w:val="100"/>
          <w:position w:val="0"/>
          <w:shd w:val="clear" w:color="auto" w:fill="auto"/>
          <w:lang w:val="fr-FR" w:eastAsia="fr-FR" w:bidi="fr-FR"/>
        </w:rPr>
        <w:t>.</w:t>
      </w:r>
    </w:p>
    <w:p>
      <w:pPr>
        <w:pStyle w:val="Style7"/>
        <w:keepNext w:val="0"/>
        <w:keepLines w:val="0"/>
        <w:framePr w:w="5474" w:h="7272" w:hRule="exact" w:wrap="none" w:vAnchor="page" w:hAnchor="page" w:x="1454" w:y="1200"/>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Pour mieux éclairer l’ossature « historique » du verbe, nous reproduisons ci-dessous trois spécimens de récit, pris au hasard; les deux premiers sont du même historien,</w:t>
      </w:r>
    </w:p>
    <w:p>
      <w:pPr>
        <w:pStyle w:val="Style18"/>
        <w:keepNext w:val="0"/>
        <w:keepLines w:val="0"/>
        <w:framePr w:w="5474" w:h="334" w:hRule="exact" w:wrap="none" w:vAnchor="page" w:hAnchor="page" w:x="1454" w:y="8793"/>
        <w:widowControl w:val="0"/>
        <w:shd w:val="clear" w:color="auto" w:fill="auto"/>
        <w:tabs>
          <w:tab w:pos="418" w:val="left"/>
        </w:tabs>
        <w:bidi w:val="0"/>
        <w:spacing w:before="0" w:after="0"/>
        <w:ind w:left="0" w:right="0" w:firstLine="220"/>
        <w:jc w:val="both"/>
      </w:pPr>
      <w:r>
        <w:rPr>
          <w:color w:val="000000"/>
          <w:spacing w:val="0"/>
          <w:w w:val="100"/>
          <w:position w:val="0"/>
          <w:shd w:val="clear" w:color="auto" w:fill="auto"/>
          <w:lang w:val="fr-FR" w:eastAsia="fr-FR" w:bidi="fr-FR"/>
        </w:rPr>
        <w:t>1.</w:t>
        <w:tab/>
        <w:t xml:space="preserve">Nous nous référons ici aux distinctions qui ont été énoncées dans un article de ce </w:t>
      </w:r>
      <w:r>
        <w:rPr>
          <w:i/>
          <w:iCs/>
          <w:color w:val="000000"/>
          <w:spacing w:val="0"/>
          <w:w w:val="100"/>
          <w:position w:val="0"/>
          <w:shd w:val="clear" w:color="auto" w:fill="auto"/>
          <w:lang w:val="fr-FR" w:eastAsia="fr-FR" w:bidi="fr-FR"/>
        </w:rPr>
        <w:t>Bulletin,</w:t>
      </w:r>
      <w:r>
        <w:rPr>
          <w:color w:val="000000"/>
          <w:spacing w:val="0"/>
          <w:w w:val="100"/>
          <w:position w:val="0"/>
          <w:shd w:val="clear" w:color="auto" w:fill="auto"/>
          <w:lang w:val="fr-FR" w:eastAsia="fr-FR" w:bidi="fr-FR"/>
        </w:rPr>
        <w:t xml:space="preserve"> XLIII, p. 1 sq.; ci-dessus, p. 225.</w:t>
      </w:r>
    </w:p>
    <w:p>
      <w:pPr>
        <w:pStyle w:val="Style18"/>
        <w:keepNext w:val="0"/>
        <w:keepLines w:val="0"/>
        <w:framePr w:w="5474" w:h="1015" w:hRule="exact" w:wrap="none" w:vAnchor="page" w:hAnchor="page" w:x="1454" w:y="9134"/>
        <w:widowControl w:val="0"/>
        <w:shd w:val="clear" w:color="auto" w:fill="auto"/>
        <w:tabs>
          <w:tab w:pos="422" w:val="left"/>
        </w:tabs>
        <w:bidi w:val="0"/>
        <w:spacing w:before="0" w:after="0"/>
        <w:ind w:left="0" w:right="0"/>
        <w:jc w:val="both"/>
      </w:pPr>
      <w:r>
        <w:rPr>
          <w:color w:val="000000"/>
          <w:spacing w:val="0"/>
          <w:w w:val="100"/>
          <w:position w:val="0"/>
          <w:shd w:val="clear" w:color="auto" w:fill="auto"/>
          <w:lang w:val="fr-FR" w:eastAsia="fr-FR" w:bidi="fr-FR"/>
        </w:rPr>
        <w:t>2.</w:t>
        <w:tab/>
        <w:t>On ne trouvera pas, espérons-le, d’inconvénient à ce que nous appelions « aoriste » le temps qui est le « passé simple » ou le « passé défini » de nos grammaires. Le terme « aoriste » n’a pas ailleurs de connotations assez différentes et assez précises pour créer ici une confusion, et il est préférable à celui de « prétérit » qui risquerait d’être confondu avec « imparfait ».</w:t>
      </w:r>
    </w:p>
    <w:p>
      <w:pPr>
        <w:pStyle w:val="Style18"/>
        <w:keepNext w:val="0"/>
        <w:keepLines w:val="0"/>
        <w:framePr w:w="5474" w:h="703" w:hRule="exact" w:wrap="none" w:vAnchor="page" w:hAnchor="page" w:x="1454" w:y="10154"/>
        <w:widowControl w:val="0"/>
        <w:shd w:val="clear" w:color="auto" w:fill="auto"/>
        <w:tabs>
          <w:tab w:pos="422" w:val="left"/>
        </w:tabs>
        <w:bidi w:val="0"/>
        <w:spacing w:before="0" w:after="0"/>
        <w:ind w:left="0" w:right="0"/>
        <w:jc w:val="both"/>
      </w:pPr>
      <w:r>
        <w:rPr>
          <w:color w:val="000000"/>
          <w:spacing w:val="0"/>
          <w:w w:val="100"/>
          <w:position w:val="0"/>
          <w:shd w:val="clear" w:color="auto" w:fill="auto"/>
          <w:lang w:val="fr-FR" w:eastAsia="fr-FR" w:bidi="fr-FR"/>
        </w:rPr>
        <w:t>3.</w:t>
        <w:tab/>
        <w:t>Nous laissons entièrement de côté les formes modales du verbe ainsi que les formes nominales (infinitif, participes). Tout ce qui est dit ici au sujet des relations temporelles vaut pour ces formes également.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367" w:h="254" w:hRule="exact" w:wrap="none" w:vAnchor="page" w:hAnchor="page" w:x="1440" w:y="779"/>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fr-FR" w:eastAsia="fr-FR" w:bidi="fr-FR"/>
        </w:rPr>
        <w:t>240</w:t>
      </w:r>
    </w:p>
    <w:p>
      <w:pPr>
        <w:pStyle w:val="Style15"/>
        <w:keepNext w:val="0"/>
        <w:keepLines w:val="0"/>
        <w:framePr w:wrap="none" w:vAnchor="page" w:hAnchor="page" w:x="2644" w:y="7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Problèmes de linguistique générale</w:t>
      </w:r>
    </w:p>
    <w:p>
      <w:pPr>
        <w:pStyle w:val="Style7"/>
        <w:keepNext w:val="0"/>
        <w:keepLines w:val="0"/>
        <w:framePr w:w="5486" w:h="8194" w:hRule="exact" w:wrap="none" w:vAnchor="page" w:hAnchor="page" w:x="1404" w:y="124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fr-FR" w:eastAsia="fr-FR" w:bidi="fr-FR"/>
        </w:rPr>
        <w:t>mais de genres différents, l’autre est emprunté à la littéra</w:t>
        <w:softHyphen/>
        <w:t>ture d’imagination</w:t>
      </w:r>
      <w:r>
        <w:rPr>
          <w:color w:val="000000"/>
          <w:spacing w:val="0"/>
          <w:w w:val="100"/>
          <w:position w:val="0"/>
          <w:shd w:val="clear" w:color="auto" w:fill="auto"/>
          <w:vertAlign w:val="superscript"/>
          <w:lang w:val="fr-FR" w:eastAsia="fr-FR" w:bidi="fr-FR"/>
        </w:rPr>
        <w:t>1</w:t>
      </w:r>
      <w:r>
        <w:rPr>
          <w:color w:val="000000"/>
          <w:spacing w:val="0"/>
          <w:w w:val="100"/>
          <w:position w:val="0"/>
          <w:shd w:val="clear" w:color="auto" w:fill="auto"/>
          <w:lang w:val="fr-FR" w:eastAsia="fr-FR" w:bidi="fr-FR"/>
        </w:rPr>
        <w:t>. Nous avons souligné les formes ver</w:t>
        <w:softHyphen/>
        <w:t>bales personnelles, qui toutes relèvent des temps énumérés ci-dessus.</w:t>
      </w:r>
    </w:p>
    <w:p>
      <w:pPr>
        <w:pStyle w:val="Style2"/>
        <w:keepNext w:val="0"/>
        <w:keepLines w:val="0"/>
        <w:framePr w:w="5486" w:h="8194" w:hRule="exact" w:wrap="none" w:vAnchor="page" w:hAnchor="page" w:x="1404" w:y="1240"/>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 xml:space="preserve">Pour devenir les maîtres du marché méditerranéen, les Grecs </w:t>
      </w:r>
      <w:r>
        <w:rPr>
          <w:i/>
          <w:iCs/>
          <w:color w:val="000000"/>
          <w:spacing w:val="0"/>
          <w:w w:val="100"/>
          <w:position w:val="0"/>
          <w:shd w:val="clear" w:color="auto" w:fill="auto"/>
          <w:lang w:val="fr-FR" w:eastAsia="fr-FR" w:bidi="fr-FR"/>
        </w:rPr>
        <w:t>déployèrent</w:t>
      </w:r>
      <w:r>
        <w:rPr>
          <w:color w:val="000000"/>
          <w:spacing w:val="0"/>
          <w:w w:val="100"/>
          <w:position w:val="0"/>
          <w:shd w:val="clear" w:color="auto" w:fill="auto"/>
          <w:lang w:val="fr-FR" w:eastAsia="fr-FR" w:bidi="fr-FR"/>
        </w:rPr>
        <w:t xml:space="preserve"> une audace et une persévérance incomparables. Depuis la disparition des marines minoenne et mycénienne, l’Égée </w:t>
      </w:r>
      <w:r>
        <w:rPr>
          <w:i/>
          <w:iCs/>
          <w:color w:val="000000"/>
          <w:spacing w:val="0"/>
          <w:w w:val="100"/>
          <w:position w:val="0"/>
          <w:shd w:val="clear" w:color="auto" w:fill="auto"/>
          <w:lang w:val="fr-FR" w:eastAsia="fr-FR" w:bidi="fr-FR"/>
        </w:rPr>
        <w:t xml:space="preserve">était </w:t>
      </w:r>
      <w:r>
        <w:rPr>
          <w:color w:val="000000"/>
          <w:spacing w:val="0"/>
          <w:w w:val="100"/>
          <w:position w:val="0"/>
          <w:shd w:val="clear" w:color="auto" w:fill="auto"/>
          <w:lang w:val="fr-FR" w:eastAsia="fr-FR" w:bidi="fr-FR"/>
        </w:rPr>
        <w:t xml:space="preserve">infestée par des bandes de pirates : il n’y </w:t>
      </w:r>
      <w:r>
        <w:rPr>
          <w:i/>
          <w:iCs/>
          <w:color w:val="000000"/>
          <w:spacing w:val="0"/>
          <w:w w:val="100"/>
          <w:position w:val="0"/>
          <w:shd w:val="clear" w:color="auto" w:fill="auto"/>
          <w:lang w:val="fr-FR" w:eastAsia="fr-FR" w:bidi="fr-FR"/>
        </w:rPr>
        <w:t>eut</w:t>
      </w:r>
      <w:r>
        <w:rPr>
          <w:color w:val="000000"/>
          <w:spacing w:val="0"/>
          <w:w w:val="100"/>
          <w:position w:val="0"/>
          <w:shd w:val="clear" w:color="auto" w:fill="auto"/>
          <w:lang w:val="fr-FR" w:eastAsia="fr-FR" w:bidi="fr-FR"/>
        </w:rPr>
        <w:t xml:space="preserve"> longtemps que des Sidoniens pour oser s’y aventurer. Les Grecs </w:t>
      </w:r>
      <w:r>
        <w:rPr>
          <w:i/>
          <w:iCs/>
          <w:color w:val="000000"/>
          <w:spacing w:val="0"/>
          <w:w w:val="100"/>
          <w:position w:val="0"/>
          <w:shd w:val="clear" w:color="auto" w:fill="auto"/>
          <w:lang w:val="fr-FR" w:eastAsia="fr-FR" w:bidi="fr-FR"/>
        </w:rPr>
        <w:t>finirent</w:t>
      </w:r>
      <w:r>
        <w:rPr>
          <w:color w:val="000000"/>
          <w:spacing w:val="0"/>
          <w:w w:val="100"/>
          <w:position w:val="0"/>
          <w:shd w:val="clear" w:color="auto" w:fill="auto"/>
          <w:lang w:val="fr-FR" w:eastAsia="fr-FR" w:bidi="fr-FR"/>
        </w:rPr>
        <w:t xml:space="preserve"> pourtant par se débarrasser de cette plaie : ils </w:t>
      </w:r>
      <w:r>
        <w:rPr>
          <w:i/>
          <w:iCs/>
          <w:color w:val="000000"/>
          <w:spacing w:val="0"/>
          <w:w w:val="100"/>
          <w:position w:val="0"/>
          <w:shd w:val="clear" w:color="auto" w:fill="auto"/>
          <w:lang w:val="fr-FR" w:eastAsia="fr-FR" w:bidi="fr-FR"/>
        </w:rPr>
        <w:t>donnèrent</w:t>
      </w:r>
      <w:r>
        <w:rPr>
          <w:color w:val="000000"/>
          <w:spacing w:val="0"/>
          <w:w w:val="100"/>
          <w:position w:val="0"/>
          <w:shd w:val="clear" w:color="auto" w:fill="auto"/>
          <w:lang w:val="fr-FR" w:eastAsia="fr-FR" w:bidi="fr-FR"/>
        </w:rPr>
        <w:t xml:space="preserve"> la chasse aux écumeurs de rivages, qui </w:t>
      </w:r>
      <w:r>
        <w:rPr>
          <w:i/>
          <w:iCs/>
          <w:color w:val="000000"/>
          <w:spacing w:val="0"/>
          <w:w w:val="100"/>
          <w:position w:val="0"/>
          <w:shd w:val="clear" w:color="auto" w:fill="auto"/>
          <w:lang w:val="fr-FR" w:eastAsia="fr-FR" w:bidi="fr-FR"/>
        </w:rPr>
        <w:t>durent</w:t>
      </w:r>
      <w:r>
        <w:rPr>
          <w:color w:val="000000"/>
          <w:spacing w:val="0"/>
          <w:w w:val="100"/>
          <w:position w:val="0"/>
          <w:shd w:val="clear" w:color="auto" w:fill="auto"/>
          <w:lang w:val="fr-FR" w:eastAsia="fr-FR" w:bidi="fr-FR"/>
        </w:rPr>
        <w:t xml:space="preserve"> transférer le principal thértre de leurs exploits dans l’Adriatique. Quant aux Phéniciens qui </w:t>
      </w:r>
      <w:r>
        <w:rPr>
          <w:i/>
          <w:iCs/>
          <w:color w:val="000000"/>
          <w:spacing w:val="0"/>
          <w:w w:val="100"/>
          <w:position w:val="0"/>
          <w:shd w:val="clear" w:color="auto" w:fill="auto"/>
          <w:lang w:val="fr-FR" w:eastAsia="fr-FR" w:bidi="fr-FR"/>
        </w:rPr>
        <w:t>avaient fait</w:t>
      </w:r>
      <w:r>
        <w:rPr>
          <w:color w:val="000000"/>
          <w:spacing w:val="0"/>
          <w:w w:val="100"/>
          <w:position w:val="0"/>
          <w:shd w:val="clear" w:color="auto" w:fill="auto"/>
          <w:lang w:val="fr-FR" w:eastAsia="fr-FR" w:bidi="fr-FR"/>
        </w:rPr>
        <w:t xml:space="preserve"> profiter les Grecs de leur expérience et leur </w:t>
      </w:r>
      <w:r>
        <w:rPr>
          <w:i/>
          <w:iCs/>
          <w:color w:val="000000"/>
          <w:spacing w:val="0"/>
          <w:w w:val="100"/>
          <w:position w:val="0"/>
          <w:shd w:val="clear" w:color="auto" w:fill="auto"/>
          <w:lang w:val="fr-FR" w:eastAsia="fr-FR" w:bidi="fr-FR"/>
        </w:rPr>
        <w:t>avaient appris</w:t>
      </w:r>
      <w:r>
        <w:rPr>
          <w:color w:val="000000"/>
          <w:spacing w:val="0"/>
          <w:w w:val="100"/>
          <w:position w:val="0"/>
          <w:shd w:val="clear" w:color="auto" w:fill="auto"/>
          <w:lang w:val="fr-FR" w:eastAsia="fr-FR" w:bidi="fr-FR"/>
        </w:rPr>
        <w:t xml:space="preserve"> l’utilité commer</w:t>
        <w:softHyphen/>
        <w:t xml:space="preserve">ciale de l’écriture, ils </w:t>
      </w:r>
      <w:r>
        <w:rPr>
          <w:i/>
          <w:iCs/>
          <w:color w:val="000000"/>
          <w:spacing w:val="0"/>
          <w:w w:val="100"/>
          <w:position w:val="0"/>
          <w:shd w:val="clear" w:color="auto" w:fill="auto"/>
          <w:lang w:val="fr-FR" w:eastAsia="fr-FR" w:bidi="fr-FR"/>
        </w:rPr>
        <w:t>furent</w:t>
      </w:r>
      <w:r>
        <w:rPr>
          <w:color w:val="000000"/>
          <w:spacing w:val="0"/>
          <w:w w:val="100"/>
          <w:position w:val="0"/>
          <w:shd w:val="clear" w:color="auto" w:fill="auto"/>
          <w:lang w:val="fr-FR" w:eastAsia="fr-FR" w:bidi="fr-FR"/>
        </w:rPr>
        <w:t xml:space="preserve"> évincés des côtes de l’Ionie et chassés des pêcheries de pourpre égéennes; ils </w:t>
      </w:r>
      <w:r>
        <w:rPr>
          <w:i/>
          <w:iCs/>
          <w:color w:val="000000"/>
          <w:spacing w:val="0"/>
          <w:w w:val="100"/>
          <w:position w:val="0"/>
          <w:shd w:val="clear" w:color="auto" w:fill="auto"/>
          <w:lang w:val="fr-FR" w:eastAsia="fr-FR" w:bidi="fr-FR"/>
        </w:rPr>
        <w:t>trouvèrent</w:t>
      </w:r>
      <w:r>
        <w:rPr>
          <w:color w:val="000000"/>
          <w:spacing w:val="0"/>
          <w:w w:val="100"/>
          <w:position w:val="0"/>
          <w:shd w:val="clear" w:color="auto" w:fill="auto"/>
          <w:lang w:val="fr-FR" w:eastAsia="fr-FR" w:bidi="fr-FR"/>
        </w:rPr>
        <w:t xml:space="preserve"> des concurrents à Cypre et jusque dans leurs propres villes. Ils </w:t>
      </w:r>
      <w:r>
        <w:rPr>
          <w:i/>
          <w:iCs/>
          <w:color w:val="000000"/>
          <w:spacing w:val="0"/>
          <w:w w:val="100"/>
          <w:position w:val="0"/>
          <w:shd w:val="clear" w:color="auto" w:fill="auto"/>
          <w:lang w:val="fr-FR" w:eastAsia="fr-FR" w:bidi="fr-FR"/>
        </w:rPr>
        <w:t>portèrent</w:t>
      </w:r>
      <w:r>
        <w:rPr>
          <w:color w:val="000000"/>
          <w:spacing w:val="0"/>
          <w:w w:val="100"/>
          <w:position w:val="0"/>
          <w:shd w:val="clear" w:color="auto" w:fill="auto"/>
          <w:lang w:val="fr-FR" w:eastAsia="fr-FR" w:bidi="fr-FR"/>
        </w:rPr>
        <w:t xml:space="preserve"> alors leurs regards vers l’Ouest; mais là encore les Grecs, bientôt installés en Sicile, </w:t>
      </w:r>
      <w:r>
        <w:rPr>
          <w:i/>
          <w:iCs/>
          <w:color w:val="000000"/>
          <w:spacing w:val="0"/>
          <w:w w:val="100"/>
          <w:position w:val="0"/>
          <w:shd w:val="clear" w:color="auto" w:fill="auto"/>
          <w:lang w:val="fr-FR" w:eastAsia="fr-FR" w:bidi="fr-FR"/>
        </w:rPr>
        <w:t>séparèrent</w:t>
      </w:r>
      <w:r>
        <w:rPr>
          <w:color w:val="000000"/>
          <w:spacing w:val="0"/>
          <w:w w:val="100"/>
          <w:position w:val="0"/>
          <w:shd w:val="clear" w:color="auto" w:fill="auto"/>
          <w:lang w:val="fr-FR" w:eastAsia="fr-FR" w:bidi="fr-FR"/>
        </w:rPr>
        <w:t xml:space="preserve"> de la métropole orientale les colonies phéniciennes d’Espagne et d’Afrique. Entre l’Aryen et le Sémite, la lutte commer</w:t>
        <w:softHyphen/>
        <w:t xml:space="preserve">ciale ne </w:t>
      </w:r>
      <w:r>
        <w:rPr>
          <w:i/>
          <w:iCs/>
          <w:color w:val="000000"/>
          <w:spacing w:val="0"/>
          <w:w w:val="100"/>
          <w:position w:val="0"/>
          <w:shd w:val="clear" w:color="auto" w:fill="auto"/>
          <w:lang w:val="fr-FR" w:eastAsia="fr-FR" w:bidi="fr-FR"/>
        </w:rPr>
        <w:t>devait</w:t>
      </w:r>
      <w:r>
        <w:rPr>
          <w:color w:val="000000"/>
          <w:spacing w:val="0"/>
          <w:w w:val="100"/>
          <w:position w:val="0"/>
          <w:shd w:val="clear" w:color="auto" w:fill="auto"/>
          <w:lang w:val="fr-FR" w:eastAsia="fr-FR" w:bidi="fr-FR"/>
        </w:rPr>
        <w:t xml:space="preserve"> cesser </w:t>
      </w:r>
      <w:r>
        <w:rPr>
          <w:color w:val="000000"/>
          <w:spacing w:val="0"/>
          <w:w w:val="100"/>
          <w:position w:val="0"/>
          <w:shd w:val="clear" w:color="auto" w:fill="auto"/>
          <w:vertAlign w:val="superscript"/>
          <w:lang w:val="fr-FR" w:eastAsia="fr-FR" w:bidi="fr-FR"/>
        </w:rPr>
        <w:t>2</w:t>
      </w:r>
      <w:r>
        <w:rPr>
          <w:color w:val="000000"/>
          <w:spacing w:val="0"/>
          <w:w w:val="100"/>
          <w:position w:val="0"/>
          <w:shd w:val="clear" w:color="auto" w:fill="auto"/>
          <w:lang w:val="fr-FR" w:eastAsia="fr-FR" w:bidi="fr-FR"/>
        </w:rPr>
        <w:t xml:space="preserve"> dans les mers du Couchant qu’à la chute de Carthage.</w:t>
      </w:r>
    </w:p>
    <w:p>
      <w:pPr>
        <w:pStyle w:val="Style2"/>
        <w:keepNext w:val="0"/>
        <w:keepLines w:val="0"/>
        <w:framePr w:w="5486" w:h="8194" w:hRule="exact" w:wrap="none" w:vAnchor="page" w:hAnchor="page" w:x="1404" w:y="1240"/>
        <w:widowControl w:val="0"/>
        <w:shd w:val="clear" w:color="auto" w:fill="auto"/>
        <w:bidi w:val="0"/>
        <w:spacing w:before="0" w:after="220"/>
        <w:ind w:left="1840" w:right="0" w:firstLine="0"/>
        <w:jc w:val="both"/>
      </w:pPr>
      <w:r>
        <w:rPr>
          <w:color w:val="000000"/>
          <w:spacing w:val="0"/>
          <w:w w:val="100"/>
          <w:position w:val="0"/>
          <w:shd w:val="clear" w:color="auto" w:fill="auto"/>
          <w:lang w:val="fr-FR" w:eastAsia="fr-FR" w:bidi="fr-FR"/>
        </w:rPr>
        <w:t xml:space="preserve">(G. </w:t>
      </w:r>
      <w:r>
        <w:rPr>
          <w:smallCaps/>
          <w:color w:val="000000"/>
          <w:spacing w:val="0"/>
          <w:w w:val="100"/>
          <w:position w:val="0"/>
          <w:shd w:val="clear" w:color="auto" w:fill="auto"/>
          <w:lang w:val="fr-FR" w:eastAsia="fr-FR" w:bidi="fr-FR"/>
        </w:rPr>
        <w:t xml:space="preserve">Glotz, </w:t>
      </w:r>
      <w:r>
        <w:rPr>
          <w:i/>
          <w:iCs/>
          <w:color w:val="000000"/>
          <w:spacing w:val="0"/>
          <w:w w:val="100"/>
          <w:position w:val="0"/>
          <w:shd w:val="clear" w:color="auto" w:fill="auto"/>
          <w:lang w:val="fr-FR" w:eastAsia="fr-FR" w:bidi="fr-FR"/>
        </w:rPr>
        <w:t>Histoire grecque,</w:t>
      </w:r>
      <w:r>
        <w:rPr>
          <w:color w:val="000000"/>
          <w:spacing w:val="0"/>
          <w:w w:val="100"/>
          <w:position w:val="0"/>
          <w:shd w:val="clear" w:color="auto" w:fill="auto"/>
          <w:lang w:val="fr-FR" w:eastAsia="fr-FR" w:bidi="fr-FR"/>
        </w:rPr>
        <w:t xml:space="preserve"> 1925, p. 225.)</w:t>
      </w:r>
    </w:p>
    <w:p>
      <w:pPr>
        <w:pStyle w:val="Style2"/>
        <w:keepNext w:val="0"/>
        <w:keepLines w:val="0"/>
        <w:framePr w:w="5486" w:h="8194" w:hRule="exact" w:wrap="none" w:vAnchor="page" w:hAnchor="page" w:x="1404" w:y="1240"/>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 xml:space="preserve">Quand Solon </w:t>
      </w:r>
      <w:r>
        <w:rPr>
          <w:i/>
          <w:iCs/>
          <w:color w:val="000000"/>
          <w:spacing w:val="0"/>
          <w:w w:val="100"/>
          <w:position w:val="0"/>
          <w:shd w:val="clear" w:color="auto" w:fill="auto"/>
          <w:lang w:val="fr-FR" w:eastAsia="fr-FR" w:bidi="fr-FR"/>
        </w:rPr>
        <w:t>eut accompli</w:t>
      </w:r>
      <w:r>
        <w:rPr>
          <w:color w:val="000000"/>
          <w:spacing w:val="0"/>
          <w:w w:val="100"/>
          <w:position w:val="0"/>
          <w:shd w:val="clear" w:color="auto" w:fill="auto"/>
          <w:lang w:val="fr-FR" w:eastAsia="fr-FR" w:bidi="fr-FR"/>
        </w:rPr>
        <w:t xml:space="preserve"> sa mission, il </w:t>
      </w:r>
      <w:r>
        <w:rPr>
          <w:i/>
          <w:iCs/>
          <w:color w:val="000000"/>
          <w:spacing w:val="0"/>
          <w:w w:val="100"/>
          <w:position w:val="0"/>
          <w:shd w:val="clear" w:color="auto" w:fill="auto"/>
          <w:lang w:val="fr-FR" w:eastAsia="fr-FR" w:bidi="fr-FR"/>
        </w:rPr>
        <w:t>fit</w:t>
      </w:r>
      <w:r>
        <w:rPr>
          <w:color w:val="000000"/>
          <w:spacing w:val="0"/>
          <w:w w:val="100"/>
          <w:position w:val="0"/>
          <w:shd w:val="clear" w:color="auto" w:fill="auto"/>
          <w:lang w:val="fr-FR" w:eastAsia="fr-FR" w:bidi="fr-FR"/>
        </w:rPr>
        <w:t xml:space="preserve"> jurer aux neufs archon</w:t>
        <w:softHyphen/>
        <w:t xml:space="preserve">tes et à tous les citoyens de se conformer à ses lois, serment qui </w:t>
      </w:r>
      <w:r>
        <w:rPr>
          <w:i/>
          <w:iCs/>
          <w:color w:val="000000"/>
          <w:spacing w:val="0"/>
          <w:w w:val="100"/>
          <w:position w:val="0"/>
          <w:shd w:val="clear" w:color="auto" w:fill="auto"/>
          <w:lang w:val="fr-FR" w:eastAsia="fr-FR" w:bidi="fr-FR"/>
        </w:rPr>
        <w:t>fut</w:t>
      </w:r>
      <w:r>
        <w:rPr>
          <w:color w:val="000000"/>
          <w:spacing w:val="0"/>
          <w:w w:val="100"/>
          <w:position w:val="0"/>
          <w:shd w:val="clear" w:color="auto" w:fill="auto"/>
          <w:lang w:val="fr-FR" w:eastAsia="fr-FR" w:bidi="fr-FR"/>
        </w:rPr>
        <w:t xml:space="preserve"> désormais prêté tous les ans par les Athéniens promus à la majorité civique. Pour prévenir les luttes intestines et les révolu</w:t>
        <w:softHyphen/>
        <w:t xml:space="preserve">tions, il </w:t>
      </w:r>
      <w:r>
        <w:rPr>
          <w:i/>
          <w:iCs/>
          <w:color w:val="000000"/>
          <w:spacing w:val="0"/>
          <w:w w:val="100"/>
          <w:position w:val="0"/>
          <w:shd w:val="clear" w:color="auto" w:fill="auto"/>
          <w:lang w:val="fr-FR" w:eastAsia="fr-FR" w:bidi="fr-FR"/>
        </w:rPr>
        <w:t>avait prescrit</w:t>
      </w:r>
      <w:r>
        <w:rPr>
          <w:color w:val="000000"/>
          <w:spacing w:val="0"/>
          <w:w w:val="100"/>
          <w:position w:val="0"/>
          <w:shd w:val="clear" w:color="auto" w:fill="auto"/>
          <w:lang w:val="fr-FR" w:eastAsia="fr-FR" w:bidi="fr-FR"/>
        </w:rPr>
        <w:t xml:space="preserve"> à tous les membres de la cité, comme une obligation correspondant à leurs droits, de se ranger en cas de troubles dans l’un des partis opposés, sous peine d’atimie entraînant l’exclusion de la communauté : il </w:t>
      </w:r>
      <w:r>
        <w:rPr>
          <w:i/>
          <w:iCs/>
          <w:color w:val="000000"/>
          <w:spacing w:val="0"/>
          <w:w w:val="100"/>
          <w:position w:val="0"/>
          <w:shd w:val="clear" w:color="auto" w:fill="auto"/>
          <w:lang w:val="fr-FR" w:eastAsia="fr-FR" w:bidi="fr-FR"/>
        </w:rPr>
        <w:t>comptait</w:t>
      </w:r>
      <w:r>
        <w:rPr>
          <w:color w:val="000000"/>
          <w:spacing w:val="0"/>
          <w:w w:val="100"/>
          <w:position w:val="0"/>
          <w:shd w:val="clear" w:color="auto" w:fill="auto"/>
          <w:lang w:val="fr-FR" w:eastAsia="fr-FR" w:bidi="fr-FR"/>
        </w:rPr>
        <w:t xml:space="preserve"> qu’en sortant de la neu</w:t>
        <w:softHyphen/>
        <w:t xml:space="preserve">tralité les hommes exempts de passion </w:t>
      </w:r>
      <w:r>
        <w:rPr>
          <w:i/>
          <w:iCs/>
          <w:color w:val="000000"/>
          <w:spacing w:val="0"/>
          <w:w w:val="100"/>
          <w:position w:val="0"/>
          <w:shd w:val="clear" w:color="auto" w:fill="auto"/>
          <w:lang w:val="fr-FR" w:eastAsia="fr-FR" w:bidi="fr-FR"/>
        </w:rPr>
        <w:t>formeraient</w:t>
      </w:r>
      <w:r>
        <w:rPr>
          <w:color w:val="000000"/>
          <w:spacing w:val="0"/>
          <w:w w:val="100"/>
          <w:position w:val="0"/>
          <w:shd w:val="clear" w:color="auto" w:fill="auto"/>
          <w:lang w:val="fr-FR" w:eastAsia="fr-FR" w:bidi="fr-FR"/>
        </w:rPr>
        <w:t xml:space="preserve"> une majorité suffisante pour arrêter les perturbateurs de la paix publique. Les craintes </w:t>
      </w:r>
      <w:r>
        <w:rPr>
          <w:i/>
          <w:iCs/>
          <w:color w:val="000000"/>
          <w:spacing w:val="0"/>
          <w:w w:val="100"/>
          <w:position w:val="0"/>
          <w:shd w:val="clear" w:color="auto" w:fill="auto"/>
          <w:lang w:val="fr-FR" w:eastAsia="fr-FR" w:bidi="fr-FR"/>
        </w:rPr>
        <w:t>étaient</w:t>
      </w:r>
      <w:r>
        <w:rPr>
          <w:color w:val="000000"/>
          <w:spacing w:val="0"/>
          <w:w w:val="100"/>
          <w:position w:val="0"/>
          <w:shd w:val="clear" w:color="auto" w:fill="auto"/>
          <w:lang w:val="fr-FR" w:eastAsia="fr-FR" w:bidi="fr-FR"/>
        </w:rPr>
        <w:t xml:space="preserve"> justes; les précautions </w:t>
      </w:r>
      <w:r>
        <w:rPr>
          <w:i/>
          <w:iCs/>
          <w:color w:val="000000"/>
          <w:spacing w:val="0"/>
          <w:w w:val="100"/>
          <w:position w:val="0"/>
          <w:shd w:val="clear" w:color="auto" w:fill="auto"/>
          <w:lang w:val="fr-FR" w:eastAsia="fr-FR" w:bidi="fr-FR"/>
        </w:rPr>
        <w:t>furent</w:t>
      </w:r>
      <w:r>
        <w:rPr>
          <w:color w:val="000000"/>
          <w:spacing w:val="0"/>
          <w:w w:val="100"/>
          <w:position w:val="0"/>
          <w:shd w:val="clear" w:color="auto" w:fill="auto"/>
          <w:lang w:val="fr-FR" w:eastAsia="fr-FR" w:bidi="fr-FR"/>
        </w:rPr>
        <w:t xml:space="preserve"> vaines. Solon </w:t>
      </w:r>
      <w:r>
        <w:rPr>
          <w:i/>
          <w:iCs/>
          <w:color w:val="000000"/>
          <w:spacing w:val="0"/>
          <w:w w:val="100"/>
          <w:position w:val="0"/>
          <w:shd w:val="clear" w:color="auto" w:fill="auto"/>
          <w:lang w:val="fr-FR" w:eastAsia="fr-FR" w:bidi="fr-FR"/>
        </w:rPr>
        <w:t>n'avait satisfait</w:t>
      </w:r>
      <w:r>
        <w:rPr>
          <w:color w:val="000000"/>
          <w:spacing w:val="0"/>
          <w:w w:val="100"/>
          <w:position w:val="0"/>
          <w:shd w:val="clear" w:color="auto" w:fill="auto"/>
          <w:lang w:val="fr-FR" w:eastAsia="fr-FR" w:bidi="fr-FR"/>
        </w:rPr>
        <w:t xml:space="preserve"> ni les riches ni la masse pauvre et </w:t>
      </w:r>
      <w:r>
        <w:rPr>
          <w:i/>
          <w:iCs/>
          <w:color w:val="000000"/>
          <w:spacing w:val="0"/>
          <w:w w:val="100"/>
          <w:position w:val="0"/>
          <w:shd w:val="clear" w:color="auto" w:fill="auto"/>
          <w:lang w:val="fr-FR" w:eastAsia="fr-FR" w:bidi="fr-FR"/>
        </w:rPr>
        <w:t>disait</w:t>
      </w:r>
      <w:r>
        <w:rPr>
          <w:color w:val="000000"/>
          <w:spacing w:val="0"/>
          <w:w w:val="100"/>
          <w:position w:val="0"/>
          <w:shd w:val="clear" w:color="auto" w:fill="auto"/>
          <w:lang w:val="fr-FR" w:eastAsia="fr-FR" w:bidi="fr-FR"/>
        </w:rPr>
        <w:t xml:space="preserve"> tristement : « Quand on fait de grandes choses, il est difficile de plaire à tous </w:t>
      </w:r>
      <w:r>
        <w:rPr>
          <w:color w:val="000000"/>
          <w:spacing w:val="0"/>
          <w:w w:val="100"/>
          <w:position w:val="0"/>
          <w:shd w:val="clear" w:color="auto" w:fill="auto"/>
          <w:vertAlign w:val="superscript"/>
          <w:lang w:val="fr-FR" w:eastAsia="fr-FR" w:bidi="fr-FR"/>
        </w:rPr>
        <w:t>3</w:t>
      </w:r>
      <w:r>
        <w:rPr>
          <w:color w:val="000000"/>
          <w:spacing w:val="0"/>
          <w:w w:val="100"/>
          <w:position w:val="0"/>
          <w:shd w:val="clear" w:color="auto" w:fill="auto"/>
          <w:lang w:val="fr-FR" w:eastAsia="fr-FR" w:bidi="fr-FR"/>
        </w:rPr>
        <w:t xml:space="preserve">. » Il </w:t>
      </w:r>
      <w:r>
        <w:rPr>
          <w:i/>
          <w:iCs/>
          <w:color w:val="000000"/>
          <w:spacing w:val="0"/>
          <w:w w:val="100"/>
          <w:position w:val="0"/>
          <w:shd w:val="clear" w:color="auto" w:fill="auto"/>
          <w:lang w:val="fr-FR" w:eastAsia="fr-FR" w:bidi="fr-FR"/>
        </w:rPr>
        <w:t xml:space="preserve">était </w:t>
      </w:r>
      <w:r>
        <w:rPr>
          <w:color w:val="000000"/>
          <w:spacing w:val="0"/>
          <w:w w:val="100"/>
          <w:position w:val="0"/>
          <w:shd w:val="clear" w:color="auto" w:fill="auto"/>
          <w:lang w:val="fr-FR" w:eastAsia="fr-FR" w:bidi="fr-FR"/>
        </w:rPr>
        <w:t xml:space="preserve">encore archonte qu’il </w:t>
      </w:r>
      <w:r>
        <w:rPr>
          <w:i/>
          <w:iCs/>
          <w:color w:val="000000"/>
          <w:spacing w:val="0"/>
          <w:w w:val="100"/>
          <w:position w:val="0"/>
          <w:shd w:val="clear" w:color="auto" w:fill="auto"/>
          <w:lang w:val="fr-FR" w:eastAsia="fr-FR" w:bidi="fr-FR"/>
        </w:rPr>
        <w:t>était</w:t>
      </w:r>
      <w:r>
        <w:rPr>
          <w:color w:val="000000"/>
          <w:spacing w:val="0"/>
          <w:w w:val="100"/>
          <w:position w:val="0"/>
          <w:shd w:val="clear" w:color="auto" w:fill="auto"/>
          <w:lang w:val="fr-FR" w:eastAsia="fr-FR" w:bidi="fr-FR"/>
        </w:rPr>
        <w:t xml:space="preserve"> assailli par les invectives des mécontents ; quand il </w:t>
      </w:r>
      <w:r>
        <w:rPr>
          <w:i/>
          <w:iCs/>
          <w:color w:val="000000"/>
          <w:spacing w:val="0"/>
          <w:w w:val="100"/>
          <w:position w:val="0"/>
          <w:shd w:val="clear" w:color="auto" w:fill="auto"/>
          <w:lang w:val="fr-FR" w:eastAsia="fr-FR" w:bidi="fr-FR"/>
        </w:rPr>
        <w:t>fut sorti</w:t>
      </w:r>
      <w:r>
        <w:rPr>
          <w:color w:val="000000"/>
          <w:spacing w:val="0"/>
          <w:w w:val="100"/>
          <w:position w:val="0"/>
          <w:shd w:val="clear" w:color="auto" w:fill="auto"/>
          <w:lang w:val="fr-FR" w:eastAsia="fr-FR" w:bidi="fr-FR"/>
        </w:rPr>
        <w:t xml:space="preserve"> de charge, ce </w:t>
      </w:r>
      <w:r>
        <w:rPr>
          <w:i/>
          <w:iCs/>
          <w:color w:val="000000"/>
          <w:spacing w:val="0"/>
          <w:w w:val="100"/>
          <w:position w:val="0"/>
          <w:shd w:val="clear" w:color="auto" w:fill="auto"/>
          <w:lang w:val="fr-FR" w:eastAsia="fr-FR" w:bidi="fr-FR"/>
        </w:rPr>
        <w:t>fut</w:t>
      </w:r>
      <w:r>
        <w:rPr>
          <w:color w:val="000000"/>
          <w:spacing w:val="0"/>
          <w:w w:val="100"/>
          <w:position w:val="0"/>
          <w:shd w:val="clear" w:color="auto" w:fill="auto"/>
          <w:lang w:val="fr-FR" w:eastAsia="fr-FR" w:bidi="fr-FR"/>
        </w:rPr>
        <w:t xml:space="preserve"> un déchaînement de reproches et d’accusations. Solon </w:t>
      </w:r>
      <w:r>
        <w:rPr>
          <w:i/>
          <w:iCs/>
          <w:color w:val="000000"/>
          <w:spacing w:val="0"/>
          <w:w w:val="100"/>
          <w:position w:val="0"/>
          <w:shd w:val="clear" w:color="auto" w:fill="auto"/>
          <w:lang w:val="fr-FR" w:eastAsia="fr-FR" w:bidi="fr-FR"/>
        </w:rPr>
        <w:t>se défendit,</w:t>
      </w:r>
      <w:r>
        <w:rPr>
          <w:color w:val="000000"/>
          <w:spacing w:val="0"/>
          <w:w w:val="100"/>
          <w:position w:val="0"/>
          <w:shd w:val="clear" w:color="auto" w:fill="auto"/>
          <w:lang w:val="fr-FR" w:eastAsia="fr-FR" w:bidi="fr-FR"/>
        </w:rPr>
        <w:t xml:space="preserve"> comme toujours, par des vers c’est alors qu’il </w:t>
      </w:r>
      <w:r>
        <w:rPr>
          <w:i/>
          <w:iCs/>
          <w:color w:val="000000"/>
          <w:spacing w:val="0"/>
          <w:w w:val="100"/>
          <w:position w:val="0"/>
          <w:shd w:val="clear" w:color="auto" w:fill="auto"/>
          <w:lang w:val="fr-FR" w:eastAsia="fr-FR" w:bidi="fr-FR"/>
        </w:rPr>
        <w:t>invoqua</w:t>
      </w:r>
      <w:r>
        <w:rPr>
          <w:color w:val="000000"/>
          <w:spacing w:val="0"/>
          <w:w w:val="100"/>
          <w:position w:val="0"/>
          <w:shd w:val="clear" w:color="auto" w:fill="auto"/>
          <w:lang w:val="fr-FR" w:eastAsia="fr-FR" w:bidi="fr-FR"/>
        </w:rPr>
        <w:t xml:space="preserve"> le témoignage de la Terre Mère. On </w:t>
      </w:r>
      <w:r>
        <w:rPr>
          <w:i/>
          <w:iCs/>
          <w:color w:val="000000"/>
          <w:spacing w:val="0"/>
          <w:w w:val="100"/>
          <w:position w:val="0"/>
          <w:shd w:val="clear" w:color="auto" w:fill="auto"/>
          <w:lang w:val="fr-FR" w:eastAsia="fr-FR" w:bidi="fr-FR"/>
        </w:rPr>
        <w:t>Vacca- blait</w:t>
      </w:r>
      <w:r>
        <w:rPr>
          <w:color w:val="000000"/>
          <w:spacing w:val="0"/>
          <w:w w:val="100"/>
          <w:position w:val="0"/>
          <w:shd w:val="clear" w:color="auto" w:fill="auto"/>
          <w:lang w:val="fr-FR" w:eastAsia="fr-FR" w:bidi="fr-FR"/>
        </w:rPr>
        <w:t xml:space="preserve"> d’insultes et de moqueries parce que « le cœur lui </w:t>
      </w:r>
      <w:r>
        <w:rPr>
          <w:i/>
          <w:iCs/>
          <w:color w:val="000000"/>
          <w:spacing w:val="0"/>
          <w:w w:val="100"/>
          <w:position w:val="0"/>
          <w:shd w:val="clear" w:color="auto" w:fill="auto"/>
          <w:lang w:val="fr-FR" w:eastAsia="fr-FR" w:bidi="fr-FR"/>
        </w:rPr>
        <w:t xml:space="preserve">avait manqué * </w:t>
      </w:r>
      <w:r>
        <w:rPr>
          <w:color w:val="000000"/>
          <w:spacing w:val="0"/>
          <w:w w:val="100"/>
          <w:position w:val="0"/>
          <w:shd w:val="clear" w:color="auto" w:fill="auto"/>
          <w:lang w:val="fr-FR" w:eastAsia="fr-FR" w:bidi="fr-FR"/>
        </w:rPr>
        <w:t xml:space="preserve">pour se faire tyran, parce qu’il </w:t>
      </w:r>
      <w:r>
        <w:rPr>
          <w:i/>
          <w:iCs/>
          <w:color w:val="000000"/>
          <w:spacing w:val="0"/>
          <w:w w:val="100"/>
          <w:position w:val="0"/>
          <w:shd w:val="clear" w:color="auto" w:fill="auto"/>
          <w:lang w:val="fr-FR" w:eastAsia="fr-FR" w:bidi="fr-FR"/>
        </w:rPr>
        <w:t>n'avait pas voulu,</w:t>
      </w:r>
      <w:r>
        <w:rPr>
          <w:color w:val="000000"/>
          <w:spacing w:val="0"/>
          <w:w w:val="100"/>
          <w:position w:val="0"/>
          <w:shd w:val="clear" w:color="auto" w:fill="auto"/>
          <w:lang w:val="fr-FR" w:eastAsia="fr-FR" w:bidi="fr-FR"/>
        </w:rPr>
        <w:t xml:space="preserve"> « pour être le maître d’Athènes, ne fût-ce qu’un jour, que de sa peau écorchée on fît une outre et que sa race fût abolie </w:t>
      </w:r>
      <w:r>
        <w:rPr>
          <w:color w:val="000000"/>
          <w:spacing w:val="0"/>
          <w:w w:val="100"/>
          <w:position w:val="0"/>
          <w:shd w:val="clear" w:color="auto" w:fill="auto"/>
          <w:vertAlign w:val="superscript"/>
          <w:lang w:val="fr-FR" w:eastAsia="fr-FR" w:bidi="fr-FR"/>
        </w:rPr>
        <w:t>4</w:t>
      </w:r>
      <w:r>
        <w:rPr>
          <w:color w:val="000000"/>
          <w:spacing w:val="0"/>
          <w:w w:val="100"/>
          <w:position w:val="0"/>
          <w:shd w:val="clear" w:color="auto" w:fill="auto"/>
          <w:lang w:val="fr-FR" w:eastAsia="fr-FR" w:bidi="fr-FR"/>
        </w:rPr>
        <w:t xml:space="preserve"> ». Entouré d’ennemis, mais résolu à ne rien changer de ce qu’zï </w:t>
      </w:r>
      <w:r>
        <w:rPr>
          <w:i/>
          <w:iCs/>
          <w:color w:val="000000"/>
          <w:spacing w:val="0"/>
          <w:w w:val="100"/>
          <w:position w:val="0"/>
          <w:shd w:val="clear" w:color="auto" w:fill="auto"/>
          <w:lang w:val="fr-FR" w:eastAsia="fr-FR" w:bidi="fr-FR"/>
        </w:rPr>
        <w:t>avait fait,</w:t>
      </w:r>
      <w:r>
        <w:rPr>
          <w:color w:val="000000"/>
          <w:spacing w:val="0"/>
          <w:w w:val="100"/>
          <w:position w:val="0"/>
          <w:shd w:val="clear" w:color="auto" w:fill="auto"/>
          <w:lang w:val="fr-FR" w:eastAsia="fr-FR" w:bidi="fr-FR"/>
        </w:rPr>
        <w:t xml:space="preserve"> croyant peut-être aussi que</w:t>
      </w:r>
    </w:p>
    <w:p>
      <w:pPr>
        <w:pStyle w:val="Style18"/>
        <w:keepNext w:val="0"/>
        <w:keepLines w:val="0"/>
        <w:framePr w:w="5486" w:h="504" w:hRule="exact" w:wrap="none" w:vAnchor="page" w:hAnchor="page" w:x="1404" w:y="9640"/>
        <w:widowControl w:val="0"/>
        <w:shd w:val="clear" w:color="auto" w:fill="auto"/>
        <w:tabs>
          <w:tab w:pos="427" w:val="left"/>
        </w:tabs>
        <w:bidi w:val="0"/>
        <w:spacing w:before="0" w:after="0" w:line="211" w:lineRule="auto"/>
        <w:ind w:left="0" w:right="0" w:firstLine="220"/>
        <w:jc w:val="both"/>
      </w:pPr>
      <w:r>
        <w:rPr>
          <w:color w:val="000000"/>
          <w:spacing w:val="0"/>
          <w:w w:val="100"/>
          <w:position w:val="0"/>
          <w:shd w:val="clear" w:color="auto" w:fill="auto"/>
          <w:lang w:val="fr-FR" w:eastAsia="fr-FR" w:bidi="fr-FR"/>
        </w:rPr>
        <w:t>1.</w:t>
        <w:tab/>
        <w:t>Bien entendu l’énonciation historique des événements est indépendante de leur vérité « objective ». Seul compte le dessein « historique » de l’écrivain.</w:t>
      </w:r>
    </w:p>
    <w:p>
      <w:pPr>
        <w:pStyle w:val="Style18"/>
        <w:keepNext w:val="0"/>
        <w:keepLines w:val="0"/>
        <w:framePr w:w="5486" w:h="168" w:hRule="exact" w:wrap="none" w:vAnchor="page" w:hAnchor="page" w:x="1404" w:y="10149"/>
        <w:widowControl w:val="0"/>
        <w:shd w:val="clear" w:color="auto" w:fill="auto"/>
        <w:tabs>
          <w:tab w:pos="438" w:val="left"/>
        </w:tabs>
        <w:bidi w:val="0"/>
        <w:spacing w:before="0" w:after="0" w:line="211" w:lineRule="auto"/>
        <w:ind w:left="0" w:right="0"/>
        <w:jc w:val="both"/>
      </w:pPr>
      <w:r>
        <w:rPr>
          <w:color w:val="000000"/>
          <w:spacing w:val="0"/>
          <w:w w:val="100"/>
          <w:position w:val="0"/>
          <w:shd w:val="clear" w:color="auto" w:fill="auto"/>
          <w:lang w:val="fr-FR" w:eastAsia="fr-FR" w:bidi="fr-FR"/>
        </w:rPr>
        <w:t>2.</w:t>
        <w:tab/>
        <w:t>Exemple de « prospectif » (p. 239).</w:t>
      </w:r>
    </w:p>
    <w:p>
      <w:pPr>
        <w:pStyle w:val="Style18"/>
        <w:keepNext w:val="0"/>
        <w:keepLines w:val="0"/>
        <w:framePr w:w="5486" w:h="336" w:hRule="exact" w:wrap="none" w:vAnchor="page" w:hAnchor="page" w:x="1404" w:y="10322"/>
        <w:widowControl w:val="0"/>
        <w:shd w:val="clear" w:color="auto" w:fill="auto"/>
        <w:tabs>
          <w:tab w:pos="415" w:val="left"/>
        </w:tabs>
        <w:bidi w:val="0"/>
        <w:spacing w:before="0" w:after="0" w:line="211" w:lineRule="auto"/>
        <w:ind w:left="0" w:right="0"/>
        <w:jc w:val="both"/>
      </w:pPr>
      <w:r>
        <w:rPr>
          <w:color w:val="000000"/>
          <w:spacing w:val="0"/>
          <w:w w:val="100"/>
          <w:position w:val="0"/>
          <w:shd w:val="clear" w:color="auto" w:fill="auto"/>
          <w:lang w:val="fr-FR" w:eastAsia="fr-FR" w:bidi="fr-FR"/>
        </w:rPr>
        <w:t>3.</w:t>
        <w:tab/>
        <w:t>Intrusion du discours dans le récit, avec changement corrélatif des temps.</w:t>
      </w:r>
    </w:p>
    <w:p>
      <w:pPr>
        <w:pStyle w:val="Style18"/>
        <w:keepNext w:val="0"/>
        <w:keepLines w:val="0"/>
        <w:framePr w:w="5486" w:h="197" w:hRule="exact" w:wrap="none" w:vAnchor="page" w:hAnchor="page" w:x="1404" w:y="10662"/>
        <w:widowControl w:val="0"/>
        <w:shd w:val="clear" w:color="auto" w:fill="auto"/>
        <w:tabs>
          <w:tab w:pos="435" w:val="left"/>
        </w:tabs>
        <w:bidi w:val="0"/>
        <w:spacing w:before="0" w:after="0" w:line="211" w:lineRule="auto"/>
        <w:ind w:left="0" w:right="0"/>
        <w:jc w:val="both"/>
      </w:pPr>
      <w:r>
        <w:rPr>
          <w:color w:val="000000"/>
          <w:spacing w:val="0"/>
          <w:w w:val="100"/>
          <w:position w:val="0"/>
          <w:shd w:val="clear" w:color="auto" w:fill="auto"/>
          <w:lang w:val="fr-FR" w:eastAsia="fr-FR" w:bidi="fr-FR"/>
        </w:rPr>
        <w:t>4.</w:t>
        <w:tab/>
        <w:t>Sur le discours indirect, cf. ci-après p. 242.</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037" w:y="8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L'homme dans la langue</w:t>
      </w:r>
    </w:p>
    <w:p>
      <w:pPr>
        <w:pStyle w:val="Style15"/>
        <w:keepNext w:val="0"/>
        <w:keepLines w:val="0"/>
        <w:framePr w:w="343" w:h="259" w:hRule="exact" w:wrap="none" w:vAnchor="page" w:hAnchor="page" w:x="6505" w:y="818"/>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fr-FR" w:eastAsia="fr-FR" w:bidi="fr-FR"/>
        </w:rPr>
        <w:t>241</w:t>
      </w:r>
    </w:p>
    <w:p>
      <w:pPr>
        <w:pStyle w:val="Style2"/>
        <w:keepNext w:val="0"/>
        <w:keepLines w:val="0"/>
        <w:framePr w:w="5489" w:h="9221" w:hRule="exact" w:wrap="none" w:vAnchor="page" w:hAnchor="page" w:x="1402" w:y="127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 xml:space="preserve">son absence </w:t>
      </w:r>
      <w:r>
        <w:rPr>
          <w:i/>
          <w:iCs/>
          <w:color w:val="000000"/>
          <w:spacing w:val="0"/>
          <w:w w:val="100"/>
          <w:position w:val="0"/>
          <w:shd w:val="clear" w:color="auto" w:fill="auto"/>
          <w:lang w:val="fr-FR" w:eastAsia="fr-FR" w:bidi="fr-FR"/>
        </w:rPr>
        <w:t>calmerait</w:t>
      </w:r>
      <w:r>
        <w:rPr>
          <w:color w:val="000000"/>
          <w:spacing w:val="0"/>
          <w:w w:val="100"/>
          <w:position w:val="0"/>
          <w:shd w:val="clear" w:color="auto" w:fill="auto"/>
          <w:lang w:val="fr-FR" w:eastAsia="fr-FR" w:bidi="fr-FR"/>
        </w:rPr>
        <w:t xml:space="preserve"> les esprits, il </w:t>
      </w:r>
      <w:r>
        <w:rPr>
          <w:i/>
          <w:iCs/>
          <w:color w:val="000000"/>
          <w:spacing w:val="0"/>
          <w:w w:val="100"/>
          <w:position w:val="0"/>
          <w:shd w:val="clear" w:color="auto" w:fill="auto"/>
          <w:lang w:val="fr-FR" w:eastAsia="fr-FR" w:bidi="fr-FR"/>
        </w:rPr>
        <w:t>décida</w:t>
      </w:r>
      <w:r>
        <w:rPr>
          <w:color w:val="000000"/>
          <w:spacing w:val="0"/>
          <w:w w:val="100"/>
          <w:position w:val="0"/>
          <w:shd w:val="clear" w:color="auto" w:fill="auto"/>
          <w:lang w:val="fr-FR" w:eastAsia="fr-FR" w:bidi="fr-FR"/>
        </w:rPr>
        <w:t xml:space="preserve"> de quitter Athènes. Il </w:t>
      </w:r>
      <w:r>
        <w:rPr>
          <w:i/>
          <w:iCs/>
          <w:color w:val="000000"/>
          <w:spacing w:val="0"/>
          <w:w w:val="100"/>
          <w:position w:val="0"/>
          <w:shd w:val="clear" w:color="auto" w:fill="auto"/>
          <w:lang w:val="fr-FR" w:eastAsia="fr-FR" w:bidi="fr-FR"/>
        </w:rPr>
        <w:t>voyagea,</w:t>
      </w:r>
      <w:r>
        <w:rPr>
          <w:color w:val="000000"/>
          <w:spacing w:val="0"/>
          <w:w w:val="100"/>
          <w:position w:val="0"/>
          <w:shd w:val="clear" w:color="auto" w:fill="auto"/>
          <w:lang w:val="fr-FR" w:eastAsia="fr-FR" w:bidi="fr-FR"/>
        </w:rPr>
        <w:t xml:space="preserve"> il </w:t>
      </w:r>
      <w:r>
        <w:rPr>
          <w:i/>
          <w:iCs/>
          <w:color w:val="000000"/>
          <w:spacing w:val="0"/>
          <w:w w:val="100"/>
          <w:position w:val="0"/>
          <w:shd w:val="clear" w:color="auto" w:fill="auto"/>
          <w:lang w:val="fr-FR" w:eastAsia="fr-FR" w:bidi="fr-FR"/>
        </w:rPr>
        <w:t>parut</w:t>
      </w:r>
      <w:r>
        <w:rPr>
          <w:color w:val="000000"/>
          <w:spacing w:val="0"/>
          <w:w w:val="100"/>
          <w:position w:val="0"/>
          <w:shd w:val="clear" w:color="auto" w:fill="auto"/>
          <w:lang w:val="fr-FR" w:eastAsia="fr-FR" w:bidi="fr-FR"/>
        </w:rPr>
        <w:t xml:space="preserve"> à Cypre, il </w:t>
      </w:r>
      <w:r>
        <w:rPr>
          <w:i/>
          <w:iCs/>
          <w:color w:val="000000"/>
          <w:spacing w:val="0"/>
          <w:w w:val="100"/>
          <w:position w:val="0"/>
          <w:shd w:val="clear" w:color="auto" w:fill="auto"/>
          <w:lang w:val="fr-FR" w:eastAsia="fr-FR" w:bidi="fr-FR"/>
        </w:rPr>
        <w:t>alla</w:t>
      </w:r>
      <w:r>
        <w:rPr>
          <w:color w:val="000000"/>
          <w:spacing w:val="0"/>
          <w:w w:val="100"/>
          <w:position w:val="0"/>
          <w:shd w:val="clear" w:color="auto" w:fill="auto"/>
          <w:lang w:val="fr-FR" w:eastAsia="fr-FR" w:bidi="fr-FR"/>
        </w:rPr>
        <w:t xml:space="preserve"> en Égypte se retremper aux sources de la sagesse. Quand il </w:t>
      </w:r>
      <w:r>
        <w:rPr>
          <w:i/>
          <w:iCs/>
          <w:color w:val="000000"/>
          <w:spacing w:val="0"/>
          <w:w w:val="100"/>
          <w:position w:val="0"/>
          <w:shd w:val="clear" w:color="auto" w:fill="auto"/>
          <w:lang w:val="fr-FR" w:eastAsia="fr-FR" w:bidi="fr-FR"/>
        </w:rPr>
        <w:t>revint,</w:t>
      </w:r>
      <w:r>
        <w:rPr>
          <w:color w:val="000000"/>
          <w:spacing w:val="0"/>
          <w:w w:val="100"/>
          <w:position w:val="0"/>
          <w:shd w:val="clear" w:color="auto" w:fill="auto"/>
          <w:lang w:val="fr-FR" w:eastAsia="fr-FR" w:bidi="fr-FR"/>
        </w:rPr>
        <w:t xml:space="preserve"> la lutte des partis </w:t>
      </w:r>
      <w:r>
        <w:rPr>
          <w:i/>
          <w:iCs/>
          <w:color w:val="000000"/>
          <w:spacing w:val="0"/>
          <w:w w:val="100"/>
          <w:position w:val="0"/>
          <w:shd w:val="clear" w:color="auto" w:fill="auto"/>
          <w:lang w:val="fr-FR" w:eastAsia="fr-FR" w:bidi="fr-FR"/>
        </w:rPr>
        <w:t>était</w:t>
      </w:r>
      <w:r>
        <w:rPr>
          <w:color w:val="000000"/>
          <w:spacing w:val="0"/>
          <w:w w:val="100"/>
          <w:position w:val="0"/>
          <w:shd w:val="clear" w:color="auto" w:fill="auto"/>
          <w:lang w:val="fr-FR" w:eastAsia="fr-FR" w:bidi="fr-FR"/>
        </w:rPr>
        <w:t xml:space="preserve"> plus vive que jamais. Il se </w:t>
      </w:r>
      <w:r>
        <w:rPr>
          <w:i/>
          <w:iCs/>
          <w:color w:val="000000"/>
          <w:spacing w:val="0"/>
          <w:w w:val="100"/>
          <w:position w:val="0"/>
          <w:shd w:val="clear" w:color="auto" w:fill="auto"/>
          <w:lang w:val="fr-FR" w:eastAsia="fr-FR" w:bidi="fr-FR"/>
        </w:rPr>
        <w:t>retira</w:t>
      </w:r>
      <w:r>
        <w:rPr>
          <w:color w:val="000000"/>
          <w:spacing w:val="0"/>
          <w:w w:val="100"/>
          <w:position w:val="0"/>
          <w:shd w:val="clear" w:color="auto" w:fill="auto"/>
          <w:lang w:val="fr-FR" w:eastAsia="fr-FR" w:bidi="fr-FR"/>
        </w:rPr>
        <w:t xml:space="preserve"> de la vie publique et </w:t>
      </w:r>
      <w:r>
        <w:rPr>
          <w:i/>
          <w:iCs/>
          <w:color w:val="000000"/>
          <w:spacing w:val="0"/>
          <w:w w:val="100"/>
          <w:position w:val="0"/>
          <w:shd w:val="clear" w:color="auto" w:fill="auto"/>
          <w:lang w:val="fr-FR" w:eastAsia="fr-FR" w:bidi="fr-FR"/>
        </w:rPr>
        <w:t>s'enferma</w:t>
      </w:r>
      <w:r>
        <w:rPr>
          <w:color w:val="000000"/>
          <w:spacing w:val="0"/>
          <w:w w:val="100"/>
          <w:position w:val="0"/>
          <w:shd w:val="clear" w:color="auto" w:fill="auto"/>
          <w:lang w:val="fr-FR" w:eastAsia="fr-FR" w:bidi="fr-FR"/>
        </w:rPr>
        <w:t xml:space="preserve"> dans un repos inquiet : il « </w:t>
      </w:r>
      <w:r>
        <w:rPr>
          <w:i/>
          <w:iCs/>
          <w:color w:val="000000"/>
          <w:spacing w:val="0"/>
          <w:w w:val="100"/>
          <w:position w:val="0"/>
          <w:shd w:val="clear" w:color="auto" w:fill="auto"/>
          <w:lang w:val="fr-FR" w:eastAsia="fr-FR" w:bidi="fr-FR"/>
        </w:rPr>
        <w:t>vieillissait</w:t>
      </w:r>
      <w:r>
        <w:rPr>
          <w:color w:val="000000"/>
          <w:spacing w:val="0"/>
          <w:w w:val="100"/>
          <w:position w:val="0"/>
          <w:shd w:val="clear" w:color="auto" w:fill="auto"/>
          <w:lang w:val="fr-FR" w:eastAsia="fr-FR" w:bidi="fr-FR"/>
        </w:rPr>
        <w:t xml:space="preserve"> en apprenant toujours et beaucoup », sans cesser de tendre l’oreille aux bruits du dehors et de prodiguer les avertissements d’un patriotisme alarmé. Mais Solon </w:t>
      </w:r>
      <w:r>
        <w:rPr>
          <w:i/>
          <w:iCs/>
          <w:color w:val="000000"/>
          <w:spacing w:val="0"/>
          <w:w w:val="100"/>
          <w:position w:val="0"/>
          <w:shd w:val="clear" w:color="auto" w:fill="auto"/>
          <w:lang w:val="fr-FR" w:eastAsia="fr-FR" w:bidi="fr-FR"/>
        </w:rPr>
        <w:t>n'était</w:t>
      </w:r>
      <w:r>
        <w:rPr>
          <w:color w:val="000000"/>
          <w:spacing w:val="0"/>
          <w:w w:val="100"/>
          <w:position w:val="0"/>
          <w:shd w:val="clear" w:color="auto" w:fill="auto"/>
          <w:lang w:val="fr-FR" w:eastAsia="fr-FR" w:bidi="fr-FR"/>
        </w:rPr>
        <w:t xml:space="preserve"> qu’un homme; il ne lui </w:t>
      </w:r>
      <w:r>
        <w:rPr>
          <w:i/>
          <w:iCs/>
          <w:color w:val="000000"/>
          <w:spacing w:val="0"/>
          <w:w w:val="100"/>
          <w:position w:val="0"/>
          <w:shd w:val="clear" w:color="auto" w:fill="auto"/>
          <w:lang w:val="fr-FR" w:eastAsia="fr-FR" w:bidi="fr-FR"/>
        </w:rPr>
        <w:t>appartenait</w:t>
      </w:r>
      <w:r>
        <w:rPr>
          <w:color w:val="000000"/>
          <w:spacing w:val="0"/>
          <w:w w:val="100"/>
          <w:position w:val="0"/>
          <w:shd w:val="clear" w:color="auto" w:fill="auto"/>
          <w:lang w:val="fr-FR" w:eastAsia="fr-FR" w:bidi="fr-FR"/>
        </w:rPr>
        <w:t xml:space="preserve"> pas d’arrêter le cours des événements. Il </w:t>
      </w:r>
      <w:r>
        <w:rPr>
          <w:i/>
          <w:iCs/>
          <w:color w:val="000000"/>
          <w:spacing w:val="0"/>
          <w:w w:val="100"/>
          <w:position w:val="0"/>
          <w:shd w:val="clear" w:color="auto" w:fill="auto"/>
          <w:lang w:val="fr-FR" w:eastAsia="fr-FR" w:bidi="fr-FR"/>
        </w:rPr>
        <w:t>vécut</w:t>
      </w:r>
      <w:r>
        <w:rPr>
          <w:color w:val="000000"/>
          <w:spacing w:val="0"/>
          <w:w w:val="100"/>
          <w:position w:val="0"/>
          <w:shd w:val="clear" w:color="auto" w:fill="auto"/>
          <w:lang w:val="fr-FR" w:eastAsia="fr-FR" w:bidi="fr-FR"/>
        </w:rPr>
        <w:t xml:space="preserve"> assez pour assister à la ruine de la constitution qu’il </w:t>
      </w:r>
      <w:r>
        <w:rPr>
          <w:i/>
          <w:iCs/>
          <w:color w:val="000000"/>
          <w:spacing w:val="0"/>
          <w:w w:val="100"/>
          <w:position w:val="0"/>
          <w:shd w:val="clear" w:color="auto" w:fill="auto"/>
          <w:lang w:val="fr-FR" w:eastAsia="fr-FR" w:bidi="fr-FR"/>
        </w:rPr>
        <w:t xml:space="preserve">croyait </w:t>
      </w:r>
      <w:r>
        <w:rPr>
          <w:color w:val="000000"/>
          <w:spacing w:val="0"/>
          <w:w w:val="100"/>
          <w:position w:val="0"/>
          <w:shd w:val="clear" w:color="auto" w:fill="auto"/>
          <w:lang w:val="fr-FR" w:eastAsia="fr-FR" w:bidi="fr-FR"/>
        </w:rPr>
        <w:t>avoir affermie et voir s’étendre sur sa chère cité l’ombre pesante de la tyrannie.</w:t>
      </w:r>
    </w:p>
    <w:p>
      <w:pPr>
        <w:pStyle w:val="Style2"/>
        <w:keepNext w:val="0"/>
        <w:keepLines w:val="0"/>
        <w:framePr w:w="5489" w:h="9221" w:hRule="exact" w:wrap="none" w:vAnchor="page" w:hAnchor="page" w:x="1402" w:y="1278"/>
        <w:widowControl w:val="0"/>
        <w:shd w:val="clear" w:color="auto" w:fill="auto"/>
        <w:bidi w:val="0"/>
        <w:spacing w:before="0" w:after="240"/>
        <w:ind w:left="0" w:right="200" w:firstLine="0"/>
        <w:jc w:val="right"/>
      </w:pPr>
      <w:r>
        <w:rPr>
          <w:i/>
          <w:iCs/>
          <w:color w:val="000000"/>
          <w:spacing w:val="0"/>
          <w:w w:val="100"/>
          <w:position w:val="0"/>
          <w:shd w:val="clear" w:color="auto" w:fill="auto"/>
          <w:lang w:val="fr-FR" w:eastAsia="fr-FR" w:bidi="fr-FR"/>
        </w:rPr>
        <w:t>(Ibid,,</w:t>
      </w:r>
      <w:r>
        <w:rPr>
          <w:color w:val="000000"/>
          <w:spacing w:val="0"/>
          <w:w w:val="100"/>
          <w:position w:val="0"/>
          <w:shd w:val="clear" w:color="auto" w:fill="auto"/>
          <w:lang w:val="fr-FR" w:eastAsia="fr-FR" w:bidi="fr-FR"/>
        </w:rPr>
        <w:t xml:space="preserve"> p. 441-2.)</w:t>
      </w:r>
    </w:p>
    <w:p>
      <w:pPr>
        <w:pStyle w:val="Style2"/>
        <w:keepNext w:val="0"/>
        <w:keepLines w:val="0"/>
        <w:framePr w:w="5489" w:h="9221" w:hRule="exact" w:wrap="none" w:vAnchor="page" w:hAnchor="page" w:x="1402" w:y="1278"/>
        <w:widowControl w:val="0"/>
        <w:shd w:val="clear" w:color="auto" w:fill="auto"/>
        <w:bidi w:val="0"/>
        <w:spacing w:before="0"/>
        <w:ind w:left="0" w:right="0" w:firstLine="240"/>
        <w:jc w:val="both"/>
      </w:pPr>
      <w:r>
        <w:rPr>
          <w:color w:val="000000"/>
          <w:spacing w:val="0"/>
          <w:w w:val="100"/>
          <w:position w:val="0"/>
          <w:shd w:val="clear" w:color="auto" w:fill="auto"/>
          <w:lang w:val="fr-FR" w:eastAsia="fr-FR" w:bidi="fr-FR"/>
        </w:rPr>
        <w:t xml:space="preserve">Après un tour de galerie, le jeune homme </w:t>
      </w:r>
      <w:r>
        <w:rPr>
          <w:i/>
          <w:iCs/>
          <w:color w:val="000000"/>
          <w:spacing w:val="0"/>
          <w:w w:val="100"/>
          <w:position w:val="0"/>
          <w:shd w:val="clear" w:color="auto" w:fill="auto"/>
          <w:lang w:val="fr-FR" w:eastAsia="fr-FR" w:bidi="fr-FR"/>
        </w:rPr>
        <w:t>regarda</w:t>
      </w:r>
      <w:r>
        <w:rPr>
          <w:color w:val="000000"/>
          <w:spacing w:val="0"/>
          <w:w w:val="100"/>
          <w:position w:val="0"/>
          <w:shd w:val="clear" w:color="auto" w:fill="auto"/>
          <w:lang w:val="fr-FR" w:eastAsia="fr-FR" w:bidi="fr-FR"/>
        </w:rPr>
        <w:t xml:space="preserve"> tour à tour le ciel et sa montre, </w:t>
      </w:r>
      <w:r>
        <w:rPr>
          <w:i/>
          <w:iCs/>
          <w:color w:val="000000"/>
          <w:spacing w:val="0"/>
          <w:w w:val="100"/>
          <w:position w:val="0"/>
          <w:shd w:val="clear" w:color="auto" w:fill="auto"/>
          <w:lang w:val="fr-FR" w:eastAsia="fr-FR" w:bidi="fr-FR"/>
        </w:rPr>
        <w:t>fit</w:t>
      </w:r>
      <w:r>
        <w:rPr>
          <w:color w:val="000000"/>
          <w:spacing w:val="0"/>
          <w:w w:val="100"/>
          <w:position w:val="0"/>
          <w:shd w:val="clear" w:color="auto" w:fill="auto"/>
          <w:lang w:val="fr-FR" w:eastAsia="fr-FR" w:bidi="fr-FR"/>
        </w:rPr>
        <w:t xml:space="preserve"> un geste d’impatience, </w:t>
      </w:r>
      <w:r>
        <w:rPr>
          <w:i/>
          <w:iCs/>
          <w:color w:val="000000"/>
          <w:spacing w:val="0"/>
          <w:w w:val="100"/>
          <w:position w:val="0"/>
          <w:shd w:val="clear" w:color="auto" w:fill="auto"/>
          <w:lang w:val="fr-FR" w:eastAsia="fr-FR" w:bidi="fr-FR"/>
        </w:rPr>
        <w:t>entra</w:t>
      </w:r>
      <w:r>
        <w:rPr>
          <w:color w:val="000000"/>
          <w:spacing w:val="0"/>
          <w:w w:val="100"/>
          <w:position w:val="0"/>
          <w:shd w:val="clear" w:color="auto" w:fill="auto"/>
          <w:lang w:val="fr-FR" w:eastAsia="fr-FR" w:bidi="fr-FR"/>
        </w:rPr>
        <w:t xml:space="preserve"> dans un bureau de tabac, y </w:t>
      </w:r>
      <w:r>
        <w:rPr>
          <w:i/>
          <w:iCs/>
          <w:color w:val="000000"/>
          <w:spacing w:val="0"/>
          <w:w w:val="100"/>
          <w:position w:val="0"/>
          <w:shd w:val="clear" w:color="auto" w:fill="auto"/>
          <w:lang w:val="fr-FR" w:eastAsia="fr-FR" w:bidi="fr-FR"/>
        </w:rPr>
        <w:t>alluma</w:t>
      </w:r>
      <w:r>
        <w:rPr>
          <w:color w:val="000000"/>
          <w:spacing w:val="0"/>
          <w:w w:val="100"/>
          <w:position w:val="0"/>
          <w:shd w:val="clear" w:color="auto" w:fill="auto"/>
          <w:lang w:val="fr-FR" w:eastAsia="fr-FR" w:bidi="fr-FR"/>
        </w:rPr>
        <w:t xml:space="preserve"> un cigare, se </w:t>
      </w:r>
      <w:r>
        <w:rPr>
          <w:i/>
          <w:iCs/>
          <w:color w:val="000000"/>
          <w:spacing w:val="0"/>
          <w:w w:val="100"/>
          <w:position w:val="0"/>
          <w:shd w:val="clear" w:color="auto" w:fill="auto"/>
          <w:lang w:val="fr-FR" w:eastAsia="fr-FR" w:bidi="fr-FR"/>
        </w:rPr>
        <w:t>posa</w:t>
      </w:r>
      <w:r>
        <w:rPr>
          <w:color w:val="000000"/>
          <w:spacing w:val="0"/>
          <w:w w:val="100"/>
          <w:position w:val="0"/>
          <w:shd w:val="clear" w:color="auto" w:fill="auto"/>
          <w:lang w:val="fr-FR" w:eastAsia="fr-FR" w:bidi="fr-FR"/>
        </w:rPr>
        <w:t xml:space="preserve"> devant une glace, et </w:t>
      </w:r>
      <w:r>
        <w:rPr>
          <w:i/>
          <w:iCs/>
          <w:color w:val="000000"/>
          <w:spacing w:val="0"/>
          <w:w w:val="100"/>
          <w:position w:val="0"/>
          <w:shd w:val="clear" w:color="auto" w:fill="auto"/>
          <w:lang w:val="fr-FR" w:eastAsia="fr-FR" w:bidi="fr-FR"/>
        </w:rPr>
        <w:t>jeta</w:t>
      </w:r>
      <w:r>
        <w:rPr>
          <w:color w:val="000000"/>
          <w:spacing w:val="0"/>
          <w:w w:val="100"/>
          <w:position w:val="0"/>
          <w:shd w:val="clear" w:color="auto" w:fill="auto"/>
          <w:lang w:val="fr-FR" w:eastAsia="fr-FR" w:bidi="fr-FR"/>
        </w:rPr>
        <w:t xml:space="preserve"> un regard sur son costume, un peu plus riche que ne le permettent</w:t>
      </w:r>
      <w:r>
        <w:rPr>
          <w:color w:val="000000"/>
          <w:spacing w:val="0"/>
          <w:w w:val="100"/>
          <w:position w:val="0"/>
          <w:shd w:val="clear" w:color="auto" w:fill="auto"/>
          <w:vertAlign w:val="superscript"/>
          <w:lang w:val="fr-FR" w:eastAsia="fr-FR" w:bidi="fr-FR"/>
        </w:rPr>
        <w:t xml:space="preserve">1 </w:t>
      </w:r>
      <w:r>
        <w:rPr>
          <w:color w:val="000000"/>
          <w:spacing w:val="0"/>
          <w:w w:val="100"/>
          <w:position w:val="0"/>
          <w:shd w:val="clear" w:color="auto" w:fill="auto"/>
          <w:lang w:val="fr-FR" w:eastAsia="fr-FR" w:bidi="fr-FR"/>
        </w:rPr>
        <w:t xml:space="preserve">en France les lois du goût. Il </w:t>
      </w:r>
      <w:r>
        <w:rPr>
          <w:i/>
          <w:iCs/>
          <w:color w:val="000000"/>
          <w:spacing w:val="0"/>
          <w:w w:val="100"/>
          <w:position w:val="0"/>
          <w:shd w:val="clear" w:color="auto" w:fill="auto"/>
          <w:lang w:val="fr-FR" w:eastAsia="fr-FR" w:bidi="fr-FR"/>
        </w:rPr>
        <w:t>rajusta</w:t>
      </w:r>
      <w:r>
        <w:rPr>
          <w:color w:val="000000"/>
          <w:spacing w:val="0"/>
          <w:w w:val="100"/>
          <w:position w:val="0"/>
          <w:shd w:val="clear" w:color="auto" w:fill="auto"/>
          <w:lang w:val="fr-FR" w:eastAsia="fr-FR" w:bidi="fr-FR"/>
        </w:rPr>
        <w:t xml:space="preserve"> son col et son gilet de velours noir sur lequel </w:t>
      </w:r>
      <w:r>
        <w:rPr>
          <w:i/>
          <w:iCs/>
          <w:color w:val="000000"/>
          <w:spacing w:val="0"/>
          <w:w w:val="100"/>
          <w:position w:val="0"/>
          <w:shd w:val="clear" w:color="auto" w:fill="auto"/>
          <w:lang w:val="fr-FR" w:eastAsia="fr-FR" w:bidi="fr-FR"/>
        </w:rPr>
        <w:t>se croisait</w:t>
      </w:r>
      <w:r>
        <w:rPr>
          <w:color w:val="000000"/>
          <w:spacing w:val="0"/>
          <w:w w:val="100"/>
          <w:position w:val="0"/>
          <w:shd w:val="clear" w:color="auto" w:fill="auto"/>
          <w:lang w:val="fr-FR" w:eastAsia="fr-FR" w:bidi="fr-FR"/>
        </w:rPr>
        <w:t xml:space="preserve"> plusieurs fois une de ces grosses chaînes d’or fabriquées à Gênes; puis, après avoir jeté par un seul mouve</w:t>
        <w:softHyphen/>
        <w:t xml:space="preserve">ment sur son épaule gauche son manteau doublé de velours en le drapant avec élégance, il </w:t>
      </w:r>
      <w:r>
        <w:rPr>
          <w:i/>
          <w:iCs/>
          <w:color w:val="000000"/>
          <w:spacing w:val="0"/>
          <w:w w:val="100"/>
          <w:position w:val="0"/>
          <w:shd w:val="clear" w:color="auto" w:fill="auto"/>
          <w:lang w:val="fr-FR" w:eastAsia="fr-FR" w:bidi="fr-FR"/>
        </w:rPr>
        <w:t>reprit</w:t>
      </w:r>
      <w:r>
        <w:rPr>
          <w:color w:val="000000"/>
          <w:spacing w:val="0"/>
          <w:w w:val="100"/>
          <w:position w:val="0"/>
          <w:shd w:val="clear" w:color="auto" w:fill="auto"/>
          <w:lang w:val="fr-FR" w:eastAsia="fr-FR" w:bidi="fr-FR"/>
        </w:rPr>
        <w:t xml:space="preserve"> sa promenade sans se laisser distraire par les œillades bourgeoises qu’il </w:t>
      </w:r>
      <w:r>
        <w:rPr>
          <w:i/>
          <w:iCs/>
          <w:color w:val="000000"/>
          <w:spacing w:val="0"/>
          <w:w w:val="100"/>
          <w:position w:val="0"/>
          <w:shd w:val="clear" w:color="auto" w:fill="auto"/>
          <w:lang w:val="fr-FR" w:eastAsia="fr-FR" w:bidi="fr-FR"/>
        </w:rPr>
        <w:t>recevait.</w:t>
      </w:r>
      <w:r>
        <w:rPr>
          <w:color w:val="000000"/>
          <w:spacing w:val="0"/>
          <w:w w:val="100"/>
          <w:position w:val="0"/>
          <w:shd w:val="clear" w:color="auto" w:fill="auto"/>
          <w:lang w:val="fr-FR" w:eastAsia="fr-FR" w:bidi="fr-FR"/>
        </w:rPr>
        <w:t xml:space="preserve"> Quand les boutiques </w:t>
      </w:r>
      <w:r>
        <w:rPr>
          <w:i/>
          <w:iCs/>
          <w:color w:val="000000"/>
          <w:spacing w:val="0"/>
          <w:w w:val="100"/>
          <w:position w:val="0"/>
          <w:shd w:val="clear" w:color="auto" w:fill="auto"/>
          <w:lang w:val="fr-FR" w:eastAsia="fr-FR" w:bidi="fr-FR"/>
        </w:rPr>
        <w:t>commencèrent</w:t>
      </w:r>
      <w:r>
        <w:rPr>
          <w:color w:val="000000"/>
          <w:spacing w:val="0"/>
          <w:w w:val="100"/>
          <w:position w:val="0"/>
          <w:shd w:val="clear" w:color="auto" w:fill="auto"/>
          <w:lang w:val="fr-FR" w:eastAsia="fr-FR" w:bidi="fr-FR"/>
        </w:rPr>
        <w:t xml:space="preserve"> à s’illuminer et que la nuit lui </w:t>
      </w:r>
      <w:r>
        <w:rPr>
          <w:i/>
          <w:iCs/>
          <w:color w:val="000000"/>
          <w:spacing w:val="0"/>
          <w:w w:val="100"/>
          <w:position w:val="0"/>
          <w:shd w:val="clear" w:color="auto" w:fill="auto"/>
          <w:lang w:val="fr-FR" w:eastAsia="fr-FR" w:bidi="fr-FR"/>
        </w:rPr>
        <w:t>parut</w:t>
      </w:r>
      <w:r>
        <w:rPr>
          <w:color w:val="000000"/>
          <w:spacing w:val="0"/>
          <w:w w:val="100"/>
          <w:position w:val="0"/>
          <w:shd w:val="clear" w:color="auto" w:fill="auto"/>
          <w:lang w:val="fr-FR" w:eastAsia="fr-FR" w:bidi="fr-FR"/>
        </w:rPr>
        <w:t xml:space="preserve"> assez noire, il </w:t>
      </w:r>
      <w:r>
        <w:rPr>
          <w:i/>
          <w:iCs/>
          <w:color w:val="000000"/>
          <w:spacing w:val="0"/>
          <w:w w:val="100"/>
          <w:position w:val="0"/>
          <w:shd w:val="clear" w:color="auto" w:fill="auto"/>
          <w:lang w:val="fr-FR" w:eastAsia="fr-FR" w:bidi="fr-FR"/>
        </w:rPr>
        <w:t>se dirigea</w:t>
      </w:r>
      <w:r>
        <w:rPr>
          <w:color w:val="000000"/>
          <w:spacing w:val="0"/>
          <w:w w:val="100"/>
          <w:position w:val="0"/>
          <w:shd w:val="clear" w:color="auto" w:fill="auto"/>
          <w:lang w:val="fr-FR" w:eastAsia="fr-FR" w:bidi="fr-FR"/>
        </w:rPr>
        <w:t xml:space="preserve"> vers la place du Palais-Royal en homme qui </w:t>
      </w:r>
      <w:r>
        <w:rPr>
          <w:i/>
          <w:iCs/>
          <w:color w:val="000000"/>
          <w:spacing w:val="0"/>
          <w:w w:val="100"/>
          <w:position w:val="0"/>
          <w:shd w:val="clear" w:color="auto" w:fill="auto"/>
          <w:lang w:val="fr-FR" w:eastAsia="fr-FR" w:bidi="fr-FR"/>
        </w:rPr>
        <w:t>craignait</w:t>
      </w:r>
      <w:r>
        <w:rPr>
          <w:color w:val="000000"/>
          <w:spacing w:val="0"/>
          <w:w w:val="100"/>
          <w:position w:val="0"/>
          <w:shd w:val="clear" w:color="auto" w:fill="auto"/>
          <w:lang w:val="fr-FR" w:eastAsia="fr-FR" w:bidi="fr-FR"/>
        </w:rPr>
        <w:t xml:space="preserve"> d’être reconnu, car il </w:t>
      </w:r>
      <w:r>
        <w:rPr>
          <w:i/>
          <w:iCs/>
          <w:color w:val="000000"/>
          <w:spacing w:val="0"/>
          <w:w w:val="100"/>
          <w:position w:val="0"/>
          <w:shd w:val="clear" w:color="auto" w:fill="auto"/>
          <w:lang w:val="fr-FR" w:eastAsia="fr-FR" w:bidi="fr-FR"/>
        </w:rPr>
        <w:t>côtoya</w:t>
      </w:r>
      <w:r>
        <w:rPr>
          <w:color w:val="000000"/>
          <w:spacing w:val="0"/>
          <w:w w:val="100"/>
          <w:position w:val="0"/>
          <w:shd w:val="clear" w:color="auto" w:fill="auto"/>
          <w:lang w:val="fr-FR" w:eastAsia="fr-FR" w:bidi="fr-FR"/>
        </w:rPr>
        <w:t xml:space="preserve"> la place jusqu’à la fontaine, pour gagner à l’abri des fiacres l’entrée de la rue Froidmanteau...</w:t>
      </w:r>
    </w:p>
    <w:p>
      <w:pPr>
        <w:pStyle w:val="Style2"/>
        <w:keepNext w:val="0"/>
        <w:keepLines w:val="0"/>
        <w:framePr w:w="5489" w:h="9221" w:hRule="exact" w:wrap="none" w:vAnchor="page" w:hAnchor="page" w:x="1402" w:y="1278"/>
        <w:widowControl w:val="0"/>
        <w:shd w:val="clear" w:color="auto" w:fill="auto"/>
        <w:bidi w:val="0"/>
        <w:spacing w:before="0" w:after="180"/>
        <w:ind w:left="0" w:right="200" w:firstLine="0"/>
        <w:jc w:val="right"/>
      </w:pPr>
      <w:r>
        <w:rPr>
          <w:smallCaps/>
          <w:color w:val="000000"/>
          <w:spacing w:val="0"/>
          <w:w w:val="100"/>
          <w:position w:val="0"/>
          <w:shd w:val="clear" w:color="auto" w:fill="auto"/>
          <w:lang w:val="fr-FR" w:eastAsia="fr-FR" w:bidi="fr-FR"/>
        </w:rPr>
        <w:t>(Balzac,</w:t>
      </w:r>
      <w:r>
        <w:rPr>
          <w:color w:val="000000"/>
          <w:spacing w:val="0"/>
          <w:w w:val="100"/>
          <w:position w:val="0"/>
          <w:shd w:val="clear" w:color="auto" w:fill="auto"/>
          <w:lang w:val="fr-FR" w:eastAsia="fr-FR" w:bidi="fr-FR"/>
        </w:rPr>
        <w:t xml:space="preserve"> Études philosophiques : </w:t>
      </w:r>
      <w:r>
        <w:rPr>
          <w:i/>
          <w:iCs/>
          <w:color w:val="000000"/>
          <w:spacing w:val="0"/>
          <w:w w:val="100"/>
          <w:position w:val="0"/>
          <w:shd w:val="clear" w:color="auto" w:fill="auto"/>
          <w:lang w:val="fr-FR" w:eastAsia="fr-FR" w:bidi="fr-FR"/>
        </w:rPr>
        <w:t>Gambara.)</w:t>
      </w:r>
    </w:p>
    <w:p>
      <w:pPr>
        <w:pStyle w:val="Style7"/>
        <w:keepNext w:val="0"/>
        <w:keepLines w:val="0"/>
        <w:framePr w:w="5489" w:h="9221" w:hRule="exact" w:wrap="none" w:vAnchor="page" w:hAnchor="page" w:x="1402" w:y="1278"/>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On voit que, dans ce mode d’énonciation, l’effectif et la nature des temps demeurent les mêmes. Il n’y a aucune raison pour qu’ils changent aussi longtemps que le récit historique se poursuit, et il n’y a d’ailleurs aucune raison pour que celui-ci s’arrête, puisqu’on peut imaginer tout le passé du monde comme un récit continu et qui serait entiè</w:t>
        <w:softHyphen/>
        <w:t>rement construit sur cette triple relation temporelle : aoriste, imparfait, plus-que-parfait. Il faut et il suffit que l’auteur reste fidèle à son propos d’historien et qu’il proscrive tout ce qui est étranger au récit des événements (discours, réflexions, comparaisons). A vrai dire, il n’y a même plus alors de narrateur. Les événements sont posés comme ils se sont produits à mesure qu’ils apparaissent à l’horizon de l’histoire. Personne ne parle ici; les événements semblent se raconter eux-mêmes. Le temps fondamental est l’aoriste, qui est le temps de l’événement hors de la personne d’un narrateur.</w:t>
      </w:r>
    </w:p>
    <w:p>
      <w:pPr>
        <w:pStyle w:val="Style7"/>
        <w:keepNext w:val="0"/>
        <w:keepLines w:val="0"/>
        <w:framePr w:w="5489" w:h="9221" w:hRule="exact" w:wrap="none" w:vAnchor="page" w:hAnchor="page" w:x="1402" w:y="1278"/>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 xml:space="preserve">Nous avons, par contraste, situé d’avance le plan du </w:t>
      </w:r>
      <w:r>
        <w:rPr>
          <w:i/>
          <w:iCs/>
          <w:color w:val="000000"/>
          <w:spacing w:val="0"/>
          <w:w w:val="100"/>
          <w:position w:val="0"/>
          <w:shd w:val="clear" w:color="auto" w:fill="auto"/>
          <w:lang w:val="fr-FR" w:eastAsia="fr-FR" w:bidi="fr-FR"/>
        </w:rPr>
        <w:t>discours.</w:t>
      </w:r>
      <w:r>
        <w:rPr>
          <w:color w:val="000000"/>
          <w:spacing w:val="0"/>
          <w:w w:val="100"/>
          <w:position w:val="0"/>
          <w:shd w:val="clear" w:color="auto" w:fill="auto"/>
          <w:lang w:val="fr-FR" w:eastAsia="fr-FR" w:bidi="fr-FR"/>
        </w:rPr>
        <w:t xml:space="preserve"> Il faut entendre discours dans sa plus large exten-</w:t>
      </w:r>
    </w:p>
    <w:p>
      <w:pPr>
        <w:pStyle w:val="Style18"/>
        <w:keepNext w:val="0"/>
        <w:keepLines w:val="0"/>
        <w:framePr w:wrap="none" w:vAnchor="page" w:hAnchor="page" w:x="1645" w:y="10622"/>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1. Réflexion de l’auteur qui échappe au plan du récit.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2" name="Shape 2"/>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3DCD4"/>
                        </a:solidFill>
                      </wps:spPr>
                      <wps:bodyPr/>
                    </wps:wsp>
                  </a:graphicData>
                </a:graphic>
              </wp:anchor>
            </w:drawing>
          </mc:Choice>
          <mc:Fallback>
            <w:pict>
              <v:rect style="position:absolute;margin-left:0;margin-top:0;width:420.pt;height:595.pt;z-index:-251658240;mso-position-horizontal-relative:page;mso-position-vertical-relative:page;z-index:-251658751" fillcolor="#E3DCD4" stroked="f"/>
            </w:pict>
          </mc:Fallback>
        </mc:AlternateContent>
      </w:r>
    </w:p>
    <w:p>
      <w:pPr>
        <w:pStyle w:val="Style15"/>
        <w:keepNext w:val="0"/>
        <w:keepLines w:val="0"/>
        <w:framePr w:wrap="none" w:vAnchor="page" w:hAnchor="page" w:x="1468" w:y="772"/>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fr-FR" w:eastAsia="fr-FR" w:bidi="fr-FR"/>
        </w:rPr>
        <w:t>242</w:t>
      </w:r>
    </w:p>
    <w:p>
      <w:pPr>
        <w:pStyle w:val="Style15"/>
        <w:keepNext w:val="0"/>
        <w:keepLines w:val="0"/>
        <w:framePr w:wrap="none" w:vAnchor="page" w:hAnchor="page" w:x="2668" w:y="7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Problèmes de linguistique générale</w:t>
      </w:r>
    </w:p>
    <w:p>
      <w:pPr>
        <w:pStyle w:val="Style7"/>
        <w:keepNext w:val="0"/>
        <w:keepLines w:val="0"/>
        <w:framePr w:w="5498" w:h="8328" w:hRule="exact" w:wrap="none" w:vAnchor="page" w:hAnchor="page" w:x="1423" w:y="121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sion : toute énonciation supposant un locuteur et un audi</w:t>
        <w:softHyphen/>
        <w:t>teur, et chez le premier l’intention d’influencer l’autre en quelque manière. C’est d’abord la diversité des discours oraux de toute nature et de tout niveau, de la conversation triviale à la harangue la plus ornée. Mais c’est aussi la masse des écrits qui reproduisent des discours oraux ou qui en empruntent le tour et les fins : correspondances, mémoires, théâtre, ouvrages didactiques, bref tous les genres où quel</w:t>
        <w:softHyphen/>
        <w:t>qu’un s’adresse à quelqu’un, s’énonce comme locuteur et organise ce qu’il dit dans la catégorie de la personne. La distinction que nous faisons entre récit historique et discours ne coïncide donc nullement avec celle entre langue écrite et langue parlée. L’énonciation historique est réservée aujourd’hui à la langue écrite. Mais le discours est écrit autant que parlé. Dans la pratique on passe de l’un à l’autre instantanément. Chaque fois qu’au sein d’un récit historique apparaît un discours, quand l’historien par exemple repro</w:t>
        <w:softHyphen/>
        <w:t xml:space="preserve">duit les paroles d’un personnage ou qu’il intervient lui- même pour juger les événements rapportés </w:t>
      </w:r>
      <w:r>
        <w:rPr>
          <w:color w:val="000000"/>
          <w:spacing w:val="0"/>
          <w:w w:val="100"/>
          <w:position w:val="0"/>
          <w:shd w:val="clear" w:color="auto" w:fill="auto"/>
          <w:vertAlign w:val="superscript"/>
          <w:lang w:val="fr-FR" w:eastAsia="fr-FR" w:bidi="fr-FR"/>
        </w:rPr>
        <w:t>x</w:t>
      </w:r>
      <w:r>
        <w:rPr>
          <w:color w:val="000000"/>
          <w:spacing w:val="0"/>
          <w:w w:val="100"/>
          <w:position w:val="0"/>
          <w:shd w:val="clear" w:color="auto" w:fill="auto"/>
          <w:lang w:val="fr-FR" w:eastAsia="fr-FR" w:bidi="fr-FR"/>
        </w:rPr>
        <w:t>, on passe à un autre système temporel, celui du discours. Le propre du langage est de permettre ces transferts instantanés.</w:t>
      </w:r>
    </w:p>
    <w:p>
      <w:pPr>
        <w:pStyle w:val="Style7"/>
        <w:keepNext w:val="0"/>
        <w:keepLines w:val="0"/>
        <w:framePr w:w="5498" w:h="8328" w:hRule="exact" w:wrap="none" w:vAnchor="page" w:hAnchor="page" w:x="1423" w:y="1216"/>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Indiquons par parenthèse que l’énonciation historique et celle de discours peuvent à l’occasion se conjoindre en un troisième type d’énonciation, où le discours est rapporté en termes d’événement et transposé sur le plan historique; c’est ce qui est communément appelé « discours indirect ». Les règles de cette transposition impliquent des problèmes qui ne seront pas examinés ici.</w:t>
      </w:r>
    </w:p>
    <w:p>
      <w:pPr>
        <w:pStyle w:val="Style7"/>
        <w:keepNext w:val="0"/>
        <w:keepLines w:val="0"/>
        <w:framePr w:w="5498" w:h="8328" w:hRule="exact" w:wrap="none" w:vAnchor="page" w:hAnchor="page" w:x="1423" w:y="1216"/>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 xml:space="preserve">Par le choix des temps du verbe, le discours se distingue nettement du récit historique </w:t>
      </w:r>
      <w:r>
        <w:rPr>
          <w:color w:val="000000"/>
          <w:spacing w:val="0"/>
          <w:w w:val="100"/>
          <w:position w:val="0"/>
          <w:shd w:val="clear" w:color="auto" w:fill="auto"/>
          <w:vertAlign w:val="superscript"/>
          <w:lang w:val="fr-FR" w:eastAsia="fr-FR" w:bidi="fr-FR"/>
        </w:rPr>
        <w:t>1 2</w:t>
      </w:r>
      <w:r>
        <w:rPr>
          <w:color w:val="000000"/>
          <w:spacing w:val="0"/>
          <w:w w:val="100"/>
          <w:position w:val="0"/>
          <w:shd w:val="clear" w:color="auto" w:fill="auto"/>
          <w:lang w:val="fr-FR" w:eastAsia="fr-FR" w:bidi="fr-FR"/>
        </w:rPr>
        <w:t>. Le discours emploie libre</w:t>
        <w:softHyphen/>
        <w:t xml:space="preserve">ment toutes les formes personnelles du verbe, aussi bien </w:t>
      </w:r>
      <w:r>
        <w:rPr>
          <w:i/>
          <w:iCs/>
          <w:color w:val="000000"/>
          <w:spacing w:val="0"/>
          <w:w w:val="100"/>
          <w:position w:val="0"/>
          <w:shd w:val="clear" w:color="auto" w:fill="auto"/>
          <w:lang w:val="fr-FR" w:eastAsia="fr-FR" w:bidi="fr-FR"/>
        </w:rPr>
        <w:t>jeftu</w:t>
      </w:r>
      <w:r>
        <w:rPr>
          <w:color w:val="000000"/>
          <w:spacing w:val="0"/>
          <w:w w:val="100"/>
          <w:position w:val="0"/>
          <w:shd w:val="clear" w:color="auto" w:fill="auto"/>
          <w:lang w:val="fr-FR" w:eastAsia="fr-FR" w:bidi="fr-FR"/>
        </w:rPr>
        <w:t xml:space="preserve"> que </w:t>
      </w:r>
      <w:r>
        <w:rPr>
          <w:i/>
          <w:iCs/>
          <w:color w:val="000000"/>
          <w:spacing w:val="0"/>
          <w:w w:val="100"/>
          <w:position w:val="0"/>
          <w:shd w:val="clear" w:color="auto" w:fill="auto"/>
          <w:lang w:val="fr-FR" w:eastAsia="fr-FR" w:bidi="fr-FR"/>
        </w:rPr>
        <w:t>il.</w:t>
      </w:r>
      <w:r>
        <w:rPr>
          <w:color w:val="000000"/>
          <w:spacing w:val="0"/>
          <w:w w:val="100"/>
          <w:position w:val="0"/>
          <w:shd w:val="clear" w:color="auto" w:fill="auto"/>
          <w:lang w:val="fr-FR" w:eastAsia="fr-FR" w:bidi="fr-FR"/>
        </w:rPr>
        <w:t xml:space="preserve"> Explicite ou non, la relation de personne est présente partout. De ce fait, la « 3</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personne » n’a pas la même valeur que dans le récit historique. Dans celui-ci, le narrateur n’intervenant pas, la 3</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personne ne s’oppose à aucune autre, elle est au vrai une absence de personne. Mais dans le discours un locuteur oppose une non-personne </w:t>
      </w:r>
      <w:r>
        <w:rPr>
          <w:i/>
          <w:iCs/>
          <w:color w:val="000000"/>
          <w:spacing w:val="0"/>
          <w:w w:val="100"/>
          <w:position w:val="0"/>
          <w:shd w:val="clear" w:color="auto" w:fill="auto"/>
          <w:lang w:val="fr-FR" w:eastAsia="fr-FR" w:bidi="fr-FR"/>
        </w:rPr>
        <w:t>il</w:t>
      </w:r>
      <w:r>
        <w:rPr>
          <w:color w:val="000000"/>
          <w:spacing w:val="0"/>
          <w:w w:val="100"/>
          <w:position w:val="0"/>
          <w:shd w:val="clear" w:color="auto" w:fill="auto"/>
          <w:lang w:val="fr-FR" w:eastAsia="fr-FR" w:bidi="fr-FR"/>
        </w:rPr>
        <w:t xml:space="preserve"> à une personne </w:t>
      </w:r>
      <w:r>
        <w:rPr>
          <w:i/>
          <w:iCs/>
          <w:color w:val="000000"/>
          <w:spacing w:val="0"/>
          <w:w w:val="100"/>
          <w:position w:val="0"/>
          <w:shd w:val="clear" w:color="auto" w:fill="auto"/>
          <w:lang w:val="fr-FR" w:eastAsia="fr-FR" w:bidi="fr-FR"/>
        </w:rPr>
        <w:t>je!tu.</w:t>
      </w:r>
      <w:r>
        <w:rPr>
          <w:color w:val="000000"/>
          <w:spacing w:val="0"/>
          <w:w w:val="100"/>
          <w:position w:val="0"/>
          <w:shd w:val="clear" w:color="auto" w:fill="auto"/>
          <w:lang w:val="fr-FR" w:eastAsia="fr-FR" w:bidi="fr-FR"/>
        </w:rPr>
        <w:t xml:space="preserve"> De même le registre des temps verbaux est bien plus large dans le discours : en fait tous</w:t>
      </w:r>
    </w:p>
    <w:p>
      <w:pPr>
        <w:pStyle w:val="Style18"/>
        <w:keepNext w:val="0"/>
        <w:keepLines w:val="0"/>
        <w:framePr w:w="5498" w:h="166" w:hRule="exact" w:wrap="none" w:vAnchor="page" w:hAnchor="page" w:x="1423" w:y="9762"/>
        <w:widowControl w:val="0"/>
        <w:shd w:val="clear" w:color="auto" w:fill="auto"/>
        <w:tabs>
          <w:tab w:pos="463" w:val="left"/>
        </w:tabs>
        <w:bidi w:val="0"/>
        <w:spacing w:before="0" w:after="0" w:line="211" w:lineRule="auto"/>
        <w:ind w:left="0" w:right="0" w:firstLine="240"/>
        <w:jc w:val="both"/>
      </w:pPr>
      <w:r>
        <w:rPr>
          <w:color w:val="000000"/>
          <w:spacing w:val="0"/>
          <w:w w:val="100"/>
          <w:position w:val="0"/>
          <w:shd w:val="clear" w:color="auto" w:fill="auto"/>
          <w:lang w:val="fr-FR" w:eastAsia="fr-FR" w:bidi="fr-FR"/>
        </w:rPr>
        <w:t>1.</w:t>
        <w:tab/>
        <w:t>C’est le cas ci-dessus, p. 241, n. 1.</w:t>
      </w:r>
    </w:p>
    <w:p>
      <w:pPr>
        <w:pStyle w:val="Style18"/>
        <w:keepNext w:val="0"/>
        <w:keepLines w:val="0"/>
        <w:framePr w:w="5498" w:h="876" w:hRule="exact" w:wrap="none" w:vAnchor="page" w:hAnchor="page" w:x="1423" w:y="9933"/>
        <w:widowControl w:val="0"/>
        <w:shd w:val="clear" w:color="auto" w:fill="auto"/>
        <w:tabs>
          <w:tab w:pos="425" w:val="left"/>
        </w:tabs>
        <w:bidi w:val="0"/>
        <w:spacing w:before="0" w:after="0" w:line="211" w:lineRule="auto"/>
        <w:ind w:left="0" w:right="0" w:firstLine="220"/>
        <w:jc w:val="both"/>
      </w:pPr>
      <w:r>
        <w:rPr>
          <w:color w:val="000000"/>
          <w:spacing w:val="0"/>
          <w:w w:val="100"/>
          <w:position w:val="0"/>
          <w:shd w:val="clear" w:color="auto" w:fill="auto"/>
          <w:lang w:val="fr-FR" w:eastAsia="fr-FR" w:bidi="fr-FR"/>
        </w:rPr>
        <w:t>2.</w:t>
        <w:tab/>
        <w:t>Nous parlons toujours des temps du « récit historique » pour éviter le terme « temps narratifs » qui a créé tant de confusion. Dans la perspective que nous traçons ici, l’aoriste est un « temps narratif », mais le parfait peut aussi en être un, ce qui obscurcirait la distinction essentielle entre les deux plans d’énonciation.</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3" name="Shape 3"/>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DCD4CC"/>
                        </a:solidFill>
                      </wps:spPr>
                      <wps:bodyPr/>
                    </wps:wsp>
                  </a:graphicData>
                </a:graphic>
              </wp:anchor>
            </w:drawing>
          </mc:Choice>
          <mc:Fallback>
            <w:pict>
              <v:rect style="position:absolute;margin-left:0;margin-top:0;width:420.pt;height:595.pt;z-index:-251658240;mso-position-horizontal-relative:page;mso-position-vertical-relative:page;z-index:-251658750" fillcolor="#DCD4CC" stroked="f"/>
            </w:pict>
          </mc:Fallback>
        </mc:AlternateContent>
      </w:r>
    </w:p>
    <w:p>
      <w:pPr>
        <w:pStyle w:val="Style15"/>
        <w:keepNext w:val="0"/>
        <w:keepLines w:val="0"/>
        <w:framePr w:wrap="none" w:vAnchor="page" w:hAnchor="page" w:x="3043"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L'homme dans la langue</w:t>
      </w:r>
    </w:p>
    <w:p>
      <w:pPr>
        <w:pStyle w:val="Style15"/>
        <w:keepNext w:val="0"/>
        <w:keepLines w:val="0"/>
        <w:framePr w:w="353" w:h="242" w:hRule="exact" w:wrap="none" w:vAnchor="page" w:hAnchor="page" w:x="6503" w:y="806"/>
        <w:widowControl w:val="0"/>
        <w:shd w:val="clear" w:color="auto" w:fill="auto"/>
        <w:bidi w:val="0"/>
        <w:spacing w:before="0" w:after="0" w:line="240" w:lineRule="auto"/>
        <w:ind w:left="0" w:right="0" w:firstLine="0"/>
        <w:jc w:val="center"/>
        <w:rPr>
          <w:sz w:val="18"/>
          <w:szCs w:val="18"/>
        </w:rPr>
      </w:pPr>
      <w:r>
        <w:rPr>
          <w:i w:val="0"/>
          <w:iCs w:val="0"/>
          <w:color w:val="000000"/>
          <w:spacing w:val="0"/>
          <w:w w:val="100"/>
          <w:position w:val="0"/>
          <w:sz w:val="18"/>
          <w:szCs w:val="18"/>
          <w:shd w:val="clear" w:color="auto" w:fill="auto"/>
          <w:lang w:val="fr-FR" w:eastAsia="fr-FR" w:bidi="fr-FR"/>
        </w:rPr>
        <w:t>243</w:t>
      </w:r>
    </w:p>
    <w:p>
      <w:pPr>
        <w:pStyle w:val="Style7"/>
        <w:keepNext w:val="0"/>
        <w:keepLines w:val="0"/>
        <w:framePr w:w="5498" w:h="8762" w:hRule="exact" w:wrap="none" w:vAnchor="page" w:hAnchor="page" w:x="1423" w:y="121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les temps sont possibles, sauf un, l’aoriste, banni aujourd’hui de ce plan d’énonciation alors qu’il est la forme typique de l’histoire. Il faut surtout souligner les trois temps fonda</w:t>
        <w:softHyphen/>
        <w:t>mentaux du discours : présent, futur, et parfait, tous les trois exclus du récit historique (sauf le plus-que-parfait). Commun aux deux plans est l’imparfait.</w:t>
      </w:r>
    </w:p>
    <w:p>
      <w:pPr>
        <w:pStyle w:val="Style7"/>
        <w:keepNext w:val="0"/>
        <w:keepLines w:val="0"/>
        <w:framePr w:w="5498" w:h="8762" w:hRule="exact" w:wrap="none" w:vAnchor="page" w:hAnchor="page" w:x="1423" w:y="1214"/>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La distinction opérée ici entre deux plans d’énonciation au sein de la langue met dans une perspective différente le phénomène qui a été appelé, il y a cinquante ans, « la dispa</w:t>
        <w:softHyphen/>
        <w:t xml:space="preserve">rition des formes simples du prétérit » </w:t>
      </w:r>
      <w:r>
        <w:rPr>
          <w:color w:val="000000"/>
          <w:spacing w:val="0"/>
          <w:w w:val="100"/>
          <w:position w:val="0"/>
          <w:shd w:val="clear" w:color="auto" w:fill="auto"/>
          <w:vertAlign w:val="superscript"/>
          <w:lang w:val="fr-FR" w:eastAsia="fr-FR" w:bidi="fr-FR"/>
        </w:rPr>
        <w:t>1</w:t>
      </w:r>
      <w:r>
        <w:rPr>
          <w:color w:val="000000"/>
          <w:spacing w:val="0"/>
          <w:w w:val="100"/>
          <w:position w:val="0"/>
          <w:shd w:val="clear" w:color="auto" w:fill="auto"/>
          <w:lang w:val="fr-FR" w:eastAsia="fr-FR" w:bidi="fr-FR"/>
        </w:rPr>
        <w:t xml:space="preserve"> en français. Le terme « disparition » ne convient assurément pas. Une forme ne disparaît que si sa fonction n’est plus nécessaire ou si une autre forme la remplit mieux. Il s’agit donc de préciser la situation de l’aoriste par rapport au </w:t>
      </w:r>
      <w:r>
        <w:rPr>
          <w:i/>
          <w:iCs/>
          <w:color w:val="000000"/>
          <w:spacing w:val="0"/>
          <w:w w:val="100"/>
          <w:position w:val="0"/>
          <w:shd w:val="clear" w:color="auto" w:fill="auto"/>
          <w:lang w:val="fr-FR" w:eastAsia="fr-FR" w:bidi="fr-FR"/>
        </w:rPr>
        <w:t>double</w:t>
      </w:r>
      <w:r>
        <w:rPr>
          <w:color w:val="000000"/>
          <w:spacing w:val="0"/>
          <w:w w:val="100"/>
          <w:position w:val="0"/>
          <w:shd w:val="clear" w:color="auto" w:fill="auto"/>
          <w:lang w:val="fr-FR" w:eastAsia="fr-FR" w:bidi="fr-FR"/>
        </w:rPr>
        <w:t xml:space="preserve"> système de formes et de fonctions que constitue le verbe. Il y a deux relations distinctes à observer. D’une part, c’est un fait, l’aoriste ne s’emploie pas dans la langue parlée, il ne fait pas partie des temps verbaux propres au discours. En revanche, comme temps du récit historique, l’aoriste se maintient fort bien, il n’est d’ailleurs nullement menacé et aucun autre temps ne pourrait le suppléer. Ceux qui le croient en voie d’extinction n’ont qu’à faire l’expérience de remplacer, dans les morceaux cités plus haut, les aoristes par des parfaits. Le résultat serait tel qu’aucun auteur ne se résoudrait à présenter l’histoire dans une perspective pareille. On peut mettre en fait que quiconque sait écrire et entreprend le récit d’événements passés emploie sponta</w:t>
        <w:softHyphen/>
        <w:t>nément l’aoriste comme temps fondamental, qu’il évoque ces événements en historien ou qu’il les crée en romancier. Par souci de la variété, il pourra changer de ton, multiplier les points de vue, et adopter d’autres temps, mais alors il quitte le plan du récit historique. Il nous faudrait des statis</w:t>
        <w:softHyphen/>
        <w:t>tiques précises, fondées sur de larges dépouillements de textes de toute sorte, livres et journaux, et comparant l’usage de l’aoriste il y a cinquante ans à celui d’aujourd’hui, pour établir à tous les yeux que ce temps verbal demeure aussi nécessaire qu’il l’était, dans les conditions strictes de sa fonction linguistique. Parmi les textes qui serviraient de témoins, on devrait inclure aussi les traductions, qui nous renseignent sur les équivalences spontanées qu’un auteur trouve pour faire passer un récit écrit en une autre</w:t>
      </w:r>
    </w:p>
    <w:p>
      <w:pPr>
        <w:pStyle w:val="Style18"/>
        <w:keepNext w:val="0"/>
        <w:keepLines w:val="0"/>
        <w:framePr w:w="5498" w:h="365" w:hRule="exact" w:wrap="none" w:vAnchor="page" w:hAnchor="page" w:x="1423" w:y="10317"/>
        <w:widowControl w:val="0"/>
        <w:shd w:val="clear" w:color="auto" w:fill="auto"/>
        <w:bidi w:val="0"/>
        <w:spacing w:before="0" w:after="0" w:line="209" w:lineRule="auto"/>
        <w:ind w:left="0" w:right="0" w:firstLine="260"/>
        <w:jc w:val="both"/>
      </w:pPr>
      <w:r>
        <w:rPr>
          <w:color w:val="000000"/>
          <w:spacing w:val="0"/>
          <w:w w:val="100"/>
          <w:position w:val="0"/>
          <w:shd w:val="clear" w:color="auto" w:fill="auto"/>
          <w:lang w:val="fr-FR" w:eastAsia="fr-FR" w:bidi="fr-FR"/>
        </w:rPr>
        <w:t xml:space="preserve">1. C’est le titre d’un article de Meillet, publié en 1909, qui a été recueilli dans </w:t>
      </w:r>
      <w:r>
        <w:rPr>
          <w:i/>
          <w:iCs/>
          <w:color w:val="000000"/>
          <w:spacing w:val="0"/>
          <w:w w:val="100"/>
          <w:position w:val="0"/>
          <w:shd w:val="clear" w:color="auto" w:fill="auto"/>
          <w:lang w:val="fr-FR" w:eastAsia="fr-FR" w:bidi="fr-FR"/>
        </w:rPr>
        <w:t>Linguistique historique et linguistique générale,</w:t>
      </w:r>
      <w:r>
        <w:rPr>
          <w:color w:val="000000"/>
          <w:spacing w:val="0"/>
          <w:w w:val="100"/>
          <w:position w:val="0"/>
          <w:shd w:val="clear" w:color="auto" w:fill="auto"/>
          <w:lang w:val="fr-FR" w:eastAsia="fr-FR" w:bidi="fr-FR"/>
        </w:rPr>
        <w:t xml:space="preserve"> 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4" name="Shape 4"/>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5DED4"/>
                        </a:solidFill>
                      </wps:spPr>
                      <wps:bodyPr/>
                    </wps:wsp>
                  </a:graphicData>
                </a:graphic>
              </wp:anchor>
            </w:drawing>
          </mc:Choice>
          <mc:Fallback>
            <w:pict>
              <v:rect style="position:absolute;margin-left:0;margin-top:0;width:420.pt;height:595.pt;z-index:-251658240;mso-position-horizontal-relative:page;mso-position-vertical-relative:page;z-index:-251658749" fillcolor="#E5DED4" stroked="f"/>
            </w:pict>
          </mc:Fallback>
        </mc:AlternateContent>
      </w:r>
    </w:p>
    <w:p>
      <w:pPr>
        <w:pStyle w:val="Style15"/>
        <w:keepNext w:val="0"/>
        <w:keepLines w:val="0"/>
        <w:framePr w:wrap="none" w:vAnchor="page" w:hAnchor="page" w:x="1471" w:y="845"/>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fr-FR" w:eastAsia="fr-FR" w:bidi="fr-FR"/>
        </w:rPr>
        <w:t>244</w:t>
      </w:r>
    </w:p>
    <w:p>
      <w:pPr>
        <w:pStyle w:val="Style15"/>
        <w:keepNext w:val="0"/>
        <w:keepLines w:val="0"/>
        <w:framePr w:wrap="none" w:vAnchor="page" w:hAnchor="page" w:x="2666" w:y="8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Problèmes de linguistique générale</w:t>
      </w:r>
    </w:p>
    <w:p>
      <w:pPr>
        <w:pStyle w:val="Style7"/>
        <w:keepNext w:val="0"/>
        <w:keepLines w:val="0"/>
        <w:framePr w:w="5489" w:h="6211" w:hRule="exact" w:wrap="none" w:vAnchor="page" w:hAnchor="page" w:x="1432" w:y="126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langue dans le système temporel qui convient au français </w:t>
      </w:r>
      <w:r>
        <w:rPr>
          <w:color w:val="000000"/>
          <w:spacing w:val="0"/>
          <w:w w:val="100"/>
          <w:position w:val="0"/>
          <w:shd w:val="clear" w:color="auto" w:fill="auto"/>
          <w:vertAlign w:val="superscript"/>
          <w:lang w:val="fr-FR" w:eastAsia="fr-FR" w:bidi="fr-FR"/>
        </w:rPr>
        <w:t>x</w:t>
      </w:r>
      <w:r>
        <w:rPr>
          <w:color w:val="000000"/>
          <w:spacing w:val="0"/>
          <w:w w:val="100"/>
          <w:position w:val="0"/>
          <w:shd w:val="clear" w:color="auto" w:fill="auto"/>
          <w:lang w:val="fr-FR" w:eastAsia="fr-FR" w:bidi="fr-FR"/>
        </w:rPr>
        <w:t>.</w:t>
      </w:r>
    </w:p>
    <w:p>
      <w:pPr>
        <w:pStyle w:val="Style7"/>
        <w:keepNext w:val="0"/>
        <w:keepLines w:val="0"/>
        <w:framePr w:w="5489" w:h="6211" w:hRule="exact" w:wrap="none" w:vAnchor="page" w:hAnchor="page" w:x="1432" w:y="1269"/>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Inversement la statistique ferait ressortir la rareté des récits historiques rédigés entièrement au parfait, et mon</w:t>
        <w:softHyphen/>
        <w:t xml:space="preserve">trerait combien le parfait est peu apte à convoyer la relation objective des événements. Chacun peut le vérifier dans telle œuvre contemporaine où la narration, de parti pris, est entièrement au parfait </w:t>
      </w:r>
      <w:r>
        <w:rPr>
          <w:color w:val="000000"/>
          <w:spacing w:val="0"/>
          <w:w w:val="100"/>
          <w:position w:val="0"/>
          <w:shd w:val="clear" w:color="auto" w:fill="auto"/>
          <w:vertAlign w:val="superscript"/>
          <w:lang w:val="fr-FR" w:eastAsia="fr-FR" w:bidi="fr-FR"/>
        </w:rPr>
        <w:t>1 2</w:t>
      </w:r>
      <w:r>
        <w:rPr>
          <w:color w:val="000000"/>
          <w:spacing w:val="0"/>
          <w:w w:val="100"/>
          <w:position w:val="0"/>
          <w:shd w:val="clear" w:color="auto" w:fill="auto"/>
          <w:lang w:val="fr-FR" w:eastAsia="fr-FR" w:bidi="fr-FR"/>
        </w:rPr>
        <w:t xml:space="preserve"> ; il serait intéressant d’analyser les effets de style qui naissent de ce contraste entre le ton du récit, qui se veut objectif, et l’expression employée, le parfait à la i</w:t>
      </w:r>
      <w:r>
        <w:rPr>
          <w:color w:val="000000"/>
          <w:spacing w:val="0"/>
          <w:w w:val="100"/>
          <w:position w:val="0"/>
          <w:shd w:val="clear" w:color="auto" w:fill="auto"/>
          <w:vertAlign w:val="superscript"/>
          <w:lang w:val="fr-FR" w:eastAsia="fr-FR" w:bidi="fr-FR"/>
        </w:rPr>
        <w:t>re</w:t>
      </w:r>
      <w:r>
        <w:rPr>
          <w:color w:val="000000"/>
          <w:spacing w:val="0"/>
          <w:w w:val="100"/>
          <w:position w:val="0"/>
          <w:shd w:val="clear" w:color="auto" w:fill="auto"/>
          <w:lang w:val="fr-FR" w:eastAsia="fr-FR" w:bidi="fr-FR"/>
        </w:rPr>
        <w:t xml:space="preserve"> personne, forme autobiographique par excel</w:t>
        <w:softHyphen/>
        <w:t>lence. Le parfait établit un lien vivant entre l’événement passé et le présent où son évocation trouve place. C’est le temps de celui qui relate les faits en témoin, en participant; c’est donc aussi le temps que choisira quiconque veut faire retentir jusqu’à nous l’événement rapporté et le rattacher à notre présent. Comme le présent, le parfait appartient au système linguistique du discours, car le repère temporel du parfait est le moment du discours, alors que le repère de l’aoriste est le moment de l’événement.</w:t>
      </w:r>
    </w:p>
    <w:p>
      <w:pPr>
        <w:pStyle w:val="Style7"/>
        <w:keepNext w:val="0"/>
        <w:keepLines w:val="0"/>
        <w:framePr w:w="5489" w:h="6211" w:hRule="exact" w:wrap="none" w:vAnchor="page" w:hAnchor="page" w:x="1432" w:y="1269"/>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En outre, il ne faudrait pas traiter de l’aoriste comme d’une unité globale dans son paradigme entier. Ici encore la frontière passe à l’intérieur du paradigme et sépare les deux plans d’énonciation dans le choix des formes person</w:t>
        <w:softHyphen/>
        <w:t>nelles. Le discours exclura l’aoriste, mais le récit histo</w:t>
        <w:softHyphen/>
        <w:t xml:space="preserve">rique, qui l’emploie constamment, n’en retiendra que les formes de 3 </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personne</w:t>
      </w:r>
      <w:r>
        <w:rPr>
          <w:color w:val="000000"/>
          <w:spacing w:val="0"/>
          <w:w w:val="100"/>
          <w:position w:val="0"/>
          <w:shd w:val="clear" w:color="auto" w:fill="auto"/>
          <w:vertAlign w:val="superscript"/>
          <w:lang w:val="fr-FR" w:eastAsia="fr-FR" w:bidi="fr-FR"/>
        </w:rPr>
        <w:t>3</w:t>
      </w:r>
      <w:r>
        <w:rPr>
          <w:color w:val="000000"/>
          <w:spacing w:val="0"/>
          <w:w w:val="100"/>
          <w:position w:val="0"/>
          <w:shd w:val="clear" w:color="auto" w:fill="auto"/>
          <w:lang w:val="fr-FR" w:eastAsia="fr-FR" w:bidi="fr-FR"/>
        </w:rPr>
        <w:t xml:space="preserve">. La conséquence est que </w:t>
      </w:r>
      <w:r>
        <w:rPr>
          <w:i/>
          <w:iCs/>
          <w:color w:val="000000"/>
          <w:spacing w:val="0"/>
          <w:w w:val="100"/>
          <w:position w:val="0"/>
          <w:shd w:val="clear" w:color="auto" w:fill="auto"/>
          <w:lang w:val="fr-FR" w:eastAsia="fr-FR" w:bidi="fr-FR"/>
        </w:rPr>
        <w:t>nous arrivâmes</w:t>
      </w:r>
      <w:r>
        <w:rPr>
          <w:color w:val="000000"/>
          <w:spacing w:val="0"/>
          <w:w w:val="100"/>
          <w:position w:val="0"/>
          <w:shd w:val="clear" w:color="auto" w:fill="auto"/>
          <w:lang w:val="fr-FR" w:eastAsia="fr-FR" w:bidi="fr-FR"/>
        </w:rPr>
        <w:t xml:space="preserve"> et surtout </w:t>
      </w:r>
      <w:r>
        <w:rPr>
          <w:i/>
          <w:iCs/>
          <w:color w:val="000000"/>
          <w:spacing w:val="0"/>
          <w:w w:val="100"/>
          <w:position w:val="0"/>
          <w:shd w:val="clear" w:color="auto" w:fill="auto"/>
          <w:lang w:val="fr-FR" w:eastAsia="fr-FR" w:bidi="fr-FR"/>
        </w:rPr>
        <w:t>vous arrivâtes</w:t>
      </w:r>
      <w:r>
        <w:rPr>
          <w:color w:val="000000"/>
          <w:spacing w:val="0"/>
          <w:w w:val="100"/>
          <w:position w:val="0"/>
          <w:shd w:val="clear" w:color="auto" w:fill="auto"/>
          <w:lang w:val="fr-FR" w:eastAsia="fr-FR" w:bidi="fr-FR"/>
        </w:rPr>
        <w:t xml:space="preserve"> ne se rencontrent ni dans le récit historique, parce que formes personnelles, ni dans le discours, parce que formes d’aoriste. En revanche</w:t>
      </w:r>
    </w:p>
    <w:p>
      <w:pPr>
        <w:pStyle w:val="Style18"/>
        <w:keepNext w:val="0"/>
        <w:keepLines w:val="0"/>
        <w:framePr w:w="5489" w:h="1834" w:hRule="exact" w:wrap="none" w:vAnchor="page" w:hAnchor="page" w:x="1432" w:y="7670"/>
        <w:widowControl w:val="0"/>
        <w:shd w:val="clear" w:color="auto" w:fill="auto"/>
        <w:tabs>
          <w:tab w:pos="427" w:val="left"/>
        </w:tabs>
        <w:bidi w:val="0"/>
        <w:spacing w:before="0" w:after="0" w:line="211" w:lineRule="auto"/>
        <w:ind w:left="0" w:right="0" w:firstLine="220"/>
        <w:jc w:val="both"/>
      </w:pPr>
      <w:r>
        <w:rPr>
          <w:color w:val="000000"/>
          <w:spacing w:val="0"/>
          <w:w w:val="100"/>
          <w:position w:val="0"/>
          <w:shd w:val="clear" w:color="auto" w:fill="auto"/>
          <w:lang w:val="fr-FR" w:eastAsia="fr-FR" w:bidi="fr-FR"/>
        </w:rPr>
        <w:t>1.</w:t>
        <w:tab/>
        <w:t xml:space="preserve">Pour citer deux exemples de traductions récentes, le traducteur de la nouvelle d’Ernest Hemingway intitulée </w:t>
      </w:r>
      <w:r>
        <w:rPr>
          <w:i/>
          <w:iCs/>
          <w:color w:val="000000"/>
          <w:spacing w:val="0"/>
          <w:w w:val="100"/>
          <w:position w:val="0"/>
          <w:shd w:val="clear" w:color="auto" w:fill="auto"/>
          <w:lang w:val="fr-FR" w:eastAsia="fr-FR" w:bidi="fr-FR"/>
        </w:rPr>
        <w:t>La Grande Rivière au cœur double</w:t>
      </w:r>
      <w:r>
        <w:rPr>
          <w:color w:val="000000"/>
          <w:spacing w:val="0"/>
          <w:w w:val="100"/>
          <w:position w:val="0"/>
          <w:shd w:val="clear" w:color="auto" w:fill="auto"/>
          <w:lang w:val="fr-FR" w:eastAsia="fr-FR" w:bidi="fr-FR"/>
        </w:rPr>
        <w:t xml:space="preserve"> (dans le recueil </w:t>
      </w:r>
      <w:r>
        <w:rPr>
          <w:i/>
          <w:iCs/>
          <w:color w:val="000000"/>
          <w:spacing w:val="0"/>
          <w:w w:val="100"/>
          <w:position w:val="0"/>
          <w:shd w:val="clear" w:color="auto" w:fill="auto"/>
          <w:lang w:val="fr-FR" w:eastAsia="fr-FR" w:bidi="fr-FR"/>
        </w:rPr>
        <w:t>The Fifth Column and the Forty-nine First S tories,</w:t>
      </w:r>
      <w:r>
        <w:rPr>
          <w:color w:val="000000"/>
          <w:spacing w:val="0"/>
          <w:w w:val="100"/>
          <w:position w:val="0"/>
          <w:shd w:val="clear" w:color="auto" w:fill="auto"/>
          <w:lang w:val="fr-FR" w:eastAsia="fr-FR" w:bidi="fr-FR"/>
        </w:rPr>
        <w:t xml:space="preserve"> en français </w:t>
      </w:r>
      <w:r>
        <w:rPr>
          <w:i/>
          <w:iCs/>
          <w:color w:val="000000"/>
          <w:spacing w:val="0"/>
          <w:w w:val="100"/>
          <w:position w:val="0"/>
          <w:shd w:val="clear" w:color="auto" w:fill="auto"/>
          <w:lang w:val="fr-FR" w:eastAsia="fr-FR" w:bidi="fr-FR"/>
        </w:rPr>
        <w:t>Paradis perdu,</w:t>
      </w:r>
      <w:r>
        <w:rPr>
          <w:color w:val="000000"/>
          <w:spacing w:val="0"/>
          <w:w w:val="100"/>
          <w:position w:val="0"/>
          <w:shd w:val="clear" w:color="auto" w:fill="auto"/>
          <w:lang w:val="fr-FR" w:eastAsia="fr-FR" w:bidi="fr-FR"/>
        </w:rPr>
        <w:t xml:space="preserve"> Paris, 1949) a employé continûment l’aoriste au long de quarante pages (avec l’imparfait et le plus-que-parfait). Sauf deux ou trois phrases de monologue intérieur, le récit entier est, en français, installé dans cette relation temporelle, parce qu’aucune autre n’est possible. — De même la version française de Heyerdahl, </w:t>
      </w:r>
      <w:r>
        <w:rPr>
          <w:i/>
          <w:iCs/>
          <w:color w:val="000000"/>
          <w:spacing w:val="0"/>
          <w:w w:val="100"/>
          <w:position w:val="0"/>
          <w:shd w:val="clear" w:color="auto" w:fill="auto"/>
          <w:lang w:val="fr-FR" w:eastAsia="fr-FR" w:bidi="fr-FR"/>
        </w:rPr>
        <w:t>L'Expédition du Kon-Tiki,</w:t>
      </w:r>
      <w:r>
        <w:rPr>
          <w:color w:val="000000"/>
          <w:spacing w:val="0"/>
          <w:w w:val="100"/>
          <w:position w:val="0"/>
          <w:shd w:val="clear" w:color="auto" w:fill="auto"/>
          <w:lang w:val="fr-FR" w:eastAsia="fr-FR" w:bidi="fr-FR"/>
        </w:rPr>
        <w:t xml:space="preserve"> présente exclusivement à l’aoriste, en chapitres entiers, la plus grande partie du récit.</w:t>
      </w:r>
    </w:p>
    <w:p>
      <w:pPr>
        <w:pStyle w:val="Style18"/>
        <w:keepNext w:val="0"/>
        <w:keepLines w:val="0"/>
        <w:framePr w:w="5489" w:h="703" w:hRule="exact" w:wrap="none" w:vAnchor="page" w:hAnchor="page" w:x="1432" w:y="9518"/>
        <w:widowControl w:val="0"/>
        <w:shd w:val="clear" w:color="auto" w:fill="auto"/>
        <w:tabs>
          <w:tab w:pos="430" w:val="left"/>
        </w:tabs>
        <w:bidi w:val="0"/>
        <w:spacing w:before="0" w:after="0" w:line="211" w:lineRule="auto"/>
        <w:ind w:left="0" w:right="0"/>
        <w:jc w:val="both"/>
      </w:pPr>
      <w:r>
        <w:rPr>
          <w:color w:val="000000"/>
          <w:spacing w:val="0"/>
          <w:w w:val="100"/>
          <w:position w:val="0"/>
          <w:shd w:val="clear" w:color="auto" w:fill="auto"/>
          <w:lang w:val="fr-FR" w:eastAsia="fr-FR" w:bidi="fr-FR"/>
        </w:rPr>
        <w:t>2.</w:t>
        <w:tab/>
        <w:t xml:space="preserve">C’est le cas de </w:t>
      </w:r>
      <w:r>
        <w:rPr>
          <w:i/>
          <w:iCs/>
          <w:color w:val="000000"/>
          <w:spacing w:val="0"/>
          <w:w w:val="100"/>
          <w:position w:val="0"/>
          <w:shd w:val="clear" w:color="auto" w:fill="auto"/>
          <w:lang w:val="fr-FR" w:eastAsia="fr-FR" w:bidi="fr-FR"/>
        </w:rPr>
        <w:t>L'Étranger</w:t>
      </w:r>
      <w:r>
        <w:rPr>
          <w:color w:val="000000"/>
          <w:spacing w:val="0"/>
          <w:w w:val="100"/>
          <w:position w:val="0"/>
          <w:shd w:val="clear" w:color="auto" w:fill="auto"/>
          <w:lang w:val="fr-FR" w:eastAsia="fr-FR" w:bidi="fr-FR"/>
        </w:rPr>
        <w:t xml:space="preserve"> d’Albert Camus. L’emploi exclusif du parfait dans ce récit comme temps des événements a été commenté avec pénétration, mais à un autre point de vue, par M. Jean-Paul Sartre, </w:t>
      </w:r>
      <w:r>
        <w:rPr>
          <w:i/>
          <w:iCs/>
          <w:color w:val="000000"/>
          <w:spacing w:val="0"/>
          <w:w w:val="100"/>
          <w:position w:val="0"/>
          <w:shd w:val="clear" w:color="auto" w:fill="auto"/>
          <w:lang w:val="fr-FR" w:eastAsia="fr-FR" w:bidi="fr-FR"/>
        </w:rPr>
        <w:t>Situations</w:t>
      </w:r>
      <w:r>
        <w:rPr>
          <w:color w:val="000000"/>
          <w:spacing w:val="0"/>
          <w:w w:val="100"/>
          <w:position w:val="0"/>
          <w:shd w:val="clear" w:color="auto" w:fill="auto"/>
          <w:lang w:val="fr-FR" w:eastAsia="fr-FR" w:bidi="fr-FR"/>
        </w:rPr>
        <w:t xml:space="preserve"> I, p. 117-118.</w:t>
      </w:r>
    </w:p>
    <w:p>
      <w:pPr>
        <w:pStyle w:val="Style18"/>
        <w:keepNext w:val="0"/>
        <w:keepLines w:val="0"/>
        <w:framePr w:w="5489" w:h="694" w:hRule="exact" w:wrap="none" w:vAnchor="page" w:hAnchor="page" w:x="1432" w:y="10224"/>
        <w:widowControl w:val="0"/>
        <w:shd w:val="clear" w:color="auto" w:fill="auto"/>
        <w:tabs>
          <w:tab w:pos="425" w:val="left"/>
        </w:tabs>
        <w:bidi w:val="0"/>
        <w:spacing w:before="0" w:after="0" w:line="211" w:lineRule="auto"/>
        <w:ind w:left="0" w:right="0"/>
        <w:jc w:val="both"/>
      </w:pPr>
      <w:r>
        <w:rPr>
          <w:color w:val="000000"/>
          <w:spacing w:val="0"/>
          <w:w w:val="100"/>
          <w:position w:val="0"/>
          <w:shd w:val="clear" w:color="auto" w:fill="auto"/>
          <w:lang w:val="fr-FR" w:eastAsia="fr-FR" w:bidi="fr-FR"/>
        </w:rPr>
        <w:t>3.</w:t>
        <w:tab/>
        <w:t>Il faudrait nuancer cette affirmation. Le romancier emploie encore sans effort l’aoriste aux i</w:t>
      </w:r>
      <w:r>
        <w:rPr>
          <w:color w:val="000000"/>
          <w:spacing w:val="0"/>
          <w:w w:val="100"/>
          <w:position w:val="0"/>
          <w:shd w:val="clear" w:color="auto" w:fill="auto"/>
          <w:vertAlign w:val="superscript"/>
          <w:lang w:val="fr-FR" w:eastAsia="fr-FR" w:bidi="fr-FR"/>
        </w:rPr>
        <w:t>res</w:t>
      </w:r>
      <w:r>
        <w:rPr>
          <w:color w:val="000000"/>
          <w:spacing w:val="0"/>
          <w:w w:val="100"/>
          <w:position w:val="0"/>
          <w:shd w:val="clear" w:color="auto" w:fill="auto"/>
          <w:lang w:val="fr-FR" w:eastAsia="fr-FR" w:bidi="fr-FR"/>
        </w:rPr>
        <w:t xml:space="preserve"> personnes du singulier et du pluriel. On en trouvera à chaque page d’un récit comme </w:t>
      </w:r>
      <w:r>
        <w:rPr>
          <w:i/>
          <w:iCs/>
          <w:color w:val="000000"/>
          <w:spacing w:val="0"/>
          <w:w w:val="100"/>
          <w:position w:val="0"/>
          <w:shd w:val="clear" w:color="auto" w:fill="auto"/>
          <w:lang w:val="fr-FR" w:eastAsia="fr-FR" w:bidi="fr-FR"/>
        </w:rPr>
        <w:t>Le Grand Meaulnes</w:t>
      </w:r>
      <w:r>
        <w:rPr>
          <w:color w:val="000000"/>
          <w:spacing w:val="0"/>
          <w:w w:val="100"/>
          <w:position w:val="0"/>
          <w:shd w:val="clear" w:color="auto" w:fill="auto"/>
          <w:lang w:val="fr-FR" w:eastAsia="fr-FR" w:bidi="fr-FR"/>
        </w:rPr>
        <w:t xml:space="preserve"> d’Alain-Foumier. Mais il en va autrement de l’historien.</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5" name="Shape 5"/>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4DDD3"/>
                        </a:solidFill>
                      </wps:spPr>
                      <wps:bodyPr/>
                    </wps:wsp>
                  </a:graphicData>
                </a:graphic>
              </wp:anchor>
            </w:drawing>
          </mc:Choice>
          <mc:Fallback>
            <w:pict>
              <v:rect style="position:absolute;margin-left:0;margin-top:0;width:420.pt;height:595.pt;z-index:-251658240;mso-position-horizontal-relative:page;mso-position-vertical-relative:page;z-index:-251658748" fillcolor="#E4DDD3" stroked="f"/>
            </w:pict>
          </mc:Fallback>
        </mc:AlternateContent>
      </w:r>
    </w:p>
    <w:p>
      <w:pPr>
        <w:pStyle w:val="Style15"/>
        <w:keepNext w:val="0"/>
        <w:keepLines w:val="0"/>
        <w:framePr w:wrap="none" w:vAnchor="page" w:hAnchor="page" w:x="3025" w:y="8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L'homme dans la langue</w:t>
      </w:r>
    </w:p>
    <w:p>
      <w:pPr>
        <w:pStyle w:val="Style15"/>
        <w:keepNext w:val="0"/>
        <w:keepLines w:val="0"/>
        <w:framePr w:w="353" w:h="242" w:hRule="exact" w:wrap="none" w:vAnchor="page" w:hAnchor="page" w:x="6481" w:y="871"/>
        <w:widowControl w:val="0"/>
        <w:shd w:val="clear" w:color="auto" w:fill="auto"/>
        <w:bidi w:val="0"/>
        <w:spacing w:before="0" w:after="0" w:line="240" w:lineRule="auto"/>
        <w:ind w:left="0" w:right="0" w:firstLine="0"/>
        <w:jc w:val="center"/>
        <w:rPr>
          <w:sz w:val="18"/>
          <w:szCs w:val="18"/>
        </w:rPr>
      </w:pPr>
      <w:r>
        <w:rPr>
          <w:i w:val="0"/>
          <w:iCs w:val="0"/>
          <w:color w:val="000000"/>
          <w:spacing w:val="0"/>
          <w:w w:val="100"/>
          <w:position w:val="0"/>
          <w:sz w:val="18"/>
          <w:szCs w:val="18"/>
          <w:shd w:val="clear" w:color="auto" w:fill="auto"/>
          <w:lang w:val="fr-FR" w:eastAsia="fr-FR" w:bidi="fr-FR"/>
        </w:rPr>
        <w:t>245</w:t>
      </w:r>
    </w:p>
    <w:p>
      <w:pPr>
        <w:pStyle w:val="Style7"/>
        <w:keepNext w:val="0"/>
        <w:keepLines w:val="0"/>
        <w:framePr w:w="5544" w:h="9641" w:hRule="exact" w:wrap="none" w:vAnchor="page" w:hAnchor="page" w:x="1405" w:y="1277"/>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fr-FR" w:eastAsia="fr-FR" w:bidi="fr-FR"/>
        </w:rPr>
        <w:t>il arriva, ils arrivèrent</w:t>
      </w:r>
      <w:r>
        <w:rPr>
          <w:color w:val="000000"/>
          <w:spacing w:val="0"/>
          <w:w w:val="100"/>
          <w:position w:val="0"/>
          <w:shd w:val="clear" w:color="auto" w:fill="auto"/>
          <w:lang w:val="fr-FR" w:eastAsia="fr-FR" w:bidi="fr-FR"/>
        </w:rPr>
        <w:t xml:space="preserve"> se présenteront à chaque instant sous la plume de l’historien, et n’ont pas de substituts possibles.</w:t>
      </w:r>
    </w:p>
    <w:p>
      <w:pPr>
        <w:pStyle w:val="Style7"/>
        <w:keepNext w:val="0"/>
        <w:keepLines w:val="0"/>
        <w:framePr w:w="5544" w:h="9641" w:hRule="exact" w:wrap="none" w:vAnchor="page" w:hAnchor="page" w:x="1405" w:y="1277"/>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Les deux plans d’énonciation se délimitent donc en traits positifs et négatifs :</w:t>
      </w:r>
    </w:p>
    <w:p>
      <w:pPr>
        <w:pStyle w:val="Style7"/>
        <w:keepNext w:val="0"/>
        <w:keepLines w:val="0"/>
        <w:framePr w:w="5544" w:h="9641" w:hRule="exact" w:wrap="none" w:vAnchor="page" w:hAnchor="page" w:x="1405" w:y="1277"/>
        <w:widowControl w:val="0"/>
        <w:numPr>
          <w:ilvl w:val="0"/>
          <w:numId w:val="1"/>
        </w:numPr>
        <w:shd w:val="clear" w:color="auto" w:fill="auto"/>
        <w:tabs>
          <w:tab w:pos="546" w:val="left"/>
        </w:tabs>
        <w:bidi w:val="0"/>
        <w:spacing w:before="0" w:after="0" w:line="240" w:lineRule="auto"/>
        <w:ind w:left="0" w:right="0" w:firstLine="260"/>
        <w:jc w:val="both"/>
      </w:pPr>
      <w:r>
        <w:rPr>
          <w:color w:val="000000"/>
          <w:spacing w:val="0"/>
          <w:w w:val="100"/>
          <w:position w:val="0"/>
          <w:shd w:val="clear" w:color="auto" w:fill="auto"/>
          <w:lang w:val="fr-FR" w:eastAsia="fr-FR" w:bidi="fr-FR"/>
        </w:rPr>
        <w:t>dans l’énonciation historique, sont admis (en formes de 3</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personne) : l’aoriste, l’imparfait, le plus-que-parfait et le prospectif; sont exclus : le présent, le parfait, le futur (simple et composé);</w:t>
      </w:r>
    </w:p>
    <w:p>
      <w:pPr>
        <w:pStyle w:val="Style7"/>
        <w:keepNext w:val="0"/>
        <w:keepLines w:val="0"/>
        <w:framePr w:w="5544" w:h="9641" w:hRule="exact" w:wrap="none" w:vAnchor="page" w:hAnchor="page" w:x="1405" w:y="1277"/>
        <w:widowControl w:val="0"/>
        <w:numPr>
          <w:ilvl w:val="0"/>
          <w:numId w:val="1"/>
        </w:numPr>
        <w:shd w:val="clear" w:color="auto" w:fill="auto"/>
        <w:tabs>
          <w:tab w:pos="546" w:val="left"/>
        </w:tabs>
        <w:bidi w:val="0"/>
        <w:spacing w:before="0" w:after="0" w:line="240" w:lineRule="auto"/>
        <w:ind w:left="0" w:right="0" w:firstLine="260"/>
        <w:jc w:val="both"/>
      </w:pPr>
      <w:r>
        <w:rPr>
          <w:color w:val="000000"/>
          <w:spacing w:val="0"/>
          <w:w w:val="100"/>
          <w:position w:val="0"/>
          <w:shd w:val="clear" w:color="auto" w:fill="auto"/>
          <w:lang w:val="fr-FR" w:eastAsia="fr-FR" w:bidi="fr-FR"/>
        </w:rPr>
        <w:t>dans l’énonciation de discours, sont admis tous les temps à toutes les formes; est exclu l’aoriste (simple et composé).</w:t>
      </w:r>
    </w:p>
    <w:p>
      <w:pPr>
        <w:pStyle w:val="Style7"/>
        <w:keepNext w:val="0"/>
        <w:keepLines w:val="0"/>
        <w:framePr w:w="5544" w:h="9641" w:hRule="exact" w:wrap="none" w:vAnchor="page" w:hAnchor="page" w:x="1405" w:y="1277"/>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 xml:space="preserve">Les exclusions sont aussi importantes que les temps admis. Pour l’historien, le présent </w:t>
      </w:r>
      <w:r>
        <w:rPr>
          <w:color w:val="000000"/>
          <w:spacing w:val="0"/>
          <w:w w:val="100"/>
          <w:position w:val="0"/>
          <w:shd w:val="clear" w:color="auto" w:fill="auto"/>
          <w:vertAlign w:val="superscript"/>
          <w:lang w:val="fr-FR" w:eastAsia="fr-FR" w:bidi="fr-FR"/>
        </w:rPr>
        <w:t>x</w:t>
      </w:r>
      <w:r>
        <w:rPr>
          <w:color w:val="000000"/>
          <w:spacing w:val="0"/>
          <w:w w:val="100"/>
          <w:position w:val="0"/>
          <w:shd w:val="clear" w:color="auto" w:fill="auto"/>
          <w:lang w:val="fr-FR" w:eastAsia="fr-FR" w:bidi="fr-FR"/>
        </w:rPr>
        <w:t xml:space="preserve">, le parfait et le futur sont exclus )arce que la dimension du présent est incompatible avec /intention historique : le présent serait nécessairement alors e présent de l’historien, mais l’historien ne peut s’historiser sans démentir son dessein. Un événement, pour être posé comme tel dans l’expression temporelle, doit avoir cessé d’être présent, il doit ne pouvoir plus être énoncé comme présent. Pour la même raison le futur est exclu ; il n’est qu’un présent projeté vers l’avenir, il implique prescription, obligation, certitude, qui sont modalités subjectives, non catégories historiques. Quand, dans le récit des événements et par le jeu de l’enchaînement historique surgit une imminence ou doit s’accuser une fatalité, l’historien use du temps que nous appelons le prospectif (« il </w:t>
      </w:r>
      <w:r>
        <w:rPr>
          <w:i/>
          <w:iCs/>
          <w:color w:val="000000"/>
          <w:spacing w:val="0"/>
          <w:w w:val="100"/>
          <w:position w:val="0"/>
          <w:shd w:val="clear" w:color="auto" w:fill="auto"/>
          <w:lang w:val="fr-FR" w:eastAsia="fr-FR" w:bidi="fr-FR"/>
        </w:rPr>
        <w:t>allait</w:t>
      </w:r>
      <w:r>
        <w:rPr>
          <w:color w:val="000000"/>
          <w:spacing w:val="0"/>
          <w:w w:val="100"/>
          <w:position w:val="0"/>
          <w:shd w:val="clear" w:color="auto" w:fill="auto"/>
          <w:lang w:val="fr-FR" w:eastAsia="fr-FR" w:bidi="fr-FR"/>
        </w:rPr>
        <w:t xml:space="preserve"> partir, « il </w:t>
      </w:r>
      <w:r>
        <w:rPr>
          <w:i/>
          <w:iCs/>
          <w:color w:val="000000"/>
          <w:spacing w:val="0"/>
          <w:w w:val="100"/>
          <w:position w:val="0"/>
          <w:shd w:val="clear" w:color="auto" w:fill="auto"/>
          <w:lang w:val="fr-FR" w:eastAsia="fr-FR" w:bidi="fr-FR"/>
        </w:rPr>
        <w:t>devait</w:t>
      </w:r>
      <w:r>
        <w:rPr>
          <w:color w:val="000000"/>
          <w:spacing w:val="0"/>
          <w:w w:val="100"/>
          <w:position w:val="0"/>
          <w:shd w:val="clear" w:color="auto" w:fill="auto"/>
          <w:lang w:val="fr-FR" w:eastAsia="fr-FR" w:bidi="fr-FR"/>
        </w:rPr>
        <w:t xml:space="preserve"> tomber »).</w:t>
      </w:r>
    </w:p>
    <w:p>
      <w:pPr>
        <w:pStyle w:val="Style7"/>
        <w:keepNext w:val="0"/>
        <w:keepLines w:val="0"/>
        <w:framePr w:w="5544" w:h="9641" w:hRule="exact" w:wrap="none" w:vAnchor="page" w:hAnchor="page" w:x="1405" w:y="1277"/>
        <w:widowControl w:val="0"/>
        <w:shd w:val="clear" w:color="auto" w:fill="auto"/>
        <w:bidi w:val="0"/>
        <w:spacing w:before="0" w:after="400" w:line="240" w:lineRule="auto"/>
        <w:ind w:left="0" w:right="0" w:firstLine="260"/>
        <w:jc w:val="both"/>
      </w:pPr>
      <w:r>
        <w:rPr>
          <w:color w:val="000000"/>
          <w:spacing w:val="0"/>
          <w:w w:val="100"/>
          <w:position w:val="0"/>
          <w:shd w:val="clear" w:color="auto" w:fill="auto"/>
          <w:lang w:val="fr-FR" w:eastAsia="fr-FR" w:bidi="fr-FR"/>
        </w:rPr>
        <w:t>Dans le discours, au contraire, l’exclusion est limitée à l’aoriste, temps historique par excellence. Introduit dans le discours, l’aoriste paraîtra pédant, livresque. Pour énoncer des faits passés, le discours emploie le parfait, qui est à la fois l’équivalent fonctionnel de l’aoriste, donc un temps, et aussi autre chose qu’un temps.</w:t>
      </w:r>
    </w:p>
    <w:p>
      <w:pPr>
        <w:pStyle w:val="Style7"/>
        <w:keepNext w:val="0"/>
        <w:keepLines w:val="0"/>
        <w:framePr w:w="5544" w:h="9641" w:hRule="exact" w:wrap="none" w:vAnchor="page" w:hAnchor="page" w:x="1405" w:y="1277"/>
        <w:widowControl w:val="0"/>
        <w:shd w:val="clear" w:color="auto" w:fill="auto"/>
        <w:bidi w:val="0"/>
        <w:spacing w:before="0" w:after="280" w:line="240" w:lineRule="auto"/>
        <w:ind w:left="0" w:right="0" w:firstLine="260"/>
        <w:jc w:val="both"/>
      </w:pPr>
      <w:r>
        <w:rPr>
          <w:color w:val="000000"/>
          <w:spacing w:val="0"/>
          <w:w w:val="100"/>
          <w:position w:val="0"/>
          <w:shd w:val="clear" w:color="auto" w:fill="auto"/>
          <w:lang w:val="fr-FR" w:eastAsia="fr-FR" w:bidi="fr-FR"/>
        </w:rPr>
        <w:t>Nous voici arrivé, traitant du parfait, devant un autre grand problème, de structure formelle autant que d’emploi : quelle est la relation entre temps simples et temps composés ? Ici encore les paradigmes de la conjugaison n’enseignent pas le principe de la distribution, puisque, on l’a vu, la distinction que nous faisons entre deux plans d’énonciation traverse la distinction entre temps simples et temps composés. Nous avons constaté ce fait singulier que le plus-que-parfait est commun au discours et à l’histoire, tandis que le parfait</w:t>
      </w:r>
    </w:p>
    <w:p>
      <w:pPr>
        <w:pStyle w:val="Style2"/>
        <w:keepNext w:val="0"/>
        <w:keepLines w:val="0"/>
        <w:framePr w:w="5544" w:h="9641" w:hRule="exact" w:wrap="none" w:vAnchor="page" w:hAnchor="page" w:x="1405" w:y="1277"/>
        <w:widowControl w:val="0"/>
        <w:shd w:val="clear" w:color="auto" w:fill="auto"/>
        <w:bidi w:val="0"/>
        <w:spacing w:before="0" w:after="0"/>
        <w:ind w:left="0" w:right="0" w:firstLine="260"/>
        <w:jc w:val="both"/>
      </w:pPr>
      <w:r>
        <w:rPr>
          <w:color w:val="000000"/>
          <w:spacing w:val="0"/>
          <w:w w:val="100"/>
          <w:position w:val="0"/>
          <w:shd w:val="clear" w:color="auto" w:fill="auto"/>
          <w:lang w:val="fr-FR" w:eastAsia="fr-FR" w:bidi="fr-FR"/>
        </w:rPr>
        <w:t>1. Nous ne parlons pas ici, bien entendu, du « présent historique » des grammaires, qui n’est qu’un artifice de style.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1420" w:y="802"/>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fr-FR" w:eastAsia="fr-FR" w:bidi="fr-FR"/>
        </w:rPr>
        <w:t>246</w:t>
      </w:r>
    </w:p>
    <w:p>
      <w:pPr>
        <w:pStyle w:val="Style15"/>
        <w:keepNext w:val="0"/>
        <w:keepLines w:val="0"/>
        <w:framePr w:wrap="none" w:vAnchor="page" w:hAnchor="page" w:x="2634" w:y="7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Problèmes de linguistique générale</w:t>
      </w:r>
    </w:p>
    <w:p>
      <w:pPr>
        <w:pStyle w:val="Style7"/>
        <w:keepNext w:val="0"/>
        <w:keepLines w:val="0"/>
        <w:framePr w:w="5477" w:h="9655" w:hRule="exact" w:wrap="none" w:vAnchor="page" w:hAnchor="page" w:x="1417" w:y="126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appartient au discours seul. Sous ces désaccords apparents on peut néanmoins reconnaître une structure cohérente.</w:t>
      </w:r>
    </w:p>
    <w:p>
      <w:pPr>
        <w:pStyle w:val="Style7"/>
        <w:keepNext w:val="0"/>
        <w:keepLines w:val="0"/>
        <w:framePr w:w="5477" w:h="9655" w:hRule="exact" w:wrap="none" w:vAnchor="page" w:hAnchor="page" w:x="1417" w:y="1260"/>
        <w:widowControl w:val="0"/>
        <w:shd w:val="clear" w:color="auto" w:fill="auto"/>
        <w:bidi w:val="0"/>
        <w:spacing w:before="0" w:after="40" w:line="240" w:lineRule="auto"/>
        <w:ind w:left="0" w:right="0" w:firstLine="240"/>
        <w:jc w:val="both"/>
      </w:pPr>
      <w:r>
        <w:rPr>
          <w:color w:val="000000"/>
          <w:spacing w:val="0"/>
          <w:w w:val="100"/>
          <w:position w:val="0"/>
          <w:shd w:val="clear" w:color="auto" w:fill="auto"/>
          <w:lang w:val="fr-FR" w:eastAsia="fr-FR" w:bidi="fr-FR"/>
        </w:rPr>
        <w:t>Ce n’est pas une originalité de remarquer que les temps simples et composés se répartissent en deux groupes symé</w:t>
        <w:softHyphen/>
        <w:t>triques. Négligeant les formes nominales, qui d’ailleurs s’y conforment également aussi bien que les formes modales, nous avons :</w:t>
      </w:r>
    </w:p>
    <w:p>
      <w:pPr>
        <w:pStyle w:val="Style7"/>
        <w:keepNext w:val="0"/>
        <w:keepLines w:val="0"/>
        <w:framePr w:w="5477" w:h="9655" w:hRule="exact" w:wrap="none" w:vAnchor="page" w:hAnchor="page" w:x="1417" w:y="1260"/>
        <w:widowControl w:val="0"/>
        <w:shd w:val="clear" w:color="auto" w:fill="auto"/>
        <w:tabs>
          <w:tab w:pos="2952" w:val="left"/>
          <w:tab w:pos="3252" w:val="left"/>
        </w:tabs>
        <w:bidi w:val="0"/>
        <w:spacing w:before="0" w:after="0" w:line="240" w:lineRule="auto"/>
        <w:ind w:left="0" w:right="0" w:firstLine="640"/>
        <w:jc w:val="left"/>
      </w:pPr>
      <w:r>
        <w:rPr>
          <w:i/>
          <w:iCs/>
          <w:color w:val="000000"/>
          <w:spacing w:val="0"/>
          <w:w w:val="100"/>
          <w:position w:val="0"/>
          <w:shd w:val="clear" w:color="auto" w:fill="auto"/>
          <w:lang w:val="fr-FR" w:eastAsia="fr-FR" w:bidi="fr-FR"/>
        </w:rPr>
        <w:t>il écrit</w:t>
        <w:tab/>
        <w:t>il</w:t>
        <w:tab/>
        <w:t>a écrit</w:t>
      </w:r>
    </w:p>
    <w:p>
      <w:pPr>
        <w:pStyle w:val="Style7"/>
        <w:keepNext w:val="0"/>
        <w:keepLines w:val="0"/>
        <w:framePr w:w="5477" w:h="9655" w:hRule="exact" w:wrap="none" w:vAnchor="page" w:hAnchor="page" w:x="1417" w:y="1260"/>
        <w:widowControl w:val="0"/>
        <w:shd w:val="clear" w:color="auto" w:fill="auto"/>
        <w:tabs>
          <w:tab w:pos="2952" w:val="left"/>
          <w:tab w:pos="3257" w:val="left"/>
        </w:tabs>
        <w:bidi w:val="0"/>
        <w:spacing w:before="0" w:after="0" w:line="240" w:lineRule="auto"/>
        <w:ind w:left="0" w:right="0" w:firstLine="640"/>
        <w:jc w:val="left"/>
      </w:pPr>
      <w:r>
        <w:rPr>
          <w:i/>
          <w:iCs/>
          <w:color w:val="000000"/>
          <w:spacing w:val="0"/>
          <w:w w:val="100"/>
          <w:position w:val="0"/>
          <w:shd w:val="clear" w:color="auto" w:fill="auto"/>
          <w:lang w:val="fr-FR" w:eastAsia="fr-FR" w:bidi="fr-FR"/>
        </w:rPr>
        <w:t>il écrivait</w:t>
        <w:tab/>
        <w:t>il</w:t>
        <w:tab/>
        <w:t>avait écrit</w:t>
      </w:r>
    </w:p>
    <w:p>
      <w:pPr>
        <w:pStyle w:val="Style7"/>
        <w:keepNext w:val="0"/>
        <w:keepLines w:val="0"/>
        <w:framePr w:w="5477" w:h="9655" w:hRule="exact" w:wrap="none" w:vAnchor="page" w:hAnchor="page" w:x="1417" w:y="1260"/>
        <w:widowControl w:val="0"/>
        <w:shd w:val="clear" w:color="auto" w:fill="auto"/>
        <w:tabs>
          <w:tab w:pos="2952" w:val="left"/>
          <w:tab w:pos="3254" w:val="left"/>
        </w:tabs>
        <w:bidi w:val="0"/>
        <w:spacing w:before="0" w:after="0" w:line="240" w:lineRule="auto"/>
        <w:ind w:left="0" w:right="0" w:firstLine="640"/>
        <w:jc w:val="left"/>
      </w:pPr>
      <w:r>
        <w:rPr>
          <w:i/>
          <w:iCs/>
          <w:color w:val="000000"/>
          <w:spacing w:val="0"/>
          <w:w w:val="100"/>
          <w:position w:val="0"/>
          <w:shd w:val="clear" w:color="auto" w:fill="auto"/>
          <w:lang w:val="fr-FR" w:eastAsia="fr-FR" w:bidi="fr-FR"/>
        </w:rPr>
        <w:t>il écrivit</w:t>
        <w:tab/>
        <w:t>il</w:t>
        <w:tab/>
        <w:t>eut écrit</w:t>
      </w:r>
      <w:r>
        <w:rPr>
          <w:i/>
          <w:iCs/>
          <w:color w:val="000000"/>
          <w:spacing w:val="0"/>
          <w:w w:val="100"/>
          <w:position w:val="0"/>
          <w:shd w:val="clear" w:color="auto" w:fill="auto"/>
          <w:vertAlign w:val="superscript"/>
          <w:lang w:val="fr-FR" w:eastAsia="fr-FR" w:bidi="fr-FR"/>
        </w:rPr>
        <w:t>1</w:t>
      </w:r>
    </w:p>
    <w:p>
      <w:pPr>
        <w:pStyle w:val="Style7"/>
        <w:keepNext w:val="0"/>
        <w:keepLines w:val="0"/>
        <w:framePr w:w="5477" w:h="9655" w:hRule="exact" w:wrap="none" w:vAnchor="page" w:hAnchor="page" w:x="1417" w:y="1260"/>
        <w:widowControl w:val="0"/>
        <w:shd w:val="clear" w:color="auto" w:fill="auto"/>
        <w:tabs>
          <w:tab w:pos="2952" w:val="left"/>
          <w:tab w:pos="3262" w:val="left"/>
        </w:tabs>
        <w:bidi w:val="0"/>
        <w:spacing w:before="0" w:after="100" w:line="240" w:lineRule="auto"/>
        <w:ind w:left="0" w:right="0" w:firstLine="640"/>
        <w:jc w:val="left"/>
      </w:pPr>
      <w:r>
        <w:rPr>
          <w:i/>
          <w:iCs/>
          <w:color w:val="000000"/>
          <w:spacing w:val="0"/>
          <w:w w:val="100"/>
          <w:position w:val="0"/>
          <w:shd w:val="clear" w:color="auto" w:fill="auto"/>
          <w:lang w:val="fr-FR" w:eastAsia="fr-FR" w:bidi="fr-FR"/>
        </w:rPr>
        <w:t>il écrira</w:t>
        <w:tab/>
        <w:t>il</w:t>
        <w:tab/>
        <w:t xml:space="preserve">aura écrit </w:t>
      </w:r>
      <w:r>
        <w:rPr>
          <w:i/>
          <w:iCs/>
          <w:color w:val="000000"/>
          <w:spacing w:val="0"/>
          <w:w w:val="100"/>
          <w:position w:val="0"/>
          <w:shd w:val="clear" w:color="auto" w:fill="auto"/>
          <w:vertAlign w:val="superscript"/>
          <w:lang w:val="fr-FR" w:eastAsia="fr-FR" w:bidi="fr-FR"/>
        </w:rPr>
        <w:t>2</w:t>
      </w:r>
    </w:p>
    <w:p>
      <w:pPr>
        <w:pStyle w:val="Style7"/>
        <w:keepNext w:val="0"/>
        <w:keepLines w:val="0"/>
        <w:framePr w:w="5477" w:h="9655" w:hRule="exact" w:wrap="none" w:vAnchor="page" w:hAnchor="page" w:x="1417" w:y="1260"/>
        <w:widowControl w:val="0"/>
        <w:shd w:val="clear" w:color="auto" w:fill="auto"/>
        <w:bidi w:val="0"/>
        <w:spacing w:before="0" w:after="40" w:line="259" w:lineRule="auto"/>
        <w:ind w:left="0" w:right="0" w:firstLine="0"/>
        <w:jc w:val="both"/>
      </w:pPr>
      <w:r>
        <w:rPr>
          <w:color w:val="000000"/>
          <w:spacing w:val="0"/>
          <w:w w:val="100"/>
          <w:position w:val="0"/>
          <w:shd w:val="clear" w:color="auto" w:fill="auto"/>
          <w:lang w:val="fr-FR" w:eastAsia="fr-FR" w:bidi="fr-FR"/>
        </w:rPr>
        <w:t>système en expansion, où les formes composées produisent à leur tour des formes composées, qui sont dites surcomposées :</w:t>
      </w:r>
    </w:p>
    <w:p>
      <w:pPr>
        <w:pStyle w:val="Style7"/>
        <w:keepNext w:val="0"/>
        <w:keepLines w:val="0"/>
        <w:framePr w:w="5477" w:h="9655" w:hRule="exact" w:wrap="none" w:vAnchor="page" w:hAnchor="page" w:x="1417" w:y="1260"/>
        <w:widowControl w:val="0"/>
        <w:shd w:val="clear" w:color="auto" w:fill="auto"/>
        <w:tabs>
          <w:tab w:pos="2952" w:val="left"/>
        </w:tabs>
        <w:bidi w:val="0"/>
        <w:spacing w:before="0" w:after="0" w:line="240" w:lineRule="auto"/>
        <w:ind w:left="0" w:right="0" w:firstLine="640"/>
        <w:jc w:val="left"/>
      </w:pPr>
      <w:r>
        <w:rPr>
          <w:i/>
          <w:iCs/>
          <w:color w:val="000000"/>
          <w:spacing w:val="0"/>
          <w:w w:val="100"/>
          <w:position w:val="0"/>
          <w:shd w:val="clear" w:color="auto" w:fill="auto"/>
          <w:lang w:val="fr-FR" w:eastAsia="fr-FR" w:bidi="fr-FR"/>
        </w:rPr>
        <w:t>il a écrit</w:t>
        <w:tab/>
        <w:t>il a eu écrit</w:t>
      </w:r>
    </w:p>
    <w:p>
      <w:pPr>
        <w:pStyle w:val="Style7"/>
        <w:keepNext w:val="0"/>
        <w:keepLines w:val="0"/>
        <w:framePr w:w="5477" w:h="9655" w:hRule="exact" w:wrap="none" w:vAnchor="page" w:hAnchor="page" w:x="1417" w:y="1260"/>
        <w:widowControl w:val="0"/>
        <w:shd w:val="clear" w:color="auto" w:fill="auto"/>
        <w:tabs>
          <w:tab w:pos="2952" w:val="left"/>
        </w:tabs>
        <w:bidi w:val="0"/>
        <w:spacing w:before="0" w:after="100" w:line="240" w:lineRule="auto"/>
        <w:ind w:left="0" w:right="0" w:firstLine="640"/>
        <w:jc w:val="left"/>
      </w:pPr>
      <w:r>
        <w:rPr>
          <w:i/>
          <w:iCs/>
          <w:color w:val="000000"/>
          <w:spacing w:val="0"/>
          <w:w w:val="100"/>
          <w:position w:val="0"/>
          <w:shd w:val="clear" w:color="auto" w:fill="auto"/>
          <w:lang w:val="fr-FR" w:eastAsia="fr-FR" w:bidi="fr-FR"/>
        </w:rPr>
        <w:t>il avait écrit</w:t>
        <w:tab/>
        <w:t>il avait eu écrit,</w:t>
      </w:r>
      <w:r>
        <w:rPr>
          <w:color w:val="000000"/>
          <w:spacing w:val="0"/>
          <w:w w:val="100"/>
          <w:position w:val="0"/>
          <w:shd w:val="clear" w:color="auto" w:fill="auto"/>
          <w:lang w:val="fr-FR" w:eastAsia="fr-FR" w:bidi="fr-FR"/>
        </w:rPr>
        <w:t xml:space="preserve"> etc.</w:t>
      </w:r>
    </w:p>
    <w:p>
      <w:pPr>
        <w:pStyle w:val="Style7"/>
        <w:keepNext w:val="0"/>
        <w:keepLines w:val="0"/>
        <w:framePr w:w="5477" w:h="9655" w:hRule="exact" w:wrap="none" w:vAnchor="page" w:hAnchor="page" w:x="1417" w:y="126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Le parallélisme formel des deux séries à tous les temps suffit à montrer que la relation entre formes simples et composées n’est pas elle-même temporelle. Et cependant, en même temps qu’on expulse de cette opposition la tempo</w:t>
        <w:softHyphen/>
        <w:t xml:space="preserve">ralité, il faut bien l’y réintroduire partiellement, puisque </w:t>
      </w:r>
      <w:r>
        <w:rPr>
          <w:i/>
          <w:iCs/>
          <w:color w:val="000000"/>
          <w:spacing w:val="0"/>
          <w:w w:val="100"/>
          <w:position w:val="0"/>
          <w:shd w:val="clear" w:color="auto" w:fill="auto"/>
          <w:lang w:val="fr-FR" w:eastAsia="fr-FR" w:bidi="fr-FR"/>
        </w:rPr>
        <w:t>il a écrit</w:t>
      </w:r>
      <w:r>
        <w:rPr>
          <w:color w:val="000000"/>
          <w:spacing w:val="0"/>
          <w:w w:val="100"/>
          <w:position w:val="0"/>
          <w:shd w:val="clear" w:color="auto" w:fill="auto"/>
          <w:lang w:val="fr-FR" w:eastAsia="fr-FR" w:bidi="fr-FR"/>
        </w:rPr>
        <w:t xml:space="preserve"> fonctionne comme forme temporelle du passé. Comment sortir de cette contradiction? En la reconnaissant et en la précisant. </w:t>
      </w:r>
      <w:r>
        <w:rPr>
          <w:i/>
          <w:iCs/>
          <w:color w:val="000000"/>
          <w:spacing w:val="0"/>
          <w:w w:val="100"/>
          <w:position w:val="0"/>
          <w:shd w:val="clear" w:color="auto" w:fill="auto"/>
          <w:lang w:val="fr-FR" w:eastAsia="fr-FR" w:bidi="fr-FR"/>
        </w:rPr>
        <w:t>Il a écrit</w:t>
      </w:r>
      <w:r>
        <w:rPr>
          <w:color w:val="000000"/>
          <w:spacing w:val="0"/>
          <w:w w:val="100"/>
          <w:position w:val="0"/>
          <w:shd w:val="clear" w:color="auto" w:fill="auto"/>
          <w:lang w:val="fr-FR" w:eastAsia="fr-FR" w:bidi="fr-FR"/>
        </w:rPr>
        <w:t xml:space="preserve"> s’oppose à la fois à </w:t>
      </w:r>
      <w:r>
        <w:rPr>
          <w:i/>
          <w:iCs/>
          <w:color w:val="000000"/>
          <w:spacing w:val="0"/>
          <w:w w:val="100"/>
          <w:position w:val="0"/>
          <w:shd w:val="clear" w:color="auto" w:fill="auto"/>
          <w:lang w:val="fr-FR" w:eastAsia="fr-FR" w:bidi="fr-FR"/>
        </w:rPr>
        <w:t>il écrit</w:t>
      </w:r>
      <w:r>
        <w:rPr>
          <w:color w:val="000000"/>
          <w:spacing w:val="0"/>
          <w:w w:val="100"/>
          <w:position w:val="0"/>
          <w:shd w:val="clear" w:color="auto" w:fill="auto"/>
          <w:lang w:val="fr-FR" w:eastAsia="fr-FR" w:bidi="fr-FR"/>
        </w:rPr>
        <w:t xml:space="preserve"> et à </w:t>
      </w:r>
      <w:r>
        <w:rPr>
          <w:i/>
          <w:iCs/>
          <w:color w:val="000000"/>
          <w:spacing w:val="0"/>
          <w:w w:val="100"/>
          <w:position w:val="0"/>
          <w:shd w:val="clear" w:color="auto" w:fill="auto"/>
          <w:lang w:val="fr-FR" w:eastAsia="fr-FR" w:bidi="fr-FR"/>
        </w:rPr>
        <w:t xml:space="preserve">il écrivit, </w:t>
      </w:r>
      <w:r>
        <w:rPr>
          <w:color w:val="000000"/>
          <w:spacing w:val="0"/>
          <w:w w:val="100"/>
          <w:position w:val="0"/>
          <w:shd w:val="clear" w:color="auto" w:fill="auto"/>
          <w:lang w:val="fr-FR" w:eastAsia="fr-FR" w:bidi="fr-FR"/>
        </w:rPr>
        <w:t xml:space="preserve">mais non de la même manière. La raison en est que </w:t>
      </w:r>
      <w:r>
        <w:rPr>
          <w:i/>
          <w:iCs/>
          <w:color w:val="000000"/>
          <w:spacing w:val="0"/>
          <w:w w:val="100"/>
          <w:position w:val="0"/>
          <w:shd w:val="clear" w:color="auto" w:fill="auto"/>
          <w:lang w:val="fr-FR" w:eastAsia="fr-FR" w:bidi="fr-FR"/>
        </w:rPr>
        <w:t xml:space="preserve">les temps composés ont un double statut </w:t>
      </w:r>
      <w:r>
        <w:rPr>
          <w:color w:val="000000"/>
          <w:spacing w:val="0"/>
          <w:w w:val="100"/>
          <w:position w:val="0"/>
          <w:shd w:val="clear" w:color="auto" w:fill="auto"/>
          <w:lang w:val="fr-FR" w:eastAsia="fr-FR" w:bidi="fr-FR"/>
        </w:rPr>
        <w:t>: ils entretiennent avec les temps simples deux types distincts de relations :</w:t>
      </w:r>
    </w:p>
    <w:p>
      <w:pPr>
        <w:pStyle w:val="Style7"/>
        <w:keepNext w:val="0"/>
        <w:keepLines w:val="0"/>
        <w:framePr w:w="5477" w:h="9655" w:hRule="exact" w:wrap="none" w:vAnchor="page" w:hAnchor="page" w:x="1417" w:y="126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 xml:space="preserve">i° Les temps composés s’opposent un à un aux temps simples en tant que chaque temps composé fournit à chaque temps simple un corrélât au </w:t>
      </w:r>
      <w:r>
        <w:rPr>
          <w:i/>
          <w:iCs/>
          <w:color w:val="000000"/>
          <w:spacing w:val="0"/>
          <w:w w:val="100"/>
          <w:position w:val="0"/>
          <w:shd w:val="clear" w:color="auto" w:fill="auto"/>
          <w:lang w:val="fr-FR" w:eastAsia="fr-FR" w:bidi="fr-FR"/>
        </w:rPr>
        <w:t>parfait.</w:t>
      </w:r>
      <w:r>
        <w:rPr>
          <w:color w:val="000000"/>
          <w:spacing w:val="0"/>
          <w:w w:val="100"/>
          <w:position w:val="0"/>
          <w:shd w:val="clear" w:color="auto" w:fill="auto"/>
          <w:lang w:val="fr-FR" w:eastAsia="fr-FR" w:bidi="fr-FR"/>
        </w:rPr>
        <w:t xml:space="preserve"> Nous appelons « parfait » la classe entière des formes composées (avec </w:t>
      </w:r>
      <w:r>
        <w:rPr>
          <w:i/>
          <w:iCs/>
          <w:color w:val="000000"/>
          <w:spacing w:val="0"/>
          <w:w w:val="100"/>
          <w:position w:val="0"/>
          <w:shd w:val="clear" w:color="auto" w:fill="auto"/>
          <w:lang w:val="fr-FR" w:eastAsia="fr-FR" w:bidi="fr-FR"/>
        </w:rPr>
        <w:t>avoir</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 xml:space="preserve">être), </w:t>
      </w:r>
      <w:r>
        <w:rPr>
          <w:color w:val="000000"/>
          <w:spacing w:val="0"/>
          <w:w w:val="100"/>
          <w:position w:val="0"/>
          <w:shd w:val="clear" w:color="auto" w:fill="auto"/>
          <w:lang w:val="fr-FR" w:eastAsia="fr-FR" w:bidi="fr-FR"/>
        </w:rPr>
        <w:t>dont la fonction — sommairement définie, mais cela suffit ici — consiste à présenter la notion comme « accomplie » par rapport au moment considéré, et la situation « actuelle » résultant de cet accomplissement temporalisé.</w:t>
      </w:r>
    </w:p>
    <w:p>
      <w:pPr>
        <w:pStyle w:val="Style7"/>
        <w:keepNext w:val="0"/>
        <w:keepLines w:val="0"/>
        <w:framePr w:w="5477" w:h="9655" w:hRule="exact" w:wrap="none" w:vAnchor="page" w:hAnchor="page" w:x="1417" w:y="1260"/>
        <w:widowControl w:val="0"/>
        <w:shd w:val="clear" w:color="auto" w:fill="auto"/>
        <w:bidi w:val="0"/>
        <w:spacing w:before="0" w:after="40" w:line="240" w:lineRule="auto"/>
        <w:ind w:left="0" w:right="0" w:firstLine="240"/>
        <w:jc w:val="both"/>
      </w:pPr>
      <w:r>
        <w:rPr>
          <w:color w:val="000000"/>
          <w:spacing w:val="0"/>
          <w:w w:val="100"/>
          <w:position w:val="0"/>
          <w:shd w:val="clear" w:color="auto" w:fill="auto"/>
          <w:lang w:val="fr-FR" w:eastAsia="fr-FR" w:bidi="fr-FR"/>
        </w:rPr>
        <w:t>Les formes de parfait ont un critère formel : elles peuvent toujours se construire comme verbes d’une proposition libre. On les ordonnera dans la série suivante :</w:t>
      </w:r>
    </w:p>
    <w:p>
      <w:pPr>
        <w:pStyle w:val="Style7"/>
        <w:keepNext w:val="0"/>
        <w:keepLines w:val="0"/>
        <w:framePr w:w="5477" w:h="9655" w:hRule="exact" w:wrap="none" w:vAnchor="page" w:hAnchor="page" w:x="1417" w:y="1260"/>
        <w:widowControl w:val="0"/>
        <w:shd w:val="clear" w:color="auto" w:fill="auto"/>
        <w:bidi w:val="0"/>
        <w:spacing w:before="0" w:after="100" w:line="240" w:lineRule="auto"/>
        <w:ind w:left="1280" w:right="0" w:firstLine="20"/>
        <w:jc w:val="left"/>
      </w:pPr>
      <w:r>
        <w:rPr>
          <w:color w:val="000000"/>
          <w:spacing w:val="0"/>
          <w:w w:val="100"/>
          <w:position w:val="0"/>
          <w:shd w:val="clear" w:color="auto" w:fill="auto"/>
          <w:lang w:val="fr-FR" w:eastAsia="fr-FR" w:bidi="fr-FR"/>
        </w:rPr>
        <w:t xml:space="preserve">parfait de présent : </w:t>
      </w:r>
      <w:r>
        <w:rPr>
          <w:i/>
          <w:iCs/>
          <w:color w:val="000000"/>
          <w:spacing w:val="0"/>
          <w:w w:val="100"/>
          <w:position w:val="0"/>
          <w:shd w:val="clear" w:color="auto" w:fill="auto"/>
          <w:lang w:val="fr-FR" w:eastAsia="fr-FR" w:bidi="fr-FR"/>
        </w:rPr>
        <w:t xml:space="preserve">il a écrit </w:t>
      </w:r>
      <w:r>
        <w:rPr>
          <w:color w:val="000000"/>
          <w:spacing w:val="0"/>
          <w:w w:val="100"/>
          <w:position w:val="0"/>
          <w:shd w:val="clear" w:color="auto" w:fill="auto"/>
          <w:lang w:val="fr-FR" w:eastAsia="fr-FR" w:bidi="fr-FR"/>
        </w:rPr>
        <w:t xml:space="preserve">parfait d’imparfait : </w:t>
      </w:r>
      <w:r>
        <w:rPr>
          <w:i/>
          <w:iCs/>
          <w:color w:val="000000"/>
          <w:spacing w:val="0"/>
          <w:w w:val="100"/>
          <w:position w:val="0"/>
          <w:shd w:val="clear" w:color="auto" w:fill="auto"/>
          <w:lang w:val="fr-FR" w:eastAsia="fr-FR" w:bidi="fr-FR"/>
        </w:rPr>
        <w:t xml:space="preserve">il avait écrit </w:t>
      </w:r>
      <w:r>
        <w:rPr>
          <w:color w:val="000000"/>
          <w:spacing w:val="0"/>
          <w:w w:val="100"/>
          <w:position w:val="0"/>
          <w:shd w:val="clear" w:color="auto" w:fill="auto"/>
          <w:lang w:val="fr-FR" w:eastAsia="fr-FR" w:bidi="fr-FR"/>
        </w:rPr>
        <w:t xml:space="preserve">parfait d’aoriste : </w:t>
      </w:r>
      <w:r>
        <w:rPr>
          <w:i/>
          <w:iCs/>
          <w:color w:val="000000"/>
          <w:spacing w:val="0"/>
          <w:w w:val="100"/>
          <w:position w:val="0"/>
          <w:shd w:val="clear" w:color="auto" w:fill="auto"/>
          <w:lang w:val="fr-FR" w:eastAsia="fr-FR" w:bidi="fr-FR"/>
        </w:rPr>
        <w:t xml:space="preserve">il eut écrit </w:t>
      </w:r>
      <w:r>
        <w:rPr>
          <w:color w:val="000000"/>
          <w:spacing w:val="0"/>
          <w:w w:val="100"/>
          <w:position w:val="0"/>
          <w:shd w:val="clear" w:color="auto" w:fill="auto"/>
          <w:lang w:val="fr-FR" w:eastAsia="fr-FR" w:bidi="fr-FR"/>
        </w:rPr>
        <w:t xml:space="preserve">parfait de futur : </w:t>
      </w:r>
      <w:r>
        <w:rPr>
          <w:i/>
          <w:iCs/>
          <w:color w:val="000000"/>
          <w:spacing w:val="0"/>
          <w:w w:val="100"/>
          <w:position w:val="0"/>
          <w:shd w:val="clear" w:color="auto" w:fill="auto"/>
          <w:lang w:val="fr-FR" w:eastAsia="fr-FR" w:bidi="fr-FR"/>
        </w:rPr>
        <w:t>il aura écrit.</w:t>
      </w:r>
    </w:p>
    <w:p>
      <w:pPr>
        <w:pStyle w:val="Style2"/>
        <w:keepNext w:val="0"/>
        <w:keepLines w:val="0"/>
        <w:framePr w:w="5477" w:h="9655" w:hRule="exact" w:wrap="none" w:vAnchor="page" w:hAnchor="page" w:x="1417" w:y="1260"/>
        <w:widowControl w:val="0"/>
        <w:numPr>
          <w:ilvl w:val="0"/>
          <w:numId w:val="3"/>
        </w:numPr>
        <w:shd w:val="clear" w:color="auto" w:fill="auto"/>
        <w:tabs>
          <w:tab w:pos="470" w:val="left"/>
        </w:tabs>
        <w:bidi w:val="0"/>
        <w:spacing w:before="0" w:after="0" w:line="240" w:lineRule="auto"/>
        <w:ind w:left="0" w:right="0"/>
        <w:jc w:val="left"/>
      </w:pPr>
      <w:r>
        <w:rPr>
          <w:color w:val="000000"/>
          <w:spacing w:val="0"/>
          <w:w w:val="100"/>
          <w:position w:val="0"/>
          <w:shd w:val="clear" w:color="auto" w:fill="auto"/>
          <w:lang w:val="fr-FR" w:eastAsia="fr-FR" w:bidi="fr-FR"/>
        </w:rPr>
        <w:t>Exemple : « en un instant il eut écrit cette lettre ».</w:t>
      </w:r>
    </w:p>
    <w:p>
      <w:pPr>
        <w:pStyle w:val="Style2"/>
        <w:keepNext w:val="0"/>
        <w:keepLines w:val="0"/>
        <w:framePr w:w="5477" w:h="9655" w:hRule="exact" w:wrap="none" w:vAnchor="page" w:hAnchor="page" w:x="1417" w:y="1260"/>
        <w:widowControl w:val="0"/>
        <w:numPr>
          <w:ilvl w:val="0"/>
          <w:numId w:val="3"/>
        </w:numPr>
        <w:shd w:val="clear" w:color="auto" w:fill="auto"/>
        <w:tabs>
          <w:tab w:pos="487" w:val="left"/>
        </w:tabs>
        <w:bidi w:val="0"/>
        <w:spacing w:before="0" w:after="0"/>
        <w:ind w:left="0" w:right="0"/>
        <w:jc w:val="left"/>
      </w:pPr>
      <w:r>
        <w:rPr>
          <w:color w:val="000000"/>
          <w:spacing w:val="0"/>
          <w:w w:val="100"/>
          <w:position w:val="0"/>
          <w:shd w:val="clear" w:color="auto" w:fill="auto"/>
          <w:lang w:val="fr-FR" w:eastAsia="fr-FR" w:bidi="fr-FR"/>
        </w:rPr>
        <w:t>Exemple : « Il aura écrit cette lettre dans une heure ».</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037" w:y="7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L'homme dans la langue</w:t>
      </w:r>
    </w:p>
    <w:p>
      <w:pPr>
        <w:pStyle w:val="Style15"/>
        <w:keepNext w:val="0"/>
        <w:keepLines w:val="0"/>
        <w:framePr w:wrap="none" w:vAnchor="page" w:hAnchor="page" w:x="6515" w:y="79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fr-FR" w:eastAsia="fr-FR" w:bidi="fr-FR"/>
        </w:rPr>
        <w:t>247</w:t>
      </w:r>
    </w:p>
    <w:p>
      <w:pPr>
        <w:pStyle w:val="Style7"/>
        <w:keepNext w:val="0"/>
        <w:keepLines w:val="0"/>
        <w:framePr w:w="5491" w:h="9638" w:hRule="exact" w:wrap="none" w:vAnchor="page" w:hAnchor="page" w:x="1410" w:y="1258"/>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2</w:t>
      </w:r>
      <w:r>
        <w:rPr>
          <w:color w:val="000000"/>
          <w:spacing w:val="0"/>
          <w:w w:val="100"/>
          <w:position w:val="0"/>
          <w:shd w:val="clear" w:color="auto" w:fill="auto"/>
          <w:vertAlign w:val="superscript"/>
          <w:lang w:val="fr-FR" w:eastAsia="fr-FR" w:bidi="fr-FR"/>
        </w:rPr>
        <w:t>0</w:t>
      </w:r>
      <w:r>
        <w:rPr>
          <w:color w:val="000000"/>
          <w:spacing w:val="0"/>
          <w:w w:val="100"/>
          <w:position w:val="0"/>
          <w:shd w:val="clear" w:color="auto" w:fill="auto"/>
          <w:lang w:val="fr-FR" w:eastAsia="fr-FR" w:bidi="fr-FR"/>
        </w:rPr>
        <w:t xml:space="preserve"> Les temps composés ont une autre fonction, distincte de la précédente : ils indiquent </w:t>
      </w:r>
      <w:r>
        <w:rPr>
          <w:i/>
          <w:iCs/>
          <w:color w:val="000000"/>
          <w:spacing w:val="0"/>
          <w:w w:val="100"/>
          <w:position w:val="0"/>
          <w:shd w:val="clear" w:color="auto" w:fill="auto"/>
          <w:lang w:val="fr-FR" w:eastAsia="fr-FR" w:bidi="fr-FR"/>
        </w:rPr>
        <w:t>Vantériorité.</w:t>
      </w:r>
      <w:r>
        <w:rPr>
          <w:color w:val="000000"/>
          <w:spacing w:val="0"/>
          <w:w w:val="100"/>
          <w:position w:val="0"/>
          <w:shd w:val="clear" w:color="auto" w:fill="auto"/>
          <w:lang w:val="fr-FR" w:eastAsia="fr-FR" w:bidi="fr-FR"/>
        </w:rPr>
        <w:t xml:space="preserve"> Ce terme prête facilement à discussion, mais nous n’en trouvons pas de meilleur. Dans notre vue, l’antériorité se détermine toujours et seulement par rapport au temps simple corrélatif. Elle crée un rapport logique et intra-linguistique, elle ne reflète pas un rapport chronologique qui serait posé dans la réalité objective. Car l’antériorité intra-linguistique maintient le procès </w:t>
      </w:r>
      <w:r>
        <w:rPr>
          <w:i/>
          <w:iCs/>
          <w:color w:val="000000"/>
          <w:spacing w:val="0"/>
          <w:w w:val="100"/>
          <w:position w:val="0"/>
          <w:shd w:val="clear" w:color="auto" w:fill="auto"/>
          <w:lang w:val="fr-FR" w:eastAsia="fr-FR" w:bidi="fr-FR"/>
        </w:rPr>
        <w:t>dans le même temps</w:t>
      </w:r>
      <w:r>
        <w:rPr>
          <w:color w:val="000000"/>
          <w:spacing w:val="0"/>
          <w:w w:val="100"/>
          <w:position w:val="0"/>
          <w:shd w:val="clear" w:color="auto" w:fill="auto"/>
          <w:lang w:val="fr-FR" w:eastAsia="fr-FR" w:bidi="fr-FR"/>
        </w:rPr>
        <w:t xml:space="preserve"> qui est exprimé par la forme corré</w:t>
        <w:softHyphen/>
        <w:t>lative simple. C’est là une notion propre à la langue, originale au plus haut point, sans équivalent dans le temps de l’univers physique. On doit rejeter les approximations de 1’ « antério</w:t>
        <w:softHyphen/>
        <w:t>rité » telles que « passé du passé », « passé du futur », etc., selon une terminologie assez répandue, à vrai dire dénuée de sens : il n’y a qu’un passé, et il ne peut admettre aucune qualification : « passé du passé » est aussi peu intelligible que le serait « infini de l’infini ».</w:t>
      </w:r>
    </w:p>
    <w:p>
      <w:pPr>
        <w:pStyle w:val="Style7"/>
        <w:keepNext w:val="0"/>
        <w:keepLines w:val="0"/>
        <w:framePr w:w="5491" w:h="9638" w:hRule="exact" w:wrap="none" w:vAnchor="page" w:hAnchor="page" w:x="1410" w:y="1258"/>
        <w:widowControl w:val="0"/>
        <w:shd w:val="clear" w:color="auto" w:fill="auto"/>
        <w:bidi w:val="0"/>
        <w:spacing w:before="0" w:after="80" w:line="240" w:lineRule="auto"/>
        <w:ind w:left="0" w:right="0" w:firstLine="240"/>
        <w:jc w:val="both"/>
      </w:pPr>
      <w:r>
        <w:rPr>
          <w:color w:val="000000"/>
          <w:spacing w:val="0"/>
          <w:w w:val="100"/>
          <w:position w:val="0"/>
          <w:shd w:val="clear" w:color="auto" w:fill="auto"/>
          <w:lang w:val="fr-FR" w:eastAsia="fr-FR" w:bidi="fr-FR"/>
        </w:rPr>
        <w:t>La marque formelle des formes d’antériorité est double : i° elles ne peuvent se construire comme formes libres; 2</w:t>
      </w:r>
      <w:r>
        <w:rPr>
          <w:color w:val="000000"/>
          <w:spacing w:val="0"/>
          <w:w w:val="100"/>
          <w:position w:val="0"/>
          <w:shd w:val="clear" w:color="auto" w:fill="auto"/>
          <w:vertAlign w:val="superscript"/>
          <w:lang w:val="fr-FR" w:eastAsia="fr-FR" w:bidi="fr-FR"/>
        </w:rPr>
        <w:t>0</w:t>
      </w:r>
      <w:r>
        <w:rPr>
          <w:color w:val="000000"/>
          <w:spacing w:val="0"/>
          <w:w w:val="100"/>
          <w:position w:val="0"/>
          <w:shd w:val="clear" w:color="auto" w:fill="auto"/>
          <w:lang w:val="fr-FR" w:eastAsia="fr-FR" w:bidi="fr-FR"/>
        </w:rPr>
        <w:t xml:space="preserve"> elles doivent s’employer conjointement avec des formes verbales simples de même niveau temporel. On trouvera les formes d’antériorité dans des propositions non libres introduites par une conjonction telle que </w:t>
      </w:r>
      <w:r>
        <w:rPr>
          <w:i/>
          <w:iCs/>
          <w:color w:val="000000"/>
          <w:spacing w:val="0"/>
          <w:w w:val="100"/>
          <w:position w:val="0"/>
          <w:shd w:val="clear" w:color="auto" w:fill="auto"/>
          <w:lang w:val="fr-FR" w:eastAsia="fr-FR" w:bidi="fr-FR"/>
        </w:rPr>
        <w:t>quand.</w:t>
      </w:r>
      <w:r>
        <w:rPr>
          <w:color w:val="000000"/>
          <w:spacing w:val="0"/>
          <w:w w:val="100"/>
          <w:position w:val="0"/>
          <w:shd w:val="clear" w:color="auto" w:fill="auto"/>
          <w:lang w:val="fr-FR" w:eastAsia="fr-FR" w:bidi="fr-FR"/>
        </w:rPr>
        <w:t xml:space="preserve"> Elles se rangeront donc ainsi :</w:t>
      </w:r>
    </w:p>
    <w:p>
      <w:pPr>
        <w:pStyle w:val="Style7"/>
        <w:keepNext w:val="0"/>
        <w:keepLines w:val="0"/>
        <w:framePr w:w="5491" w:h="9638" w:hRule="exact" w:wrap="none" w:vAnchor="page" w:hAnchor="page" w:x="1410" w:y="1258"/>
        <w:widowControl w:val="0"/>
        <w:shd w:val="clear" w:color="auto" w:fill="auto"/>
        <w:bidi w:val="0"/>
        <w:spacing w:before="0" w:after="80" w:line="240" w:lineRule="auto"/>
        <w:ind w:left="220" w:right="0" w:firstLine="20"/>
        <w:jc w:val="both"/>
      </w:pPr>
      <w:r>
        <w:rPr>
          <w:color w:val="000000"/>
          <w:spacing w:val="0"/>
          <w:w w:val="100"/>
          <w:position w:val="0"/>
          <w:shd w:val="clear" w:color="auto" w:fill="auto"/>
          <w:lang w:val="fr-FR" w:eastAsia="fr-FR" w:bidi="fr-FR"/>
        </w:rPr>
        <w:t xml:space="preserve">antérieur de présent : </w:t>
      </w:r>
      <w:r>
        <w:rPr>
          <w:i/>
          <w:iCs/>
          <w:color w:val="000000"/>
          <w:spacing w:val="0"/>
          <w:w w:val="100"/>
          <w:position w:val="0"/>
          <w:shd w:val="clear" w:color="auto" w:fill="auto"/>
          <w:lang w:val="fr-FR" w:eastAsia="fr-FR" w:bidi="fr-FR"/>
        </w:rPr>
        <w:t>quand il a écrit</w:t>
      </w:r>
      <w:r>
        <w:rPr>
          <w:color w:val="000000"/>
          <w:spacing w:val="0"/>
          <w:w w:val="100"/>
          <w:position w:val="0"/>
          <w:shd w:val="clear" w:color="auto" w:fill="auto"/>
          <w:lang w:val="fr-FR" w:eastAsia="fr-FR" w:bidi="fr-FR"/>
        </w:rPr>
        <w:t xml:space="preserve"> une lettre (il l’envoie) antérieur d’imparfait : </w:t>
      </w:r>
      <w:r>
        <w:rPr>
          <w:i/>
          <w:iCs/>
          <w:color w:val="000000"/>
          <w:spacing w:val="0"/>
          <w:w w:val="100"/>
          <w:position w:val="0"/>
          <w:shd w:val="clear" w:color="auto" w:fill="auto"/>
          <w:lang w:val="fr-FR" w:eastAsia="fr-FR" w:bidi="fr-FR"/>
        </w:rPr>
        <w:t>quand il avait écrit...</w:t>
      </w:r>
      <w:r>
        <w:rPr>
          <w:color w:val="000000"/>
          <w:spacing w:val="0"/>
          <w:w w:val="100"/>
          <w:position w:val="0"/>
          <w:shd w:val="clear" w:color="auto" w:fill="auto"/>
          <w:lang w:val="fr-FR" w:eastAsia="fr-FR" w:bidi="fr-FR"/>
        </w:rPr>
        <w:t xml:space="preserve"> (il l’envoyait) antérieur d’aoriste : </w:t>
      </w:r>
      <w:r>
        <w:rPr>
          <w:i/>
          <w:iCs/>
          <w:color w:val="000000"/>
          <w:spacing w:val="0"/>
          <w:w w:val="100"/>
          <w:position w:val="0"/>
          <w:shd w:val="clear" w:color="auto" w:fill="auto"/>
          <w:lang w:val="fr-FR" w:eastAsia="fr-FR" w:bidi="fr-FR"/>
        </w:rPr>
        <w:t>quand il eut écrit...</w:t>
      </w:r>
      <w:r>
        <w:rPr>
          <w:color w:val="000000"/>
          <w:spacing w:val="0"/>
          <w:w w:val="100"/>
          <w:position w:val="0"/>
          <w:shd w:val="clear" w:color="auto" w:fill="auto"/>
          <w:lang w:val="fr-FR" w:eastAsia="fr-FR" w:bidi="fr-FR"/>
        </w:rPr>
        <w:t xml:space="preserve"> (il l’envoya) antérieur de futur : </w:t>
      </w:r>
      <w:r>
        <w:rPr>
          <w:i/>
          <w:iCs/>
          <w:color w:val="000000"/>
          <w:spacing w:val="0"/>
          <w:w w:val="100"/>
          <w:position w:val="0"/>
          <w:shd w:val="clear" w:color="auto" w:fill="auto"/>
          <w:lang w:val="fr-FR" w:eastAsia="fr-FR" w:bidi="fr-FR"/>
        </w:rPr>
        <w:t>quand il aura écrit...</w:t>
      </w:r>
      <w:r>
        <w:rPr>
          <w:color w:val="000000"/>
          <w:spacing w:val="0"/>
          <w:w w:val="100"/>
          <w:position w:val="0"/>
          <w:shd w:val="clear" w:color="auto" w:fill="auto"/>
          <w:lang w:val="fr-FR" w:eastAsia="fr-FR" w:bidi="fr-FR"/>
        </w:rPr>
        <w:t xml:space="preserve"> (il l’enverra).</w:t>
      </w:r>
    </w:p>
    <w:p>
      <w:pPr>
        <w:pStyle w:val="Style7"/>
        <w:keepNext w:val="0"/>
        <w:keepLines w:val="0"/>
        <w:framePr w:w="5491" w:h="9638" w:hRule="exact" w:wrap="none" w:vAnchor="page" w:hAnchor="page" w:x="1410" w:y="125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La preuve que la forme d’antériorité ne porte par elle-même aucune référence au temps est qu’elle doit s’appuyer syn</w:t>
        <w:softHyphen/>
        <w:t>taxiquement sur une forme temporelle libre dont elle adop</w:t>
        <w:softHyphen/>
        <w:t xml:space="preserve">tera la structure formelle pour s’établir au même niveau temporel et remplir ainsi sa fonction propre. C’est pourquoi on ne peut admettre : </w:t>
      </w:r>
      <w:r>
        <w:rPr>
          <w:i/>
          <w:iCs/>
          <w:color w:val="000000"/>
          <w:spacing w:val="0"/>
          <w:w w:val="100"/>
          <w:position w:val="0"/>
          <w:shd w:val="clear" w:color="auto" w:fill="auto"/>
          <w:lang w:val="fr-FR" w:eastAsia="fr-FR" w:bidi="fr-FR"/>
        </w:rPr>
        <w:t>quand il a écrit..., il envoya.</w:t>
      </w:r>
    </w:p>
    <w:p>
      <w:pPr>
        <w:pStyle w:val="Style7"/>
        <w:keepNext w:val="0"/>
        <w:keepLines w:val="0"/>
        <w:framePr w:w="5491" w:h="9638" w:hRule="exact" w:wrap="none" w:vAnchor="page" w:hAnchor="page" w:x="1410" w:y="1258"/>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Les temps composés, qu’ils indiquent l’accompli ou l’anté</w:t>
        <w:softHyphen/>
        <w:t>riorité, ont la même répartition que les temps simples quant aux deux plans d’énonciation. Ils appartiennent aussi, les uns au discours, les autres au récit. Pour ne pas en préjuger, nous avons formulé les exemples à la 3</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personne, forme commune aux deux plans. Le principe de la distinction est le même : « quand </w:t>
      </w:r>
      <w:r>
        <w:rPr>
          <w:i/>
          <w:iCs/>
          <w:color w:val="000000"/>
          <w:spacing w:val="0"/>
          <w:w w:val="100"/>
          <w:position w:val="0"/>
          <w:shd w:val="clear" w:color="auto" w:fill="auto"/>
          <w:lang w:val="fr-FR" w:eastAsia="fr-FR" w:bidi="fr-FR"/>
        </w:rPr>
        <w:t>il a fini</w:t>
      </w:r>
      <w:r>
        <w:rPr>
          <w:color w:val="000000"/>
          <w:spacing w:val="0"/>
          <w:w w:val="100"/>
          <w:position w:val="0"/>
          <w:shd w:val="clear" w:color="auto" w:fill="auto"/>
          <w:lang w:val="fr-FR" w:eastAsia="fr-FR" w:bidi="fr-FR"/>
        </w:rPr>
        <w:t xml:space="preserve"> son travail, </w:t>
      </w:r>
      <w:r>
        <w:rPr>
          <w:i/>
          <w:iCs/>
          <w:color w:val="000000"/>
          <w:spacing w:val="0"/>
          <w:w w:val="100"/>
          <w:position w:val="0"/>
          <w:shd w:val="clear" w:color="auto" w:fill="auto"/>
          <w:lang w:val="fr-FR" w:eastAsia="fr-FR" w:bidi="fr-FR"/>
        </w:rPr>
        <w:t>il rentre</w:t>
      </w:r>
      <w:r>
        <w:rPr>
          <w:color w:val="000000"/>
          <w:spacing w:val="0"/>
          <w:w w:val="100"/>
          <w:position w:val="0"/>
          <w:shd w:val="clear" w:color="auto" w:fill="auto"/>
          <w:lang w:val="fr-FR" w:eastAsia="fr-FR" w:bidi="fr-FR"/>
        </w:rPr>
        <w:t xml:space="preserve"> chez lui » est du discours, à cause du présent, et, aussi bien, de l’antérieur de présent; — « quand </w:t>
      </w:r>
      <w:r>
        <w:rPr>
          <w:i/>
          <w:iCs/>
          <w:color w:val="000000"/>
          <w:spacing w:val="0"/>
          <w:w w:val="100"/>
          <w:position w:val="0"/>
          <w:shd w:val="clear" w:color="auto" w:fill="auto"/>
          <w:lang w:val="fr-FR" w:eastAsia="fr-FR" w:bidi="fr-FR"/>
        </w:rPr>
        <w:t>il eut fini..., il rentra</w:t>
      </w:r>
      <w:r>
        <w:rPr>
          <w:color w:val="000000"/>
          <w:spacing w:val="0"/>
          <w:w w:val="100"/>
          <w:position w:val="0"/>
          <w:shd w:val="clear" w:color="auto" w:fill="auto"/>
          <w:lang w:val="fr-FR" w:eastAsia="fr-FR" w:bidi="fr-FR"/>
        </w:rPr>
        <w:t xml:space="preserve"> » est un énoncé historique, à cause de l’aoriste, et de l’antérieur d’aoriste.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6" name="Shape 6"/>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DBD3CB"/>
                        </a:solidFill>
                      </wps:spPr>
                      <wps:bodyPr/>
                    </wps:wsp>
                  </a:graphicData>
                </a:graphic>
              </wp:anchor>
            </w:drawing>
          </mc:Choice>
          <mc:Fallback>
            <w:pict>
              <v:rect style="position:absolute;margin-left:0;margin-top:0;width:420.pt;height:595.pt;z-index:-251658240;mso-position-horizontal-relative:page;mso-position-vertical-relative:page;z-index:-251658747" fillcolor="#DBD3CB" stroked="f"/>
            </w:pict>
          </mc:Fallback>
        </mc:AlternateContent>
      </w:r>
    </w:p>
    <w:p>
      <w:pPr>
        <w:pStyle w:val="Style15"/>
        <w:keepNext w:val="0"/>
        <w:keepLines w:val="0"/>
        <w:framePr w:wrap="none" w:vAnchor="page" w:hAnchor="page" w:x="1460" w:y="771"/>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fr-FR" w:eastAsia="fr-FR" w:bidi="fr-FR"/>
        </w:rPr>
        <w:t>248</w:t>
      </w:r>
    </w:p>
    <w:p>
      <w:pPr>
        <w:pStyle w:val="Style15"/>
        <w:keepNext w:val="0"/>
        <w:keepLines w:val="0"/>
        <w:framePr w:wrap="none" w:vAnchor="page" w:hAnchor="page" w:x="2665" w:y="7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Problèmes de linguistique générale</w:t>
      </w:r>
    </w:p>
    <w:p>
      <w:pPr>
        <w:pStyle w:val="Style7"/>
        <w:keepNext w:val="0"/>
        <w:keepLines w:val="0"/>
        <w:framePr w:w="5520" w:h="9634" w:hRule="exact" w:wrap="none" w:vAnchor="page" w:hAnchor="page" w:x="1412" w:y="1227"/>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La réalité de la distinction que nous posons entre formes d’accompli et formes d’antériorité nous paraît mise en évi</w:t>
        <w:softHyphen/>
        <w:t>dence par un autre indice encore. Suivant qu’il s’agit des unes ou des autres, la structure des relations entre les formes temporelles est différente. Dans la catégorie de l’accompli, la relation qui s’établit entre formes composées est symé</w:t>
        <w:softHyphen/>
        <w:t xml:space="preserve">trique à celle qui règne entre les formes simples corrélatives : </w:t>
      </w:r>
      <w:r>
        <w:rPr>
          <w:i/>
          <w:iCs/>
          <w:color w:val="000000"/>
          <w:spacing w:val="0"/>
          <w:w w:val="100"/>
          <w:position w:val="0"/>
          <w:shd w:val="clear" w:color="auto" w:fill="auto"/>
          <w:lang w:val="fr-FR" w:eastAsia="fr-FR" w:bidi="fr-FR"/>
        </w:rPr>
        <w:t>il a écrit</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il avait écrit</w:t>
      </w:r>
      <w:r>
        <w:rPr>
          <w:color w:val="000000"/>
          <w:spacing w:val="0"/>
          <w:w w:val="100"/>
          <w:position w:val="0"/>
          <w:shd w:val="clear" w:color="auto" w:fill="auto"/>
          <w:lang w:val="fr-FR" w:eastAsia="fr-FR" w:bidi="fr-FR"/>
        </w:rPr>
        <w:t xml:space="preserve"> sont entre eux dans le même rapport que </w:t>
      </w:r>
      <w:r>
        <w:rPr>
          <w:i/>
          <w:iCs/>
          <w:color w:val="000000"/>
          <w:spacing w:val="0"/>
          <w:w w:val="100"/>
          <w:position w:val="0"/>
          <w:shd w:val="clear" w:color="auto" w:fill="auto"/>
          <w:lang w:val="fr-FR" w:eastAsia="fr-FR" w:bidi="fr-FR"/>
        </w:rPr>
        <w:t>il écrit</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il écrivait.</w:t>
      </w:r>
      <w:r>
        <w:rPr>
          <w:color w:val="000000"/>
          <w:spacing w:val="0"/>
          <w:w w:val="100"/>
          <w:position w:val="0"/>
          <w:shd w:val="clear" w:color="auto" w:fill="auto"/>
          <w:lang w:val="fr-FR" w:eastAsia="fr-FR" w:bidi="fr-FR"/>
        </w:rPr>
        <w:t xml:space="preserve"> Ils s’opposent donc sur l’axe du temps par une relation temporelle paradigmatique. Mais les formes d’antériorité n’ont pas de relation temporelle entre elles. Étant syntaxiquement des formes non libres, elles ne peuvent entrer en opposition qu’avec les formes simples dont elles sont les corrélats syntaxiques. Dans un exemple comme : « Quand </w:t>
      </w:r>
      <w:r>
        <w:rPr>
          <w:i/>
          <w:iCs/>
          <w:color w:val="000000"/>
          <w:spacing w:val="0"/>
          <w:w w:val="100"/>
          <w:position w:val="0"/>
          <w:shd w:val="clear" w:color="auto" w:fill="auto"/>
          <w:lang w:val="fr-FR" w:eastAsia="fr-FR" w:bidi="fr-FR"/>
        </w:rPr>
        <w:t>il a fait</w:t>
      </w:r>
      <w:r>
        <w:rPr>
          <w:color w:val="000000"/>
          <w:spacing w:val="0"/>
          <w:w w:val="100"/>
          <w:position w:val="0"/>
          <w:shd w:val="clear" w:color="auto" w:fill="auto"/>
          <w:lang w:val="fr-FR" w:eastAsia="fr-FR" w:bidi="fr-FR"/>
        </w:rPr>
        <w:t xml:space="preserve"> son travail, </w:t>
      </w:r>
      <w:r>
        <w:rPr>
          <w:i/>
          <w:iCs/>
          <w:color w:val="000000"/>
          <w:spacing w:val="0"/>
          <w:w w:val="100"/>
          <w:position w:val="0"/>
          <w:shd w:val="clear" w:color="auto" w:fill="auto"/>
          <w:lang w:val="fr-FR" w:eastAsia="fr-FR" w:bidi="fr-FR"/>
        </w:rPr>
        <w:t>il part</w:t>
      </w:r>
      <w:r>
        <w:rPr>
          <w:color w:val="000000"/>
          <w:spacing w:val="0"/>
          <w:w w:val="100"/>
          <w:position w:val="0"/>
          <w:shd w:val="clear" w:color="auto" w:fill="auto"/>
          <w:lang w:val="fr-FR" w:eastAsia="fr-FR" w:bidi="fr-FR"/>
        </w:rPr>
        <w:t xml:space="preserve"> », l’antérieur de présent « (quand) </w:t>
      </w:r>
      <w:r>
        <w:rPr>
          <w:i/>
          <w:iCs/>
          <w:color w:val="000000"/>
          <w:spacing w:val="0"/>
          <w:w w:val="100"/>
          <w:position w:val="0"/>
          <w:shd w:val="clear" w:color="auto" w:fill="auto"/>
          <w:lang w:val="fr-FR" w:eastAsia="fr-FR" w:bidi="fr-FR"/>
        </w:rPr>
        <w:t>il a fait</w:t>
      </w:r>
      <w:r>
        <w:rPr>
          <w:color w:val="000000"/>
          <w:spacing w:val="0"/>
          <w:w w:val="100"/>
          <w:position w:val="0"/>
          <w:shd w:val="clear" w:color="auto" w:fill="auto"/>
          <w:lang w:val="fr-FR" w:eastAsia="fr-FR" w:bidi="fr-FR"/>
        </w:rPr>
        <w:t xml:space="preserve"> » s’oppose au présent « </w:t>
      </w:r>
      <w:r>
        <w:rPr>
          <w:i/>
          <w:iCs/>
          <w:color w:val="000000"/>
          <w:spacing w:val="0"/>
          <w:w w:val="100"/>
          <w:position w:val="0"/>
          <w:shd w:val="clear" w:color="auto" w:fill="auto"/>
          <w:lang w:val="fr-FR" w:eastAsia="fr-FR" w:bidi="fr-FR"/>
        </w:rPr>
        <w:t>il part</w:t>
      </w:r>
      <w:r>
        <w:rPr>
          <w:color w:val="000000"/>
          <w:spacing w:val="0"/>
          <w:w w:val="100"/>
          <w:position w:val="0"/>
          <w:shd w:val="clear" w:color="auto" w:fill="auto"/>
          <w:lang w:val="fr-FR" w:eastAsia="fr-FR" w:bidi="fr-FR"/>
        </w:rPr>
        <w:t xml:space="preserve"> », et doit sa valeur à ce contraste. C’est une relation temporelle syntag- matique.</w:t>
      </w:r>
    </w:p>
    <w:p>
      <w:pPr>
        <w:pStyle w:val="Style7"/>
        <w:keepNext w:val="0"/>
        <w:keepLines w:val="0"/>
        <w:framePr w:w="5520" w:h="9634" w:hRule="exact" w:wrap="none" w:vAnchor="page" w:hAnchor="page" w:x="1412" w:y="1227"/>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Tel est le statut double du parfait. De là provient la situa</w:t>
        <w:softHyphen/>
        <w:t xml:space="preserve">tion ambiguë d’une forme comme </w:t>
      </w:r>
      <w:r>
        <w:rPr>
          <w:i/>
          <w:iCs/>
          <w:color w:val="000000"/>
          <w:spacing w:val="0"/>
          <w:w w:val="100"/>
          <w:position w:val="0"/>
          <w:shd w:val="clear" w:color="auto" w:fill="auto"/>
          <w:lang w:val="fr-FR" w:eastAsia="fr-FR" w:bidi="fr-FR"/>
        </w:rPr>
        <w:t>il avait fait,</w:t>
      </w:r>
      <w:r>
        <w:rPr>
          <w:color w:val="000000"/>
          <w:spacing w:val="0"/>
          <w:w w:val="100"/>
          <w:position w:val="0"/>
          <w:shd w:val="clear" w:color="auto" w:fill="auto"/>
          <w:lang w:val="fr-FR" w:eastAsia="fr-FR" w:bidi="fr-FR"/>
        </w:rPr>
        <w:t xml:space="preserve"> qui est membre de deux systèmes. En tant que forme (libre) d’accompli, </w:t>
      </w:r>
      <w:r>
        <w:rPr>
          <w:i/>
          <w:iCs/>
          <w:color w:val="000000"/>
          <w:spacing w:val="0"/>
          <w:w w:val="100"/>
          <w:position w:val="0"/>
          <w:shd w:val="clear" w:color="auto" w:fill="auto"/>
          <w:lang w:val="fr-FR" w:eastAsia="fr-FR" w:bidi="fr-FR"/>
        </w:rPr>
        <w:t>il avait fait</w:t>
      </w:r>
      <w:r>
        <w:rPr>
          <w:color w:val="000000"/>
          <w:spacing w:val="0"/>
          <w:w w:val="100"/>
          <w:position w:val="0"/>
          <w:shd w:val="clear" w:color="auto" w:fill="auto"/>
          <w:lang w:val="fr-FR" w:eastAsia="fr-FR" w:bidi="fr-FR"/>
        </w:rPr>
        <w:t xml:space="preserve"> s’oppose comme imparfait au présent </w:t>
      </w:r>
      <w:r>
        <w:rPr>
          <w:i/>
          <w:iCs/>
          <w:color w:val="000000"/>
          <w:spacing w:val="0"/>
          <w:w w:val="100"/>
          <w:position w:val="0"/>
          <w:shd w:val="clear" w:color="auto" w:fill="auto"/>
          <w:lang w:val="fr-FR" w:eastAsia="fr-FR" w:bidi="fr-FR"/>
        </w:rPr>
        <w:t>il a fait,</w:t>
      </w:r>
      <w:r>
        <w:rPr>
          <w:color w:val="000000"/>
          <w:spacing w:val="0"/>
          <w:w w:val="100"/>
          <w:position w:val="0"/>
          <w:shd w:val="clear" w:color="auto" w:fill="auto"/>
          <w:lang w:val="fr-FR" w:eastAsia="fr-FR" w:bidi="fr-FR"/>
        </w:rPr>
        <w:t xml:space="preserve"> à l’aoriste </w:t>
      </w:r>
      <w:r>
        <w:rPr>
          <w:i/>
          <w:iCs/>
          <w:color w:val="000000"/>
          <w:spacing w:val="0"/>
          <w:w w:val="100"/>
          <w:position w:val="0"/>
          <w:shd w:val="clear" w:color="auto" w:fill="auto"/>
          <w:lang w:val="fr-FR" w:eastAsia="fr-FR" w:bidi="fr-FR"/>
        </w:rPr>
        <w:t>il eut fait,</w:t>
      </w:r>
      <w:r>
        <w:rPr>
          <w:color w:val="000000"/>
          <w:spacing w:val="0"/>
          <w:w w:val="100"/>
          <w:position w:val="0"/>
          <w:shd w:val="clear" w:color="auto" w:fill="auto"/>
          <w:lang w:val="fr-FR" w:eastAsia="fr-FR" w:bidi="fr-FR"/>
        </w:rPr>
        <w:t xml:space="preserve"> etc. Mais en tant que forme (non libre) d’antériorité, </w:t>
      </w:r>
      <w:r>
        <w:rPr>
          <w:i/>
          <w:iCs/>
          <w:color w:val="000000"/>
          <w:spacing w:val="0"/>
          <w:w w:val="100"/>
          <w:position w:val="0"/>
          <w:shd w:val="clear" w:color="auto" w:fill="auto"/>
          <w:lang w:val="fr-FR" w:eastAsia="fr-FR" w:bidi="fr-FR"/>
        </w:rPr>
        <w:t>(quand) il avait fait,</w:t>
      </w:r>
      <w:r>
        <w:rPr>
          <w:color w:val="000000"/>
          <w:spacing w:val="0"/>
          <w:w w:val="100"/>
          <w:position w:val="0"/>
          <w:shd w:val="clear" w:color="auto" w:fill="auto"/>
          <w:lang w:val="fr-FR" w:eastAsia="fr-FR" w:bidi="fr-FR"/>
        </w:rPr>
        <w:t xml:space="preserve"> s’oppose à la forme libre </w:t>
      </w:r>
      <w:r>
        <w:rPr>
          <w:i/>
          <w:iCs/>
          <w:color w:val="000000"/>
          <w:spacing w:val="0"/>
          <w:w w:val="100"/>
          <w:position w:val="0"/>
          <w:shd w:val="clear" w:color="auto" w:fill="auto"/>
          <w:lang w:val="fr-FR" w:eastAsia="fr-FR" w:bidi="fr-FR"/>
        </w:rPr>
        <w:t>il faisait</w:t>
      </w:r>
      <w:r>
        <w:rPr>
          <w:color w:val="000000"/>
          <w:spacing w:val="0"/>
          <w:w w:val="100"/>
          <w:position w:val="0"/>
          <w:shd w:val="clear" w:color="auto" w:fill="auto"/>
          <w:lang w:val="fr-FR" w:eastAsia="fr-FR" w:bidi="fr-FR"/>
        </w:rPr>
        <w:t xml:space="preserve"> et n’entretient aucune relation avec </w:t>
      </w:r>
      <w:r>
        <w:rPr>
          <w:i/>
          <w:iCs/>
          <w:color w:val="000000"/>
          <w:spacing w:val="0"/>
          <w:w w:val="100"/>
          <w:position w:val="0"/>
          <w:shd w:val="clear" w:color="auto" w:fill="auto"/>
          <w:lang w:val="fr-FR" w:eastAsia="fr-FR" w:bidi="fr-FR"/>
        </w:rPr>
        <w:t>(quand) il fait, (quand) il a fait,</w:t>
      </w:r>
      <w:r>
        <w:rPr>
          <w:color w:val="000000"/>
          <w:spacing w:val="0"/>
          <w:w w:val="100"/>
          <w:position w:val="0"/>
          <w:shd w:val="clear" w:color="auto" w:fill="auto"/>
          <w:lang w:val="fr-FR" w:eastAsia="fr-FR" w:bidi="fr-FR"/>
        </w:rPr>
        <w:t xml:space="preserve"> etc. La syntaxe de l’énoncé décide de l’ap</w:t>
        <w:softHyphen/>
        <w:t>partenance de la forme de parfait à l’une ou à l’autre des deux catégories.</w:t>
      </w:r>
    </w:p>
    <w:p>
      <w:pPr>
        <w:pStyle w:val="Style7"/>
        <w:keepNext w:val="0"/>
        <w:keepLines w:val="0"/>
        <w:framePr w:w="5520" w:h="9634" w:hRule="exact" w:wrap="none" w:vAnchor="page" w:hAnchor="page" w:x="1412" w:y="1227"/>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 xml:space="preserve">Ici se place un procès de grande portée et qui intéresse le développement de la langue. C’est l’équivalence fonctionnelle entre </w:t>
      </w:r>
      <w:r>
        <w:rPr>
          <w:i/>
          <w:iCs/>
          <w:color w:val="000000"/>
          <w:spacing w:val="0"/>
          <w:w w:val="100"/>
          <w:position w:val="0"/>
          <w:shd w:val="clear" w:color="auto" w:fill="auto"/>
          <w:lang w:val="fr-FR" w:eastAsia="fr-FR" w:bidi="fr-FR"/>
        </w:rPr>
        <w:t>je fis</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j'ai fait,</w:t>
      </w:r>
      <w:r>
        <w:rPr>
          <w:color w:val="000000"/>
          <w:spacing w:val="0"/>
          <w:w w:val="100"/>
          <w:position w:val="0"/>
          <w:shd w:val="clear" w:color="auto" w:fill="auto"/>
          <w:lang w:val="fr-FR" w:eastAsia="fr-FR" w:bidi="fr-FR"/>
        </w:rPr>
        <w:t xml:space="preserve"> qui discrimine précisément le plan du récit historique et celui du discours. Ên fait, la i</w:t>
      </w:r>
      <w:r>
        <w:rPr>
          <w:color w:val="000000"/>
          <w:spacing w:val="0"/>
          <w:w w:val="100"/>
          <w:position w:val="0"/>
          <w:shd w:val="clear" w:color="auto" w:fill="auto"/>
          <w:vertAlign w:val="superscript"/>
          <w:lang w:val="fr-FR" w:eastAsia="fr-FR" w:bidi="fr-FR"/>
        </w:rPr>
        <w:t>re</w:t>
      </w:r>
      <w:r>
        <w:rPr>
          <w:color w:val="000000"/>
          <w:spacing w:val="0"/>
          <w:w w:val="100"/>
          <w:position w:val="0"/>
          <w:shd w:val="clear" w:color="auto" w:fill="auto"/>
          <w:lang w:val="fr-FR" w:eastAsia="fr-FR" w:bidi="fr-FR"/>
        </w:rPr>
        <w:t xml:space="preserve"> personne </w:t>
      </w:r>
      <w:r>
        <w:rPr>
          <w:i/>
          <w:iCs/>
          <w:color w:val="000000"/>
          <w:spacing w:val="0"/>
          <w:w w:val="100"/>
          <w:position w:val="0"/>
          <w:shd w:val="clear" w:color="auto" w:fill="auto"/>
          <w:lang w:val="fr-FR" w:eastAsia="fr-FR" w:bidi="fr-FR"/>
        </w:rPr>
        <w:t>je fis</w:t>
      </w:r>
      <w:r>
        <w:rPr>
          <w:color w:val="000000"/>
          <w:spacing w:val="0"/>
          <w:w w:val="100"/>
          <w:position w:val="0"/>
          <w:shd w:val="clear" w:color="auto" w:fill="auto"/>
          <w:lang w:val="fr-FR" w:eastAsia="fr-FR" w:bidi="fr-FR"/>
        </w:rPr>
        <w:t xml:space="preserve"> n’est admise ni dans le récit, étant i</w:t>
      </w:r>
      <w:r>
        <w:rPr>
          <w:color w:val="000000"/>
          <w:spacing w:val="0"/>
          <w:w w:val="100"/>
          <w:position w:val="0"/>
          <w:shd w:val="clear" w:color="auto" w:fill="auto"/>
          <w:vertAlign w:val="superscript"/>
          <w:lang w:val="fr-FR" w:eastAsia="fr-FR" w:bidi="fr-FR"/>
        </w:rPr>
        <w:t>re</w:t>
      </w:r>
      <w:r>
        <w:rPr>
          <w:color w:val="000000"/>
          <w:spacing w:val="0"/>
          <w:w w:val="100"/>
          <w:position w:val="0"/>
          <w:shd w:val="clear" w:color="auto" w:fill="auto"/>
          <w:lang w:val="fr-FR" w:eastAsia="fr-FR" w:bidi="fr-FR"/>
        </w:rPr>
        <w:t xml:space="preserve"> personne, ni dans le discours, étant aoriste. Mais l’équivalence vaut aussi pour les autres formes personnelles. On discerne pourquoi </w:t>
      </w:r>
      <w:r>
        <w:rPr>
          <w:i/>
          <w:iCs/>
          <w:color w:val="000000"/>
          <w:spacing w:val="0"/>
          <w:w w:val="100"/>
          <w:position w:val="0"/>
          <w:shd w:val="clear" w:color="auto" w:fill="auto"/>
          <w:lang w:val="fr-FR" w:eastAsia="fr-FR" w:bidi="fr-FR"/>
        </w:rPr>
        <w:t>je fis</w:t>
      </w:r>
      <w:r>
        <w:rPr>
          <w:color w:val="000000"/>
          <w:spacing w:val="0"/>
          <w:w w:val="100"/>
          <w:position w:val="0"/>
          <w:shd w:val="clear" w:color="auto" w:fill="auto"/>
          <w:lang w:val="fr-FR" w:eastAsia="fr-FR" w:bidi="fr-FR"/>
        </w:rPr>
        <w:t xml:space="preserve"> a été supplanté par </w:t>
      </w:r>
      <w:r>
        <w:rPr>
          <w:i/>
          <w:iCs/>
          <w:color w:val="000000"/>
          <w:spacing w:val="0"/>
          <w:w w:val="100"/>
          <w:position w:val="0"/>
          <w:shd w:val="clear" w:color="auto" w:fill="auto"/>
          <w:lang w:val="fr-FR" w:eastAsia="fr-FR" w:bidi="fr-FR"/>
        </w:rPr>
        <w:t>j'ai fait.</w:t>
      </w:r>
      <w:r>
        <w:rPr>
          <w:color w:val="000000"/>
          <w:spacing w:val="0"/>
          <w:w w:val="100"/>
          <w:position w:val="0"/>
          <w:shd w:val="clear" w:color="auto" w:fill="auto"/>
          <w:lang w:val="fr-FR" w:eastAsia="fr-FR" w:bidi="fr-FR"/>
        </w:rPr>
        <w:t xml:space="preserve"> C’est à partir de la i</w:t>
      </w:r>
      <w:r>
        <w:rPr>
          <w:color w:val="000000"/>
          <w:spacing w:val="0"/>
          <w:w w:val="100"/>
          <w:position w:val="0"/>
          <w:shd w:val="clear" w:color="auto" w:fill="auto"/>
          <w:vertAlign w:val="superscript"/>
          <w:lang w:val="fr-FR" w:eastAsia="fr-FR" w:bidi="fr-FR"/>
        </w:rPr>
        <w:t>re</w:t>
      </w:r>
      <w:r>
        <w:rPr>
          <w:color w:val="000000"/>
          <w:spacing w:val="0"/>
          <w:w w:val="100"/>
          <w:position w:val="0"/>
          <w:shd w:val="clear" w:color="auto" w:fill="auto"/>
          <w:lang w:val="fr-FR" w:eastAsia="fr-FR" w:bidi="fr-FR"/>
        </w:rPr>
        <w:t xml:space="preserve"> per</w:t>
        <w:softHyphen/>
        <w:t>sonne que le processus a dû commencer, là était l’axe de la subjectivité. A mesure que l’aoriste se spécifie comme temps de l’événement historique, il se distance du passé subjectif qui, par tendance inverse, s’associe à la marque de la personne dans le discours. Pour un locuteur parlant de lui-même, le temps fondamental est le « présent »; tout ce qu’il prend à son compte comme accompli en l’énonçant à la i</w:t>
      </w:r>
      <w:r>
        <w:rPr>
          <w:color w:val="000000"/>
          <w:spacing w:val="0"/>
          <w:w w:val="100"/>
          <w:position w:val="0"/>
          <w:shd w:val="clear" w:color="auto" w:fill="auto"/>
          <w:vertAlign w:val="superscript"/>
          <w:lang w:val="fr-FR" w:eastAsia="fr-FR" w:bidi="fr-FR"/>
        </w:rPr>
        <w:t>re</w:t>
      </w:r>
      <w:r>
        <w:rPr>
          <w:color w:val="000000"/>
          <w:spacing w:val="0"/>
          <w:w w:val="100"/>
          <w:position w:val="0"/>
          <w:shd w:val="clear" w:color="auto" w:fill="auto"/>
          <w:lang w:val="fr-FR" w:eastAsia="fr-FR" w:bidi="fr-FR"/>
        </w:rPr>
        <w:t xml:space="preserve"> personne du parfait se trouve rejeté immanquablement dans le passé. A partir de là, l’expression est fixée : pour spécifier le passé</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7" name="Shape 7"/>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DBD3CA"/>
                        </a:solidFill>
                      </wps:spPr>
                      <wps:bodyPr/>
                    </wps:wsp>
                  </a:graphicData>
                </a:graphic>
              </wp:anchor>
            </w:drawing>
          </mc:Choice>
          <mc:Fallback>
            <w:pict>
              <v:rect style="position:absolute;margin-left:0;margin-top:0;width:420.pt;height:595.pt;z-index:-251658240;mso-position-horizontal-relative:page;mso-position-vertical-relative:page;z-index:-251658746" fillcolor="#DBD3CA" stroked="f"/>
            </w:pict>
          </mc:Fallback>
        </mc:AlternateContent>
      </w:r>
    </w:p>
    <w:p>
      <w:pPr>
        <w:pStyle w:val="Style15"/>
        <w:keepNext w:val="0"/>
        <w:keepLines w:val="0"/>
        <w:framePr w:wrap="none" w:vAnchor="page" w:hAnchor="page" w:x="3063" w:y="7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L'homme dans la langue</w:t>
      </w:r>
    </w:p>
    <w:p>
      <w:pPr>
        <w:pStyle w:val="Style15"/>
        <w:keepNext w:val="0"/>
        <w:keepLines w:val="0"/>
        <w:framePr w:wrap="none" w:vAnchor="page" w:hAnchor="page" w:x="6519" w:y="762"/>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fr-FR" w:eastAsia="fr-FR" w:bidi="fr-FR"/>
        </w:rPr>
        <w:t>249</w:t>
      </w:r>
    </w:p>
    <w:p>
      <w:pPr>
        <w:pStyle w:val="Style7"/>
        <w:keepNext w:val="0"/>
        <w:keepLines w:val="0"/>
        <w:framePr w:w="5534" w:h="9638" w:hRule="exact" w:wrap="none" w:vAnchor="page" w:hAnchor="page" w:x="1405" w:y="122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subjectif, il suffira d’employer dans le discours la forme d’accompli. Ainsi de la forme de parfait </w:t>
      </w:r>
      <w:r>
        <w:rPr>
          <w:i/>
          <w:iCs/>
          <w:color w:val="000000"/>
          <w:spacing w:val="0"/>
          <w:w w:val="100"/>
          <w:position w:val="0"/>
          <w:shd w:val="clear" w:color="auto" w:fill="auto"/>
          <w:lang w:val="fr-FR" w:eastAsia="fr-FR" w:bidi="fr-FR"/>
        </w:rPr>
        <w:t>j'ai lu ce livre,</w:t>
      </w:r>
      <w:r>
        <w:rPr>
          <w:color w:val="000000"/>
          <w:spacing w:val="0"/>
          <w:w w:val="100"/>
          <w:position w:val="0"/>
          <w:shd w:val="clear" w:color="auto" w:fill="auto"/>
          <w:lang w:val="fr-FR" w:eastAsia="fr-FR" w:bidi="fr-FR"/>
        </w:rPr>
        <w:t xml:space="preserve"> où </w:t>
      </w:r>
      <w:r>
        <w:rPr>
          <w:i/>
          <w:iCs/>
          <w:color w:val="000000"/>
          <w:spacing w:val="0"/>
          <w:w w:val="100"/>
          <w:position w:val="0"/>
          <w:shd w:val="clear" w:color="auto" w:fill="auto"/>
          <w:lang w:val="fr-FR" w:eastAsia="fr-FR" w:bidi="fr-FR"/>
        </w:rPr>
        <w:t>j'ai lu</w:t>
      </w:r>
      <w:r>
        <w:rPr>
          <w:color w:val="000000"/>
          <w:spacing w:val="0"/>
          <w:w w:val="100"/>
          <w:position w:val="0"/>
          <w:shd w:val="clear" w:color="auto" w:fill="auto"/>
          <w:lang w:val="fr-FR" w:eastAsia="fr-FR" w:bidi="fr-FR"/>
        </w:rPr>
        <w:t xml:space="preserve"> est un accompli de présent, on glisse à la forme tempo</w:t>
        <w:softHyphen/>
        <w:t xml:space="preserve">relle de passé </w:t>
      </w:r>
      <w:r>
        <w:rPr>
          <w:i/>
          <w:iCs/>
          <w:color w:val="000000"/>
          <w:spacing w:val="0"/>
          <w:w w:val="100"/>
          <w:position w:val="0"/>
          <w:shd w:val="clear" w:color="auto" w:fill="auto"/>
          <w:lang w:val="fr-FR" w:eastAsia="fr-FR" w:bidi="fr-FR"/>
        </w:rPr>
        <w:t>j'ai lu ce livre l'année dernière ; j'ai lu ce livre dès qu'il a paru.</w:t>
      </w:r>
      <w:r>
        <w:rPr>
          <w:color w:val="000000"/>
          <w:spacing w:val="0"/>
          <w:w w:val="100"/>
          <w:position w:val="0"/>
          <w:shd w:val="clear" w:color="auto" w:fill="auto"/>
          <w:lang w:val="fr-FR" w:eastAsia="fr-FR" w:bidi="fr-FR"/>
        </w:rPr>
        <w:t xml:space="preserve"> Le discours est alors pourvu d’un temps passé symétrique de l’aoriste du récit et qui contraste avec lui pour la valeur : </w:t>
      </w:r>
      <w:r>
        <w:rPr>
          <w:i/>
          <w:iCs/>
          <w:color w:val="000000"/>
          <w:spacing w:val="0"/>
          <w:w w:val="100"/>
          <w:position w:val="0"/>
          <w:shd w:val="clear" w:color="auto" w:fill="auto"/>
          <w:lang w:val="fr-FR" w:eastAsia="fr-FR" w:bidi="fr-FR"/>
        </w:rPr>
        <w:t>il fit</w:t>
      </w:r>
      <w:r>
        <w:rPr>
          <w:color w:val="000000"/>
          <w:spacing w:val="0"/>
          <w:w w:val="100"/>
          <w:position w:val="0"/>
          <w:shd w:val="clear" w:color="auto" w:fill="auto"/>
          <w:lang w:val="fr-FR" w:eastAsia="fr-FR" w:bidi="fr-FR"/>
        </w:rPr>
        <w:t xml:space="preserve"> objectivise l’événement en le détachant du présent; </w:t>
      </w:r>
      <w:r>
        <w:rPr>
          <w:i/>
          <w:iCs/>
          <w:color w:val="000000"/>
          <w:spacing w:val="0"/>
          <w:w w:val="100"/>
          <w:position w:val="0"/>
          <w:shd w:val="clear" w:color="auto" w:fill="auto"/>
          <w:lang w:val="fr-FR" w:eastAsia="fr-FR" w:bidi="fr-FR"/>
        </w:rPr>
        <w:t>il a fait,</w:t>
      </w:r>
      <w:r>
        <w:rPr>
          <w:color w:val="000000"/>
          <w:spacing w:val="0"/>
          <w:w w:val="100"/>
          <w:position w:val="0"/>
          <w:shd w:val="clear" w:color="auto" w:fill="auto"/>
          <w:lang w:val="fr-FR" w:eastAsia="fr-FR" w:bidi="fr-FR"/>
        </w:rPr>
        <w:t xml:space="preserve"> au contraire, met l’événement passé en liaison avec notre présent.</w:t>
      </w:r>
    </w:p>
    <w:p>
      <w:pPr>
        <w:pStyle w:val="Style7"/>
        <w:keepNext w:val="0"/>
        <w:keepLines w:val="0"/>
        <w:framePr w:w="5534" w:h="9638" w:hRule="exact" w:wrap="none" w:vAnchor="page" w:hAnchor="page" w:x="1405" w:y="1225"/>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fr-FR" w:eastAsia="fr-FR" w:bidi="fr-FR"/>
        </w:rPr>
        <w:t xml:space="preserve">Seulement le système du discours subit de ce chef une atteinte sensible : il gagne une distinction temporelle, mais au prix de la perte d’une distinction fonctionnelle. La forme </w:t>
      </w:r>
      <w:r>
        <w:rPr>
          <w:i/>
          <w:iCs/>
          <w:color w:val="000000"/>
          <w:spacing w:val="0"/>
          <w:w w:val="100"/>
          <w:position w:val="0"/>
          <w:shd w:val="clear" w:color="auto" w:fill="auto"/>
          <w:lang w:val="fr-FR" w:eastAsia="fr-FR" w:bidi="fr-FR"/>
        </w:rPr>
        <w:t>j'ai fait</w:t>
      </w:r>
      <w:r>
        <w:rPr>
          <w:color w:val="000000"/>
          <w:spacing w:val="0"/>
          <w:w w:val="100"/>
          <w:position w:val="0"/>
          <w:shd w:val="clear" w:color="auto" w:fill="auto"/>
          <w:lang w:val="fr-FR" w:eastAsia="fr-FR" w:bidi="fr-FR"/>
        </w:rPr>
        <w:t xml:space="preserve"> devient ambiguë et crée une déficience. En soi, </w:t>
      </w:r>
      <w:r>
        <w:rPr>
          <w:i/>
          <w:iCs/>
          <w:color w:val="000000"/>
          <w:spacing w:val="0"/>
          <w:w w:val="100"/>
          <w:position w:val="0"/>
          <w:shd w:val="clear" w:color="auto" w:fill="auto"/>
          <w:lang w:val="fr-FR" w:eastAsia="fr-FR" w:bidi="fr-FR"/>
        </w:rPr>
        <w:t>j'ai fait</w:t>
      </w:r>
      <w:r>
        <w:rPr>
          <w:color w:val="000000"/>
          <w:spacing w:val="0"/>
          <w:w w:val="100"/>
          <w:position w:val="0"/>
          <w:shd w:val="clear" w:color="auto" w:fill="auto"/>
          <w:lang w:val="fr-FR" w:eastAsia="fr-FR" w:bidi="fr-FR"/>
        </w:rPr>
        <w:t xml:space="preserve"> est un parfait qui fournit soit la forme d’accompli, soit la forme d’antériorité au présentée </w:t>
      </w:r>
      <w:r>
        <w:rPr>
          <w:i/>
          <w:iCs/>
          <w:color w:val="000000"/>
          <w:spacing w:val="0"/>
          <w:w w:val="100"/>
          <w:position w:val="0"/>
          <w:shd w:val="clear" w:color="auto" w:fill="auto"/>
          <w:lang w:val="fr-FR" w:eastAsia="fr-FR" w:bidi="fr-FR"/>
        </w:rPr>
        <w:t>fais.</w:t>
      </w:r>
      <w:r>
        <w:rPr>
          <w:color w:val="000000"/>
          <w:spacing w:val="0"/>
          <w:w w:val="100"/>
          <w:position w:val="0"/>
          <w:shd w:val="clear" w:color="auto" w:fill="auto"/>
          <w:lang w:val="fr-FR" w:eastAsia="fr-FR" w:bidi="fr-FR"/>
        </w:rPr>
        <w:t xml:space="preserve"> Mais quand </w:t>
      </w:r>
      <w:r>
        <w:rPr>
          <w:i/>
          <w:iCs/>
          <w:color w:val="000000"/>
          <w:spacing w:val="0"/>
          <w:w w:val="100"/>
          <w:position w:val="0"/>
          <w:shd w:val="clear" w:color="auto" w:fill="auto"/>
          <w:lang w:val="fr-FR" w:eastAsia="fr-FR" w:bidi="fr-FR"/>
        </w:rPr>
        <w:t xml:space="preserve">j'ai fait, </w:t>
      </w:r>
      <w:r>
        <w:rPr>
          <w:color w:val="000000"/>
          <w:spacing w:val="0"/>
          <w:w w:val="100"/>
          <w:position w:val="0"/>
          <w:shd w:val="clear" w:color="auto" w:fill="auto"/>
          <w:lang w:val="fr-FR" w:eastAsia="fr-FR" w:bidi="fr-FR"/>
        </w:rPr>
        <w:t xml:space="preserve">forme composée, devient 1’ « aoriste du discours », il prend la fonction de forme simple, de sorte que </w:t>
      </w:r>
      <w:r>
        <w:rPr>
          <w:i/>
          <w:iCs/>
          <w:color w:val="000000"/>
          <w:spacing w:val="0"/>
          <w:w w:val="100"/>
          <w:position w:val="0"/>
          <w:shd w:val="clear" w:color="auto" w:fill="auto"/>
          <w:lang w:val="fr-FR" w:eastAsia="fr-FR" w:bidi="fr-FR"/>
        </w:rPr>
        <w:t>j'ai fait</w:t>
      </w:r>
      <w:r>
        <w:rPr>
          <w:color w:val="000000"/>
          <w:spacing w:val="0"/>
          <w:w w:val="100"/>
          <w:position w:val="0"/>
          <w:shd w:val="clear" w:color="auto" w:fill="auto"/>
          <w:lang w:val="fr-FR" w:eastAsia="fr-FR" w:bidi="fr-FR"/>
        </w:rPr>
        <w:t xml:space="preserve"> se trouve être tantôt parfait, temps composé, tantôt aoriste, temps sim</w:t>
        <w:softHyphen/>
        <w:t xml:space="preserve">ple. A ce trouble, le système a remédié en recréant la forme manquante. En face du temps simple </w:t>
      </w:r>
      <w:r>
        <w:rPr>
          <w:i/>
          <w:iCs/>
          <w:color w:val="000000"/>
          <w:spacing w:val="0"/>
          <w:w w:val="100"/>
          <w:position w:val="0"/>
          <w:shd w:val="clear" w:color="auto" w:fill="auto"/>
          <w:lang w:val="fr-FR" w:eastAsia="fr-FR" w:bidi="fr-FR"/>
        </w:rPr>
        <w:t>je fais,</w:t>
      </w:r>
      <w:r>
        <w:rPr>
          <w:color w:val="000000"/>
          <w:spacing w:val="0"/>
          <w:w w:val="100"/>
          <w:position w:val="0"/>
          <w:shd w:val="clear" w:color="auto" w:fill="auto"/>
          <w:lang w:val="fr-FR" w:eastAsia="fr-FR" w:bidi="fr-FR"/>
        </w:rPr>
        <w:t xml:space="preserve"> il y a le temps composé </w:t>
      </w:r>
      <w:r>
        <w:rPr>
          <w:i/>
          <w:iCs/>
          <w:color w:val="000000"/>
          <w:spacing w:val="0"/>
          <w:w w:val="100"/>
          <w:position w:val="0"/>
          <w:shd w:val="clear" w:color="auto" w:fill="auto"/>
          <w:lang w:val="fr-FR" w:eastAsia="fr-FR" w:bidi="fr-FR"/>
        </w:rPr>
        <w:t>j'ai fait</w:t>
      </w:r>
      <w:r>
        <w:rPr>
          <w:color w:val="000000"/>
          <w:spacing w:val="0"/>
          <w:w w:val="100"/>
          <w:position w:val="0"/>
          <w:shd w:val="clear" w:color="auto" w:fill="auto"/>
          <w:lang w:val="fr-FR" w:eastAsia="fr-FR" w:bidi="fr-FR"/>
        </w:rPr>
        <w:t xml:space="preserve"> pour la notion d’accompli. Or puisque </w:t>
      </w:r>
      <w:r>
        <w:rPr>
          <w:i/>
          <w:iCs/>
          <w:color w:val="000000"/>
          <w:spacing w:val="0"/>
          <w:w w:val="100"/>
          <w:position w:val="0"/>
          <w:shd w:val="clear" w:color="auto" w:fill="auto"/>
          <w:lang w:val="fr-FR" w:eastAsia="fr-FR" w:bidi="fr-FR"/>
        </w:rPr>
        <w:t>j'ai fait</w:t>
      </w:r>
      <w:r>
        <w:rPr>
          <w:color w:val="000000"/>
          <w:spacing w:val="0"/>
          <w:w w:val="100"/>
          <w:position w:val="0"/>
          <w:shd w:val="clear" w:color="auto" w:fill="auto"/>
          <w:lang w:val="fr-FR" w:eastAsia="fr-FR" w:bidi="fr-FR"/>
        </w:rPr>
        <w:t xml:space="preserve"> glisse au rang de temps simple, il aura besoin d’un nou</w:t>
        <w:softHyphen/>
        <w:t xml:space="preserve">veau temps composé qui exprime à son tour l’accompli : ce sera le surcomposé </w:t>
      </w:r>
      <w:r>
        <w:rPr>
          <w:i/>
          <w:iCs/>
          <w:color w:val="000000"/>
          <w:spacing w:val="0"/>
          <w:w w:val="100"/>
          <w:position w:val="0"/>
          <w:shd w:val="clear" w:color="auto" w:fill="auto"/>
          <w:lang w:val="fr-FR" w:eastAsia="fr-FR" w:bidi="fr-FR"/>
        </w:rPr>
        <w:t>j'ai eu fait.</w:t>
      </w:r>
      <w:r>
        <w:rPr>
          <w:color w:val="000000"/>
          <w:spacing w:val="0"/>
          <w:w w:val="100"/>
          <w:position w:val="0"/>
          <w:shd w:val="clear" w:color="auto" w:fill="auto"/>
          <w:lang w:val="fr-FR" w:eastAsia="fr-FR" w:bidi="fr-FR"/>
        </w:rPr>
        <w:t xml:space="preserve"> Fonctionnellement, </w:t>
      </w:r>
      <w:r>
        <w:rPr>
          <w:i/>
          <w:iCs/>
          <w:color w:val="000000"/>
          <w:spacing w:val="0"/>
          <w:w w:val="100"/>
          <w:position w:val="0"/>
          <w:shd w:val="clear" w:color="auto" w:fill="auto"/>
          <w:lang w:val="fr-FR" w:eastAsia="fr-FR" w:bidi="fr-FR"/>
        </w:rPr>
        <w:t>j'ai eu fait</w:t>
      </w:r>
      <w:r>
        <w:rPr>
          <w:color w:val="000000"/>
          <w:spacing w:val="0"/>
          <w:w w:val="100"/>
          <w:position w:val="0"/>
          <w:shd w:val="clear" w:color="auto" w:fill="auto"/>
          <w:lang w:val="fr-FR" w:eastAsia="fr-FR" w:bidi="fr-FR"/>
        </w:rPr>
        <w:t xml:space="preserve"> est le nouveau parfait d’un </w:t>
      </w:r>
      <w:r>
        <w:rPr>
          <w:i/>
          <w:iCs/>
          <w:color w:val="000000"/>
          <w:spacing w:val="0"/>
          <w:w w:val="100"/>
          <w:position w:val="0"/>
          <w:shd w:val="clear" w:color="auto" w:fill="auto"/>
          <w:lang w:val="fr-FR" w:eastAsia="fr-FR" w:bidi="fr-FR"/>
        </w:rPr>
        <w:t>j'ai fait</w:t>
      </w:r>
      <w:r>
        <w:rPr>
          <w:color w:val="000000"/>
          <w:spacing w:val="0"/>
          <w:w w:val="100"/>
          <w:position w:val="0"/>
          <w:shd w:val="clear" w:color="auto" w:fill="auto"/>
          <w:lang w:val="fr-FR" w:eastAsia="fr-FR" w:bidi="fr-FR"/>
        </w:rPr>
        <w:t xml:space="preserve"> devenu aoriste. Tel est le point de départ des temps surcomposés. Le système est ainsi réparé et les deux paires d’oppositions redeviennent symétriques. Au présent, </w:t>
      </w:r>
      <w:r>
        <w:rPr>
          <w:i/>
          <w:iCs/>
          <w:color w:val="000000"/>
          <w:spacing w:val="0"/>
          <w:w w:val="100"/>
          <w:position w:val="0"/>
          <w:shd w:val="clear" w:color="auto" w:fill="auto"/>
          <w:lang w:val="fr-FR" w:eastAsia="fr-FR" w:bidi="fr-FR"/>
        </w:rPr>
        <w:t>je mange</w:t>
      </w:r>
      <w:r>
        <w:rPr>
          <w:color w:val="000000"/>
          <w:spacing w:val="0"/>
          <w:w w:val="100"/>
          <w:position w:val="0"/>
          <w:shd w:val="clear" w:color="auto" w:fill="auto"/>
          <w:lang w:val="fr-FR" w:eastAsia="fr-FR" w:bidi="fr-FR"/>
        </w:rPr>
        <w:t xml:space="preserve"> s’oppose un parfait </w:t>
      </w:r>
      <w:r>
        <w:rPr>
          <w:i/>
          <w:iCs/>
          <w:color w:val="000000"/>
          <w:spacing w:val="0"/>
          <w:w w:val="100"/>
          <w:position w:val="0"/>
          <w:shd w:val="clear" w:color="auto" w:fill="auto"/>
          <w:lang w:val="fr-FR" w:eastAsia="fr-FR" w:bidi="fr-FR"/>
        </w:rPr>
        <w:t>j'ai mangé</w:t>
      </w:r>
      <w:r>
        <w:rPr>
          <w:color w:val="000000"/>
          <w:spacing w:val="0"/>
          <w:w w:val="100"/>
          <w:position w:val="0"/>
          <w:shd w:val="clear" w:color="auto" w:fill="auto"/>
          <w:lang w:val="fr-FR" w:eastAsia="fr-FR" w:bidi="fr-FR"/>
        </w:rPr>
        <w:t xml:space="preserve"> qui fournit au discours i° un accompli de présent (p. ex. </w:t>
      </w:r>
      <w:r>
        <w:rPr>
          <w:i/>
          <w:iCs/>
          <w:color w:val="000000"/>
          <w:spacing w:val="0"/>
          <w:w w:val="100"/>
          <w:position w:val="0"/>
          <w:shd w:val="clear" w:color="auto" w:fill="auto"/>
          <w:lang w:val="fr-FR" w:eastAsia="fr-FR" w:bidi="fr-FR"/>
        </w:rPr>
        <w:t>«j'ai mangé ;</w:t>
      </w:r>
      <w:r>
        <w:rPr>
          <w:color w:val="000000"/>
          <w:spacing w:val="0"/>
          <w:w w:val="100"/>
          <w:position w:val="0"/>
          <w:shd w:val="clear" w:color="auto" w:fill="auto"/>
          <w:lang w:val="fr-FR" w:eastAsia="fr-FR" w:bidi="fr-FR"/>
        </w:rPr>
        <w:t xml:space="preserve"> je n’ai plus faim »); 2° un antérieur de présent (p. ex. « quand </w:t>
      </w:r>
      <w:r>
        <w:rPr>
          <w:i/>
          <w:iCs/>
          <w:color w:val="000000"/>
          <w:spacing w:val="0"/>
          <w:w w:val="100"/>
          <w:position w:val="0"/>
          <w:shd w:val="clear" w:color="auto" w:fill="auto"/>
          <w:lang w:val="fr-FR" w:eastAsia="fr-FR" w:bidi="fr-FR"/>
        </w:rPr>
        <w:t>j'ai mangé,</w:t>
      </w:r>
      <w:r>
        <w:rPr>
          <w:color w:val="000000"/>
          <w:spacing w:val="0"/>
          <w:w w:val="100"/>
          <w:position w:val="0"/>
          <w:shd w:val="clear" w:color="auto" w:fill="auto"/>
          <w:lang w:val="fr-FR" w:eastAsia="fr-FR" w:bidi="fr-FR"/>
        </w:rPr>
        <w:t xml:space="preserve"> je sors me promener »). Lorsque </w:t>
      </w:r>
      <w:r>
        <w:rPr>
          <w:i/>
          <w:iCs/>
          <w:color w:val="000000"/>
          <w:spacing w:val="0"/>
          <w:w w:val="100"/>
          <w:position w:val="0"/>
          <w:shd w:val="clear" w:color="auto" w:fill="auto"/>
          <w:lang w:val="fr-FR" w:eastAsia="fr-FR" w:bidi="fr-FR"/>
        </w:rPr>
        <w:t>j'ai mangé</w:t>
      </w:r>
      <w:r>
        <w:rPr>
          <w:color w:val="000000"/>
          <w:spacing w:val="0"/>
          <w:w w:val="100"/>
          <w:position w:val="0"/>
          <w:shd w:val="clear" w:color="auto" w:fill="auto"/>
          <w:lang w:val="fr-FR" w:eastAsia="fr-FR" w:bidi="fr-FR"/>
        </w:rPr>
        <w:t xml:space="preserve"> devient aoriste, il se recrée un nouveau parfait </w:t>
      </w:r>
      <w:r>
        <w:rPr>
          <w:i/>
          <w:iCs/>
          <w:color w:val="000000"/>
          <w:spacing w:val="0"/>
          <w:w w:val="100"/>
          <w:position w:val="0"/>
          <w:shd w:val="clear" w:color="auto" w:fill="auto"/>
          <w:lang w:val="fr-FR" w:eastAsia="fr-FR" w:bidi="fr-FR"/>
        </w:rPr>
        <w:t>j'ai eu mangé</w:t>
      </w:r>
      <w:r>
        <w:rPr>
          <w:color w:val="000000"/>
          <w:spacing w:val="0"/>
          <w:w w:val="100"/>
          <w:position w:val="0"/>
          <w:shd w:val="clear" w:color="auto" w:fill="auto"/>
          <w:lang w:val="fr-FR" w:eastAsia="fr-FR" w:bidi="fr-FR"/>
        </w:rPr>
        <w:t xml:space="preserve"> qui pareillement donne i° un accompli d’aoriste (p. ex. </w:t>
      </w:r>
      <w:r>
        <w:rPr>
          <w:i/>
          <w:iCs/>
          <w:color w:val="000000"/>
          <w:spacing w:val="0"/>
          <w:w w:val="100"/>
          <w:position w:val="0"/>
          <w:shd w:val="clear" w:color="auto" w:fill="auto"/>
          <w:lang w:val="fr-FR" w:eastAsia="fr-FR" w:bidi="fr-FR"/>
        </w:rPr>
        <w:t>«j'ai eu mangé</w:t>
      </w:r>
      <w:r>
        <w:rPr>
          <w:color w:val="000000"/>
          <w:spacing w:val="0"/>
          <w:w w:val="100"/>
          <w:position w:val="0"/>
          <w:shd w:val="clear" w:color="auto" w:fill="auto"/>
          <w:lang w:val="fr-FR" w:eastAsia="fr-FR" w:bidi="fr-FR"/>
        </w:rPr>
        <w:t xml:space="preserve"> mon repas en dix minutes »); 2° un antérieur d’aoriste (p. ex. « </w:t>
      </w:r>
      <w:r>
        <w:rPr>
          <w:i/>
          <w:iCs/>
          <w:color w:val="000000"/>
          <w:spacing w:val="0"/>
          <w:w w:val="100"/>
          <w:position w:val="0"/>
          <w:shd w:val="clear" w:color="auto" w:fill="auto"/>
          <w:lang w:val="fr-FR" w:eastAsia="fr-FR" w:bidi="fr-FR"/>
        </w:rPr>
        <w:t>quand j'ai eu mangé,</w:t>
      </w:r>
      <w:r>
        <w:rPr>
          <w:color w:val="000000"/>
          <w:spacing w:val="0"/>
          <w:w w:val="100"/>
          <w:position w:val="0"/>
          <w:shd w:val="clear" w:color="auto" w:fill="auto"/>
          <w:lang w:val="fr-FR" w:eastAsia="fr-FR" w:bidi="fr-FR"/>
        </w:rPr>
        <w:t xml:space="preserve"> je suis sorti »). En outre le parallélisme temporel est rétabli entre les deux plans d’énonciation : au couple </w:t>
      </w:r>
      <w:r>
        <w:rPr>
          <w:i/>
          <w:iCs/>
          <w:color w:val="000000"/>
          <w:spacing w:val="0"/>
          <w:w w:val="100"/>
          <w:position w:val="0"/>
          <w:shd w:val="clear" w:color="auto" w:fill="auto"/>
          <w:lang w:val="fr-FR" w:eastAsia="fr-FR" w:bidi="fr-FR"/>
        </w:rPr>
        <w:t>il mangea</w:t>
      </w:r>
      <w:r>
        <w:rPr>
          <w:color w:val="000000"/>
          <w:spacing w:val="0"/>
          <w:w w:val="100"/>
          <w:position w:val="0"/>
          <w:shd w:val="clear" w:color="auto" w:fill="auto"/>
          <w:lang w:val="fr-FR" w:eastAsia="fr-FR" w:bidi="fr-FR"/>
        </w:rPr>
        <w:t xml:space="preserve"> (aoriste) : </w:t>
      </w:r>
      <w:r>
        <w:rPr>
          <w:i/>
          <w:iCs/>
          <w:color w:val="000000"/>
          <w:spacing w:val="0"/>
          <w:w w:val="100"/>
          <w:position w:val="0"/>
          <w:shd w:val="clear" w:color="auto" w:fill="auto"/>
          <w:lang w:val="fr-FR" w:eastAsia="fr-FR" w:bidi="fr-FR"/>
        </w:rPr>
        <w:t>il ezit mangé</w:t>
      </w:r>
      <w:r>
        <w:rPr>
          <w:color w:val="000000"/>
          <w:spacing w:val="0"/>
          <w:w w:val="100"/>
          <w:position w:val="0"/>
          <w:shd w:val="clear" w:color="auto" w:fill="auto"/>
          <w:lang w:val="fr-FR" w:eastAsia="fr-FR" w:bidi="fr-FR"/>
        </w:rPr>
        <w:t xml:space="preserve"> (parfait) du récit historique, le discours répond maintenant par </w:t>
      </w:r>
      <w:r>
        <w:rPr>
          <w:i/>
          <w:iCs/>
          <w:color w:val="000000"/>
          <w:spacing w:val="0"/>
          <w:w w:val="100"/>
          <w:position w:val="0"/>
          <w:shd w:val="clear" w:color="auto" w:fill="auto"/>
          <w:lang w:val="fr-FR" w:eastAsia="fr-FR" w:bidi="fr-FR"/>
        </w:rPr>
        <w:t>il a mangé</w:t>
      </w:r>
      <w:r>
        <w:rPr>
          <w:color w:val="000000"/>
          <w:spacing w:val="0"/>
          <w:w w:val="100"/>
          <w:position w:val="0"/>
          <w:shd w:val="clear" w:color="auto" w:fill="auto"/>
          <w:lang w:val="fr-FR" w:eastAsia="fr-FR" w:bidi="fr-FR"/>
        </w:rPr>
        <w:t xml:space="preserve"> (nouvel aoriste) : </w:t>
      </w:r>
      <w:r>
        <w:rPr>
          <w:i/>
          <w:iCs/>
          <w:color w:val="000000"/>
          <w:spacing w:val="0"/>
          <w:w w:val="100"/>
          <w:position w:val="0"/>
          <w:shd w:val="clear" w:color="auto" w:fill="auto"/>
          <w:lang w:val="fr-FR" w:eastAsia="fr-FR" w:bidi="fr-FR"/>
        </w:rPr>
        <w:t xml:space="preserve">il a eu mangé </w:t>
      </w:r>
      <w:r>
        <w:rPr>
          <w:color w:val="000000"/>
          <w:spacing w:val="0"/>
          <w:w w:val="100"/>
          <w:position w:val="0"/>
          <w:shd w:val="clear" w:color="auto" w:fill="auto"/>
          <w:lang w:val="fr-FR" w:eastAsia="fr-FR" w:bidi="fr-FR"/>
        </w:rPr>
        <w:t>(nouveau parfait).</w:t>
      </w:r>
    </w:p>
    <w:p>
      <w:pPr>
        <w:pStyle w:val="Style7"/>
        <w:keepNext w:val="0"/>
        <w:keepLines w:val="0"/>
        <w:framePr w:w="5534" w:h="9638" w:hRule="exact" w:wrap="none" w:vAnchor="page" w:hAnchor="page" w:x="1405" w:y="1225"/>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fr-FR" w:eastAsia="fr-FR" w:bidi="fr-FR"/>
        </w:rPr>
        <w:t>Nous n’avons donné ici qu’une esquisse sommaire d’un vaste sujet qui demanderait de longues analyses et des statis</w:t>
        <w:softHyphen/>
        <w:t>tiques détaillées. L’essentiel était de faire apparaître ces grandes divisions, parfois peu visibles, qui parcourent le système temporel du verbe français moderne. Les unes,</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8" name="Shape 8"/>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4DDD4"/>
                        </a:solidFill>
                      </wps:spPr>
                      <wps:bodyPr/>
                    </wps:wsp>
                  </a:graphicData>
                </a:graphic>
              </wp:anchor>
            </w:drawing>
          </mc:Choice>
          <mc:Fallback>
            <w:pict>
              <v:rect style="position:absolute;margin-left:0;margin-top:0;width:420.pt;height:595.pt;z-index:-251658240;mso-position-horizontal-relative:page;mso-position-vertical-relative:page;z-index:-251658745" fillcolor="#E4DDD4" stroked="f"/>
            </w:pict>
          </mc:Fallback>
        </mc:AlternateContent>
      </w:r>
    </w:p>
    <w:p>
      <w:pPr>
        <w:pStyle w:val="Style7"/>
        <w:keepNext w:val="0"/>
        <w:keepLines w:val="0"/>
        <w:framePr w:w="5458" w:h="3295" w:hRule="exact" w:wrap="none" w:vAnchor="page" w:hAnchor="page" w:x="1784" w:y="899"/>
        <w:widowControl w:val="0"/>
        <w:shd w:val="clear" w:color="auto" w:fill="auto"/>
        <w:tabs>
          <w:tab w:pos="1200" w:val="left"/>
        </w:tabs>
        <w:bidi w:val="0"/>
        <w:spacing w:before="0" w:after="220" w:line="240" w:lineRule="auto"/>
        <w:ind w:left="0" w:right="0" w:firstLine="0"/>
        <w:jc w:val="both"/>
      </w:pPr>
      <w:r>
        <w:rPr>
          <w:color w:val="000000"/>
          <w:spacing w:val="0"/>
          <w:w w:val="100"/>
          <w:position w:val="0"/>
          <w:shd w:val="clear" w:color="auto" w:fill="auto"/>
          <w:lang w:val="fr-FR" w:eastAsia="fr-FR" w:bidi="fr-FR"/>
        </w:rPr>
        <w:t>250</w:t>
        <w:tab/>
      </w:r>
      <w:r>
        <w:rPr>
          <w:i/>
          <w:iCs/>
          <w:color w:val="000000"/>
          <w:spacing w:val="0"/>
          <w:w w:val="100"/>
          <w:position w:val="0"/>
          <w:shd w:val="clear" w:color="auto" w:fill="auto"/>
          <w:lang w:val="fr-FR" w:eastAsia="fr-FR" w:bidi="fr-FR"/>
        </w:rPr>
        <w:t>Problèmes de linguistique générale</w:t>
      </w:r>
    </w:p>
    <w:p>
      <w:pPr>
        <w:pStyle w:val="Style7"/>
        <w:keepNext w:val="0"/>
        <w:keepLines w:val="0"/>
        <w:framePr w:w="5458" w:h="3295" w:hRule="exact" w:wrap="none" w:vAnchor="page" w:hAnchor="page" w:x="1784" w:y="89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comme la distinction du récit historique et du discours, créent deux sous-systèmes de temps et de personnes verbales; l’autre, celle du présent et du parfait, n’est pas d’ordre tem</w:t>
        <w:softHyphen/>
        <w:t>porel; mais à chaque niveau temporel le parfait porte deux fonctions que la syntaxe distingue : fonction d’accompli et fonction d’antériorité, symétriquement réparties, en partie par réfection, entre le récit et le discours. Le tableau d’une conjugaison d’un verbe français, où les paradigmes s’alignent, complets et uniformes, ne laisse même pas soupçonner que le système formel du verbe a une structure double (conju</w:t>
        <w:softHyphen/>
        <w:t>gaison de présent et conjugaison de parfait), comme est double cette organisation temporelle, fondée sur des rela</w:t>
        <w:softHyphen/>
        <w:t>tions et des oppositions qui sont la réalité de la langue.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9" name="Shape 9"/>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1D8CD"/>
                        </a:solidFill>
                      </wps:spPr>
                      <wps:bodyPr/>
                    </wps:wsp>
                  </a:graphicData>
                </a:graphic>
              </wp:anchor>
            </w:drawing>
          </mc:Choice>
          <mc:Fallback>
            <w:pict>
              <v:rect style="position:absolute;margin-left:0;margin-top:0;width:420.pt;height:595.pt;z-index:-251658240;mso-position-horizontal-relative:page;mso-position-vertical-relative:page;z-index:-251658744" fillcolor="#E1D8CD" stroked="f"/>
            </w:pict>
          </mc:Fallback>
        </mc:AlternateContent>
      </w:r>
    </w:p>
    <w:p>
      <w:pPr>
        <w:pStyle w:val="Style7"/>
        <w:keepNext w:val="0"/>
        <w:keepLines w:val="0"/>
        <w:framePr w:w="5465" w:h="242" w:hRule="exact" w:wrap="none" w:vAnchor="page" w:hAnchor="page" w:x="876" w:y="248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fr-FR" w:eastAsia="fr-FR" w:bidi="fr-FR"/>
        </w:rPr>
        <w:t>CHAPITRE XX</w:t>
      </w:r>
    </w:p>
    <w:p>
      <w:pPr>
        <w:pStyle w:val="Style5"/>
        <w:keepNext w:val="0"/>
        <w:keepLines w:val="0"/>
        <w:framePr w:w="5465" w:h="331" w:hRule="exact" w:wrap="none" w:vAnchor="page" w:hAnchor="page" w:x="876" w:y="2901"/>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hd w:val="clear" w:color="auto" w:fill="auto"/>
          <w:lang w:val="fr-FR" w:eastAsia="fr-FR" w:bidi="fr-FR"/>
        </w:rPr>
        <w:t xml:space="preserve">La nature des pronoms </w:t>
      </w:r>
      <w:r>
        <w:rPr>
          <w:color w:val="000000"/>
          <w:spacing w:val="0"/>
          <w:w w:val="100"/>
          <w:position w:val="0"/>
          <w:shd w:val="clear" w:color="auto" w:fill="auto"/>
          <w:vertAlign w:val="superscript"/>
          <w:lang w:val="fr-FR" w:eastAsia="fr-FR" w:bidi="fr-FR"/>
        </w:rPr>
        <w:t>1</w:t>
      </w:r>
      <w:bookmarkEnd w:id="2"/>
      <w:bookmarkEnd w:id="3"/>
    </w:p>
    <w:p>
      <w:pPr>
        <w:pStyle w:val="Style7"/>
        <w:keepNext w:val="0"/>
        <w:keepLines w:val="0"/>
        <w:framePr w:w="5465" w:h="6238" w:hRule="exact" w:wrap="none" w:vAnchor="page" w:hAnchor="page" w:x="876" w:y="3907"/>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Dans le débat toujours ouvert sur la nature des pronoms, on a l’habitude de considérer ces formes linguistiques comme formant une même classe formelle et fonctionnelle; à l’ins</w:t>
        <w:softHyphen/>
        <w:t>tar, par exemple, des formes nominales ou des formes verbales. Or toutes les langues possèdent des pronoms, et dans toutes on les définit comme se rapportant aux mêmes catégories d’expression (pronoms personnels, démonstratifs, etc.). L’universalité de ces formes et de ces notions conduit à penser que le problème des pronoms est à la fois un problème de langage et un problème de langues, ou mieux, qu’il n’est un problème de langues que parce qu’il est d’abord un problème de langage. C’est comme fait de langage que nous le poserons ici, pour montrer que les pronoms ne constituent pas une classe unitaire, mais des espèces différentes selon le mode de langage dont ils sont les signes. Les uns appartiennent à la syntaxe de la langue, les autres sont caractéristiques de ce que nous appellerons les « instances de discours », c’est-à-dire les actes discrets et chaque fois uniques par lesquels la langue est actualisée en parole par un locuteur.</w:t>
      </w:r>
    </w:p>
    <w:p>
      <w:pPr>
        <w:pStyle w:val="Style7"/>
        <w:keepNext w:val="0"/>
        <w:keepLines w:val="0"/>
        <w:framePr w:w="5465" w:h="6238" w:hRule="exact" w:wrap="none" w:vAnchor="page" w:hAnchor="page" w:x="876" w:y="3907"/>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On doit considérer d’abord la situation des pronoms per</w:t>
        <w:softHyphen/>
        <w:t>sonnels. Il ne suffit pas de les distinguer des autres pronoms par une dénomination qui les en sépare. Il faut voir que la définition ordinaire des pronoms personnels comme conte</w:t>
        <w:softHyphen/>
        <w:t xml:space="preserve">nant les trois termes </w:t>
      </w:r>
      <w:r>
        <w:rPr>
          <w:i/>
          <w:iCs/>
          <w:color w:val="000000"/>
          <w:spacing w:val="0"/>
          <w:w w:val="100"/>
          <w:position w:val="0"/>
          <w:shd w:val="clear" w:color="auto" w:fill="auto"/>
          <w:lang w:val="fr-FR" w:eastAsia="fr-FR" w:bidi="fr-FR"/>
        </w:rPr>
        <w:t>je, tu, il,</w:t>
      </w:r>
      <w:r>
        <w:rPr>
          <w:color w:val="000000"/>
          <w:spacing w:val="0"/>
          <w:w w:val="100"/>
          <w:position w:val="0"/>
          <w:shd w:val="clear" w:color="auto" w:fill="auto"/>
          <w:lang w:val="fr-FR" w:eastAsia="fr-FR" w:bidi="fr-FR"/>
        </w:rPr>
        <w:t xml:space="preserve"> y abolit justement la notion de « personne ». Celle-ci est propre seulement à </w:t>
      </w:r>
      <w:r>
        <w:rPr>
          <w:i/>
          <w:iCs/>
          <w:color w:val="000000"/>
          <w:spacing w:val="0"/>
          <w:w w:val="100"/>
          <w:position w:val="0"/>
          <w:shd w:val="clear" w:color="auto" w:fill="auto"/>
          <w:lang w:val="fr-FR" w:eastAsia="fr-FR" w:bidi="fr-FR"/>
        </w:rPr>
        <w:t>je J tu,</w:t>
      </w:r>
      <w:r>
        <w:rPr>
          <w:color w:val="000000"/>
          <w:spacing w:val="0"/>
          <w:w w:val="100"/>
          <w:position w:val="0"/>
          <w:shd w:val="clear" w:color="auto" w:fill="auto"/>
          <w:lang w:val="fr-FR" w:eastAsia="fr-FR" w:bidi="fr-FR"/>
        </w:rPr>
        <w:t xml:space="preserve"> et fait défaut dans </w:t>
      </w:r>
      <w:r>
        <w:rPr>
          <w:i/>
          <w:iCs/>
          <w:color w:val="000000"/>
          <w:spacing w:val="0"/>
          <w:w w:val="100"/>
          <w:position w:val="0"/>
          <w:shd w:val="clear" w:color="auto" w:fill="auto"/>
          <w:lang w:val="fr-FR" w:eastAsia="fr-FR" w:bidi="fr-FR"/>
        </w:rPr>
        <w:t>il.</w:t>
      </w:r>
      <w:r>
        <w:rPr>
          <w:color w:val="000000"/>
          <w:spacing w:val="0"/>
          <w:w w:val="100"/>
          <w:position w:val="0"/>
          <w:shd w:val="clear" w:color="auto" w:fill="auto"/>
          <w:lang w:val="fr-FR" w:eastAsia="fr-FR" w:bidi="fr-FR"/>
        </w:rPr>
        <w:t xml:space="preserve"> Cette différence foncière ressortira de l’analyse de </w:t>
      </w:r>
      <w:r>
        <w:rPr>
          <w:i/>
          <w:iCs/>
          <w:color w:val="000000"/>
          <w:spacing w:val="0"/>
          <w:w w:val="100"/>
          <w:position w:val="0"/>
          <w:shd w:val="clear" w:color="auto" w:fill="auto"/>
          <w:lang w:val="fr-FR" w:eastAsia="fr-FR" w:bidi="fr-FR"/>
        </w:rPr>
        <w:t>je.</w:t>
      </w:r>
    </w:p>
    <w:p>
      <w:pPr>
        <w:pStyle w:val="Style7"/>
        <w:keepNext w:val="0"/>
        <w:keepLines w:val="0"/>
        <w:framePr w:w="5465" w:h="6238" w:hRule="exact" w:wrap="none" w:vAnchor="page" w:hAnchor="page" w:x="876" w:y="3907"/>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 xml:space="preserve">Entre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et un nom référant à une notion lexicale, il n’y a pas seulement les différentes formelles, très variables, qu’im-</w:t>
      </w:r>
    </w:p>
    <w:p>
      <w:pPr>
        <w:pStyle w:val="Style2"/>
        <w:keepNext w:val="0"/>
        <w:keepLines w:val="0"/>
        <w:framePr w:wrap="none" w:vAnchor="page" w:hAnchor="page" w:x="876" w:y="10454"/>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 xml:space="preserve">i Extrait de </w:t>
      </w:r>
      <w:r>
        <w:rPr>
          <w:i/>
          <w:iCs/>
          <w:color w:val="000000"/>
          <w:spacing w:val="0"/>
          <w:w w:val="100"/>
          <w:position w:val="0"/>
          <w:shd w:val="clear" w:color="auto" w:fill="auto"/>
          <w:lang w:val="fr-FR" w:eastAsia="fr-FR" w:bidi="fr-FR"/>
        </w:rPr>
        <w:t>For Roman Jakobson,</w:t>
      </w:r>
      <w:r>
        <w:rPr>
          <w:color w:val="000000"/>
          <w:spacing w:val="0"/>
          <w:w w:val="100"/>
          <w:position w:val="0"/>
          <w:shd w:val="clear" w:color="auto" w:fill="auto"/>
          <w:lang w:val="fr-FR" w:eastAsia="fr-FR" w:bidi="fr-FR"/>
        </w:rPr>
        <w:t xml:space="preserve"> Mouton &amp; Co., La Haye, 1956,</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10" name="Shape 10"/>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1D8CD"/>
                        </a:solidFill>
                      </wps:spPr>
                      <wps:bodyPr/>
                    </wps:wsp>
                  </a:graphicData>
                </a:graphic>
              </wp:anchor>
            </w:drawing>
          </mc:Choice>
          <mc:Fallback>
            <w:pict>
              <v:rect style="position:absolute;margin-left:0;margin-top:0;width:420.pt;height:595.pt;z-index:-251658240;mso-position-horizontal-relative:page;mso-position-vertical-relative:page;z-index:-251658743" fillcolor="#E1D8CD" stroked="f"/>
            </w:pict>
          </mc:Fallback>
        </mc:AlternateContent>
      </w:r>
    </w:p>
    <w:p>
      <w:pPr>
        <w:pStyle w:val="Style7"/>
        <w:keepNext w:val="0"/>
        <w:keepLines w:val="0"/>
        <w:framePr w:w="5501" w:h="10116" w:hRule="exact" w:wrap="none" w:vAnchor="page" w:hAnchor="page" w:x="1225" w:y="796"/>
        <w:widowControl w:val="0"/>
        <w:shd w:val="clear" w:color="auto" w:fill="auto"/>
        <w:tabs>
          <w:tab w:pos="1202" w:val="left"/>
        </w:tabs>
        <w:bidi w:val="0"/>
        <w:spacing w:before="0" w:after="240" w:line="240" w:lineRule="auto"/>
        <w:ind w:left="0" w:right="0" w:firstLine="0"/>
        <w:jc w:val="both"/>
      </w:pPr>
      <w:r>
        <w:rPr>
          <w:color w:val="000000"/>
          <w:spacing w:val="0"/>
          <w:w w:val="100"/>
          <w:position w:val="0"/>
          <w:shd w:val="clear" w:color="auto" w:fill="auto"/>
          <w:lang w:val="fr-FR" w:eastAsia="fr-FR" w:bidi="fr-FR"/>
        </w:rPr>
        <w:t>252</w:t>
        <w:tab/>
      </w:r>
      <w:r>
        <w:rPr>
          <w:i/>
          <w:iCs/>
          <w:color w:val="000000"/>
          <w:spacing w:val="0"/>
          <w:w w:val="100"/>
          <w:position w:val="0"/>
          <w:shd w:val="clear" w:color="auto" w:fill="auto"/>
          <w:lang w:val="fr-FR" w:eastAsia="fr-FR" w:bidi="fr-FR"/>
        </w:rPr>
        <w:t>Problèmes de linguistique générale</w:t>
      </w:r>
    </w:p>
    <w:p>
      <w:pPr>
        <w:pStyle w:val="Style7"/>
        <w:keepNext w:val="0"/>
        <w:keepLines w:val="0"/>
        <w:framePr w:w="5501" w:h="10116" w:hRule="exact" w:wrap="none" w:vAnchor="page" w:hAnchor="page" w:x="1225" w:y="7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pose la structure morphologique et syntaxique des langues particulières. Il y en a d’autres, qui tiennent au processus même de l’énonciation linguistique et qui sont d’une nature plus générale et plus profonde. L’énoncé contenant je appar</w:t>
        <w:softHyphen/>
        <w:t xml:space="preserve">tient à ce niveau ou type de langage que Charles Morris appelle pragmatique, qui inclut, avec les signes, ceux qui en font usage. On peut imaginer un texte linguistique de grande étendue — un traité scientifique par exemple — où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 xml:space="preserve">tu </w:t>
      </w:r>
      <w:r>
        <w:rPr>
          <w:color w:val="000000"/>
          <w:spacing w:val="0"/>
          <w:w w:val="100"/>
          <w:position w:val="0"/>
          <w:shd w:val="clear" w:color="auto" w:fill="auto"/>
          <w:lang w:val="fr-FR" w:eastAsia="fr-FR" w:bidi="fr-FR"/>
        </w:rPr>
        <w:t>n’apparaîtraient pas une seule fois; inversement il serait difficile de concevoir un court texte parlé où ils ne seraient pas employés. Mais les autres signes de la langue se répar</w:t>
        <w:softHyphen/>
        <w:t>tiraient indifféremment entre ces deux genres de textes. En dehors de cette condition d’emploi, qui est déjà distinctive, on relèvera une propriété fondamentale, et d’ailleurs mani</w:t>
        <w:softHyphen/>
        <w:t xml:space="preserve">feste, de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tu</w:t>
      </w:r>
      <w:r>
        <w:rPr>
          <w:color w:val="000000"/>
          <w:spacing w:val="0"/>
          <w:w w:val="100"/>
          <w:position w:val="0"/>
          <w:shd w:val="clear" w:color="auto" w:fill="auto"/>
          <w:lang w:val="fr-FR" w:eastAsia="fr-FR" w:bidi="fr-FR"/>
        </w:rPr>
        <w:t xml:space="preserve"> dans l’organisation référentielle des signes linguistiques. Chaque instance d’emploi d’un nom se réfère à une notion constante et « objective », apte à rester virtuelle ou à s’actualiser dans un objet singulier, et qui demeure toujours identique dans la représentation qu’elle éveille. Mais les instances d’emploi de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ne constituent pas une classe de référence, puisqu’il n’y a pas d’« objet » définissable comme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auquel puissent renvoyer identiquement ces instances. Chaque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a sa référence propre, et correspond chaque fois à être unique, posé comme tel.</w:t>
      </w:r>
    </w:p>
    <w:p>
      <w:pPr>
        <w:pStyle w:val="Style7"/>
        <w:keepNext w:val="0"/>
        <w:keepLines w:val="0"/>
        <w:framePr w:w="5501" w:h="10116" w:hRule="exact" w:wrap="none" w:vAnchor="page" w:hAnchor="page" w:x="1225" w:y="79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 xml:space="preserve">Quelle est donc la « réalité » à laquelle se réfère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ou </w:t>
      </w:r>
      <w:r>
        <w:rPr>
          <w:i/>
          <w:iCs/>
          <w:color w:val="000000"/>
          <w:spacing w:val="0"/>
          <w:w w:val="100"/>
          <w:position w:val="0"/>
          <w:shd w:val="clear" w:color="auto" w:fill="auto"/>
          <w:lang w:val="fr-FR" w:eastAsia="fr-FR" w:bidi="fr-FR"/>
        </w:rPr>
        <w:t xml:space="preserve">tu ? </w:t>
      </w:r>
      <w:r>
        <w:rPr>
          <w:color w:val="000000"/>
          <w:spacing w:val="0"/>
          <w:w w:val="100"/>
          <w:position w:val="0"/>
          <w:shd w:val="clear" w:color="auto" w:fill="auto"/>
          <w:lang w:val="fr-FR" w:eastAsia="fr-FR" w:bidi="fr-FR"/>
        </w:rPr>
        <w:t xml:space="preserve">Uniquement une « réalité de discours », qui est chose très singulière.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ne peut être défini qu’en termes de « locution », non en termes d’objets, comme l’est un signe nominal. </w:t>
      </w:r>
      <w:r>
        <w:rPr>
          <w:i/>
          <w:iCs/>
          <w:color w:val="000000"/>
          <w:spacing w:val="0"/>
          <w:w w:val="100"/>
          <w:position w:val="0"/>
          <w:shd w:val="clear" w:color="auto" w:fill="auto"/>
          <w:lang w:val="fr-FR" w:eastAsia="fr-FR" w:bidi="fr-FR"/>
        </w:rPr>
        <w:t xml:space="preserve">Je </w:t>
      </w:r>
      <w:r>
        <w:rPr>
          <w:color w:val="000000"/>
          <w:spacing w:val="0"/>
          <w:w w:val="100"/>
          <w:position w:val="0"/>
          <w:shd w:val="clear" w:color="auto" w:fill="auto"/>
          <w:lang w:val="fr-FR" w:eastAsia="fr-FR" w:bidi="fr-FR"/>
        </w:rPr>
        <w:t xml:space="preserve">signifie « la personne qui énonce la présente instance de discours contenant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 Instance unique par définition, et valable seulement dans son unicité. Si je perçois deux ins</w:t>
        <w:softHyphen/>
        <w:t xml:space="preserve">tances successives de discours contenant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proférées de la même voix, rien encore ne m’assure que l’une d’elles ne soit pas un discours rapporté, une citation où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serait imputable à un autre. Il faut donc souligner ce point :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ne peut être identifié que par l’instance de discours qui le contient et par là seulement. Il ne vaut que dans l’instance où il est produit. Mais, parallèlement, c’est aussi en tant qu’instance de forme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qu’il doit être pris ; la forme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n’a d’existence linguistique que dans l’acte de parole qui la profère. Il y a donc, dans ce procès, une double instance conjuguée : instance de </w:t>
      </w:r>
      <w:r>
        <w:rPr>
          <w:i/>
          <w:iCs/>
          <w:color w:val="000000"/>
          <w:spacing w:val="0"/>
          <w:w w:val="100"/>
          <w:position w:val="0"/>
          <w:shd w:val="clear" w:color="auto" w:fill="auto"/>
          <w:lang w:val="fr-FR" w:eastAsia="fr-FR" w:bidi="fr-FR"/>
        </w:rPr>
        <w:t xml:space="preserve">je </w:t>
      </w:r>
      <w:r>
        <w:rPr>
          <w:color w:val="000000"/>
          <w:spacing w:val="0"/>
          <w:w w:val="100"/>
          <w:position w:val="0"/>
          <w:shd w:val="clear" w:color="auto" w:fill="auto"/>
          <w:lang w:val="fr-FR" w:eastAsia="fr-FR" w:bidi="fr-FR"/>
        </w:rPr>
        <w:t xml:space="preserve">comme référent, et instance de discours contenant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comme référé. La définition peut alors être précisée ainsi :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est 1’ « individu qui énonce la présente instance de discours contenant l’instance linguistique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 Par conséquent, en</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11" name="Shape 11"/>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DDD3C9"/>
                        </a:solidFill>
                      </wps:spPr>
                      <wps:bodyPr/>
                    </wps:wsp>
                  </a:graphicData>
                </a:graphic>
              </wp:anchor>
            </w:drawing>
          </mc:Choice>
          <mc:Fallback>
            <w:pict>
              <v:rect style="position:absolute;margin-left:0;margin-top:0;width:420.pt;height:595.pt;z-index:-251658240;mso-position-horizontal-relative:page;mso-position-vertical-relative:page;z-index:-251658742" fillcolor="#DDD3C9" stroked="f"/>
            </w:pict>
          </mc:Fallback>
        </mc:AlternateContent>
      </w:r>
    </w:p>
    <w:p>
      <w:pPr>
        <w:pStyle w:val="Style15"/>
        <w:keepNext w:val="0"/>
        <w:keepLines w:val="0"/>
        <w:framePr w:wrap="none" w:vAnchor="page" w:hAnchor="page" w:x="2879" w:y="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L'homme dans la langue</w:t>
      </w:r>
    </w:p>
    <w:p>
      <w:pPr>
        <w:pStyle w:val="Style15"/>
        <w:keepNext w:val="0"/>
        <w:keepLines w:val="0"/>
        <w:framePr w:wrap="none" w:vAnchor="page" w:hAnchor="page" w:x="6328" w:y="509"/>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fr-FR" w:eastAsia="fr-FR" w:bidi="fr-FR"/>
        </w:rPr>
        <w:t>253</w:t>
      </w:r>
    </w:p>
    <w:p>
      <w:pPr>
        <w:pStyle w:val="Style7"/>
        <w:keepNext w:val="0"/>
        <w:keepLines w:val="0"/>
        <w:framePr w:w="5501" w:h="9646" w:hRule="exact" w:wrap="none" w:vAnchor="page" w:hAnchor="page" w:x="1225" w:y="91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introduisant la situation d’ « allocution », on obtient une définition symétrique pour </w:t>
      </w:r>
      <w:r>
        <w:rPr>
          <w:i/>
          <w:iCs/>
          <w:color w:val="000000"/>
          <w:spacing w:val="0"/>
          <w:w w:val="100"/>
          <w:position w:val="0"/>
          <w:shd w:val="clear" w:color="auto" w:fill="auto"/>
          <w:lang w:val="fr-FR" w:eastAsia="fr-FR" w:bidi="fr-FR"/>
        </w:rPr>
        <w:t>tu,</w:t>
      </w:r>
      <w:r>
        <w:rPr>
          <w:color w:val="000000"/>
          <w:spacing w:val="0"/>
          <w:w w:val="100"/>
          <w:position w:val="0"/>
          <w:shd w:val="clear" w:color="auto" w:fill="auto"/>
          <w:lang w:val="fr-FR" w:eastAsia="fr-FR" w:bidi="fr-FR"/>
        </w:rPr>
        <w:t xml:space="preserve"> comme F « individu allocuté dans la présente instance de discours contenant l’instance linguistique </w:t>
      </w:r>
      <w:r>
        <w:rPr>
          <w:i/>
          <w:iCs/>
          <w:color w:val="000000"/>
          <w:spacing w:val="0"/>
          <w:w w:val="100"/>
          <w:position w:val="0"/>
          <w:shd w:val="clear" w:color="auto" w:fill="auto"/>
          <w:lang w:val="fr-FR" w:eastAsia="fr-FR" w:bidi="fr-FR"/>
        </w:rPr>
        <w:t>tu</w:t>
      </w:r>
      <w:r>
        <w:rPr>
          <w:color w:val="000000"/>
          <w:spacing w:val="0"/>
          <w:w w:val="100"/>
          <w:position w:val="0"/>
          <w:shd w:val="clear" w:color="auto" w:fill="auto"/>
          <w:lang w:val="fr-FR" w:eastAsia="fr-FR" w:bidi="fr-FR"/>
        </w:rPr>
        <w:t xml:space="preserve"> ». Ces définitions visent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tu</w:t>
      </w:r>
      <w:r>
        <w:rPr>
          <w:color w:val="000000"/>
          <w:spacing w:val="0"/>
          <w:w w:val="100"/>
          <w:position w:val="0"/>
          <w:shd w:val="clear" w:color="auto" w:fill="auto"/>
          <w:lang w:val="fr-FR" w:eastAsia="fr-FR" w:bidi="fr-FR"/>
        </w:rPr>
        <w:t xml:space="preserve"> comme caté</w:t>
        <w:softHyphen/>
        <w:t>gorie du langage et se rapportent à leur position dans le lan</w:t>
        <w:softHyphen/>
        <w:t>gage. On ne considère pas les formes spécifiques de cette catégorie dans les langues données, et il importe peu que ces formes doivent figurer explicitement dans le discours ou puissent y demeurer implicites.</w:t>
      </w:r>
    </w:p>
    <w:p>
      <w:pPr>
        <w:pStyle w:val="Style7"/>
        <w:keepNext w:val="0"/>
        <w:keepLines w:val="0"/>
        <w:framePr w:w="5501" w:h="9646" w:hRule="exact" w:wrap="none" w:vAnchor="page" w:hAnchor="page" w:x="1225" w:y="917"/>
        <w:widowControl w:val="0"/>
        <w:shd w:val="clear" w:color="auto" w:fill="auto"/>
        <w:tabs>
          <w:tab w:pos="3506" w:val="left"/>
        </w:tabs>
        <w:bidi w:val="0"/>
        <w:spacing w:before="0" w:after="0" w:line="240" w:lineRule="auto"/>
        <w:ind w:left="0" w:right="0" w:firstLine="260"/>
        <w:jc w:val="both"/>
      </w:pPr>
      <w:r>
        <w:rPr>
          <w:color w:val="000000"/>
          <w:spacing w:val="0"/>
          <w:w w:val="100"/>
          <w:position w:val="0"/>
          <w:shd w:val="clear" w:color="auto" w:fill="auto"/>
          <w:lang w:val="fr-FR" w:eastAsia="fr-FR" w:bidi="fr-FR"/>
        </w:rPr>
        <w:t>Cette référence constante et nécessaire à l’instance de dis</w:t>
        <w:softHyphen/>
        <w:t>cours constitue le trait qui unit</w:t>
        <w:tab/>
        <w:t>une série d’« indica</w:t>
        <w:softHyphen/>
      </w:r>
    </w:p>
    <w:p>
      <w:pPr>
        <w:pStyle w:val="Style7"/>
        <w:keepNext w:val="0"/>
        <w:keepLines w:val="0"/>
        <w:framePr w:w="5501" w:h="9646" w:hRule="exact" w:wrap="none" w:vAnchor="page" w:hAnchor="page" w:x="1225" w:y="91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teurs » relevant, par leur forme et leurs aptitudes combina</w:t>
        <w:softHyphen/>
        <w:t>toires, de classes différentes, les uns pronoms, les autres adverbes, d’autres encore locutions adverbiales.</w:t>
      </w:r>
    </w:p>
    <w:p>
      <w:pPr>
        <w:pStyle w:val="Style7"/>
        <w:keepNext w:val="0"/>
        <w:keepLines w:val="0"/>
        <w:framePr w:w="5501" w:h="9646" w:hRule="exact" w:wrap="none" w:vAnchor="page" w:hAnchor="page" w:x="1225" w:y="917"/>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 xml:space="preserve">Tels sont d’abord les démonstratifs : </w:t>
      </w:r>
      <w:r>
        <w:rPr>
          <w:i/>
          <w:iCs/>
          <w:color w:val="000000"/>
          <w:spacing w:val="0"/>
          <w:w w:val="100"/>
          <w:position w:val="0"/>
          <w:shd w:val="clear" w:color="auto" w:fill="auto"/>
          <w:lang w:val="fr-FR" w:eastAsia="fr-FR" w:bidi="fr-FR"/>
        </w:rPr>
        <w:t>ce,</w:t>
      </w:r>
      <w:r>
        <w:rPr>
          <w:color w:val="000000"/>
          <w:spacing w:val="0"/>
          <w:w w:val="100"/>
          <w:position w:val="0"/>
          <w:shd w:val="clear" w:color="auto" w:fill="auto"/>
          <w:lang w:val="fr-FR" w:eastAsia="fr-FR" w:bidi="fr-FR"/>
        </w:rPr>
        <w:t xml:space="preserve"> etc. dans la mesure où ils sont organisés corrélativement aux indicateurs de personne, comme dans lat. </w:t>
      </w:r>
      <w:r>
        <w:rPr>
          <w:i/>
          <w:iCs/>
          <w:color w:val="000000"/>
          <w:spacing w:val="0"/>
          <w:w w:val="100"/>
          <w:position w:val="0"/>
          <w:shd w:val="clear" w:color="auto" w:fill="auto"/>
          <w:lang w:val="fr-FR" w:eastAsia="fr-FR" w:bidi="fr-FR"/>
        </w:rPr>
        <w:t>hicjiste.</w:t>
      </w:r>
      <w:r>
        <w:rPr>
          <w:color w:val="000000"/>
          <w:spacing w:val="0"/>
          <w:w w:val="100"/>
          <w:position w:val="0"/>
          <w:shd w:val="clear" w:color="auto" w:fill="auto"/>
          <w:lang w:val="fr-FR" w:eastAsia="fr-FR" w:bidi="fr-FR"/>
        </w:rPr>
        <w:t xml:space="preserve"> Il y a ici un trait nouveau et distinctif de cette série : c’est l’identification de l’objet par un indicateur d’ostension concomitant à l’instance de discours contenant l’indicateur de personne : </w:t>
      </w:r>
      <w:r>
        <w:rPr>
          <w:i/>
          <w:iCs/>
          <w:color w:val="000000"/>
          <w:spacing w:val="0"/>
          <w:w w:val="100"/>
          <w:position w:val="0"/>
          <w:shd w:val="clear" w:color="auto" w:fill="auto"/>
          <w:lang w:val="fr-FR" w:eastAsia="fr-FR" w:bidi="fr-FR"/>
        </w:rPr>
        <w:t>ce</w:t>
      </w:r>
      <w:r>
        <w:rPr>
          <w:color w:val="000000"/>
          <w:spacing w:val="0"/>
          <w:w w:val="100"/>
          <w:position w:val="0"/>
          <w:shd w:val="clear" w:color="auto" w:fill="auto"/>
          <w:lang w:val="fr-FR" w:eastAsia="fr-FR" w:bidi="fr-FR"/>
        </w:rPr>
        <w:t xml:space="preserve"> sera l’objet désigné par ostension simultanée à la présente instance de discours, la référence implicite dans la forme (par exemple, </w:t>
      </w:r>
      <w:r>
        <w:rPr>
          <w:i/>
          <w:iCs/>
          <w:color w:val="000000"/>
          <w:spacing w:val="0"/>
          <w:w w:val="100"/>
          <w:position w:val="0"/>
          <w:shd w:val="clear" w:color="auto" w:fill="auto"/>
          <w:lang w:val="fr-FR" w:eastAsia="fr-FR" w:bidi="fr-FR"/>
        </w:rPr>
        <w:t>hic</w:t>
      </w:r>
      <w:r>
        <w:rPr>
          <w:color w:val="000000"/>
          <w:spacing w:val="0"/>
          <w:w w:val="100"/>
          <w:position w:val="0"/>
          <w:shd w:val="clear" w:color="auto" w:fill="auto"/>
          <w:lang w:val="fr-FR" w:eastAsia="fr-FR" w:bidi="fr-FR"/>
        </w:rPr>
        <w:t xml:space="preserve"> opposé à </w:t>
      </w:r>
      <w:r>
        <w:rPr>
          <w:i/>
          <w:iCs/>
          <w:color w:val="000000"/>
          <w:spacing w:val="0"/>
          <w:w w:val="100"/>
          <w:position w:val="0"/>
          <w:shd w:val="clear" w:color="auto" w:fill="auto"/>
          <w:lang w:val="fr-FR" w:eastAsia="fr-FR" w:bidi="fr-FR"/>
        </w:rPr>
        <w:t>isté)</w:t>
      </w:r>
      <w:r>
        <w:rPr>
          <w:color w:val="000000"/>
          <w:spacing w:val="0"/>
          <w:w w:val="100"/>
          <w:position w:val="0"/>
          <w:shd w:val="clear" w:color="auto" w:fill="auto"/>
          <w:lang w:val="fr-FR" w:eastAsia="fr-FR" w:bidi="fr-FR"/>
        </w:rPr>
        <w:t xml:space="preserve"> l’associant à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à </w:t>
      </w:r>
      <w:r>
        <w:rPr>
          <w:i/>
          <w:iCs/>
          <w:color w:val="000000"/>
          <w:spacing w:val="0"/>
          <w:w w:val="100"/>
          <w:position w:val="0"/>
          <w:shd w:val="clear" w:color="auto" w:fill="auto"/>
          <w:lang w:val="fr-FR" w:eastAsia="fr-FR" w:bidi="fr-FR"/>
        </w:rPr>
        <w:t>tu.</w:t>
      </w:r>
      <w:r>
        <w:rPr>
          <w:color w:val="000000"/>
          <w:spacing w:val="0"/>
          <w:w w:val="100"/>
          <w:position w:val="0"/>
          <w:shd w:val="clear" w:color="auto" w:fill="auto"/>
          <w:lang w:val="fr-FR" w:eastAsia="fr-FR" w:bidi="fr-FR"/>
        </w:rPr>
        <w:t xml:space="preserve"> Hors de cette classe, mais au même plan et associés à la même référence, nous trouvons les adverbes </w:t>
      </w:r>
      <w:r>
        <w:rPr>
          <w:i/>
          <w:iCs/>
          <w:color w:val="000000"/>
          <w:spacing w:val="0"/>
          <w:w w:val="100"/>
          <w:position w:val="0"/>
          <w:shd w:val="clear" w:color="auto" w:fill="auto"/>
          <w:lang w:val="fr-FR" w:eastAsia="fr-FR" w:bidi="fr-FR"/>
        </w:rPr>
        <w:t>ici</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maintenant.</w:t>
      </w:r>
      <w:r>
        <w:rPr>
          <w:color w:val="000000"/>
          <w:spacing w:val="0"/>
          <w:w w:val="100"/>
          <w:position w:val="0"/>
          <w:shd w:val="clear" w:color="auto" w:fill="auto"/>
          <w:lang w:val="fr-FR" w:eastAsia="fr-FR" w:bidi="fr-FR"/>
        </w:rPr>
        <w:t xml:space="preserve"> On mettra en évidence leur relation avec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en les définissant : </w:t>
      </w:r>
      <w:r>
        <w:rPr>
          <w:i/>
          <w:iCs/>
          <w:color w:val="000000"/>
          <w:spacing w:val="0"/>
          <w:w w:val="100"/>
          <w:position w:val="0"/>
          <w:shd w:val="clear" w:color="auto" w:fill="auto"/>
          <w:lang w:val="fr-FR" w:eastAsia="fr-FR" w:bidi="fr-FR"/>
        </w:rPr>
        <w:t>ici</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 xml:space="preserve">maintenant </w:t>
      </w:r>
      <w:r>
        <w:rPr>
          <w:color w:val="000000"/>
          <w:spacing w:val="0"/>
          <w:w w:val="100"/>
          <w:position w:val="0"/>
          <w:shd w:val="clear" w:color="auto" w:fill="auto"/>
          <w:lang w:val="fr-FR" w:eastAsia="fr-FR" w:bidi="fr-FR"/>
        </w:rPr>
        <w:t xml:space="preserve">délimitent l’instance spatiale et temporelle coextensive et contemporaine de la présente instance de discours contenant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Cette série n’est pas limitée à </w:t>
      </w:r>
      <w:r>
        <w:rPr>
          <w:i/>
          <w:iCs/>
          <w:color w:val="000000"/>
          <w:spacing w:val="0"/>
          <w:w w:val="100"/>
          <w:position w:val="0"/>
          <w:shd w:val="clear" w:color="auto" w:fill="auto"/>
          <w:lang w:val="fr-FR" w:eastAsia="fr-FR" w:bidi="fr-FR"/>
        </w:rPr>
        <w:t>ici</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maintenant*,</w:t>
      </w:r>
      <w:r>
        <w:rPr>
          <w:color w:val="000000"/>
          <w:spacing w:val="0"/>
          <w:w w:val="100"/>
          <w:position w:val="0"/>
          <w:shd w:val="clear" w:color="auto" w:fill="auto"/>
          <w:lang w:val="fr-FR" w:eastAsia="fr-FR" w:bidi="fr-FR"/>
        </w:rPr>
        <w:t xml:space="preserve"> elle s’accroît d’un grand nombre de termes simples ou complexes procédant de la même relation : </w:t>
      </w:r>
      <w:r>
        <w:rPr>
          <w:i/>
          <w:iCs/>
          <w:color w:val="000000"/>
          <w:spacing w:val="0"/>
          <w:w w:val="100"/>
          <w:position w:val="0"/>
          <w:shd w:val="clear" w:color="auto" w:fill="auto"/>
          <w:lang w:val="fr-FR" w:eastAsia="fr-FR" w:bidi="fr-FR"/>
        </w:rPr>
        <w:t>aujourd'hui, hier, demain, dans trois jours,</w:t>
      </w:r>
      <w:r>
        <w:rPr>
          <w:color w:val="000000"/>
          <w:spacing w:val="0"/>
          <w:w w:val="100"/>
          <w:position w:val="0"/>
          <w:shd w:val="clear" w:color="auto" w:fill="auto"/>
          <w:lang w:val="fr-FR" w:eastAsia="fr-FR" w:bidi="fr-FR"/>
        </w:rPr>
        <w:t xml:space="preserve"> etc. Il ne sert de rien de définir ces termes et les démons</w:t>
        <w:softHyphen/>
        <w:t>tratifs en général par la deixis, comme on le fait, si l’on n’ajoute pas que la deixis est contemporaine de l’instance de discours qui porte l’indicateur de personne; de cette réfé</w:t>
        <w:softHyphen/>
        <w:t>rence le démonstratif tire son caractère chaque fois unique et particulier, qui est l’unité de l’instance de discours à laquelle il se réfère.</w:t>
      </w:r>
    </w:p>
    <w:p>
      <w:pPr>
        <w:pStyle w:val="Style7"/>
        <w:keepNext w:val="0"/>
        <w:keepLines w:val="0"/>
        <w:framePr w:w="5501" w:h="9646" w:hRule="exact" w:wrap="none" w:vAnchor="page" w:hAnchor="page" w:x="1225" w:y="917"/>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L’essentiel est donc la relation entre l’indicateur (de per</w:t>
        <w:softHyphen/>
        <w:t xml:space="preserve">sonne, de temps, de lieu, d’objet montré, etc.) et la </w:t>
      </w:r>
      <w:r>
        <w:rPr>
          <w:i/>
          <w:iCs/>
          <w:color w:val="000000"/>
          <w:spacing w:val="0"/>
          <w:w w:val="100"/>
          <w:position w:val="0"/>
          <w:shd w:val="clear" w:color="auto" w:fill="auto"/>
          <w:lang w:val="fr-FR" w:eastAsia="fr-FR" w:bidi="fr-FR"/>
        </w:rPr>
        <w:t xml:space="preserve">présente </w:t>
      </w:r>
      <w:r>
        <w:rPr>
          <w:color w:val="000000"/>
          <w:spacing w:val="0"/>
          <w:w w:val="100"/>
          <w:position w:val="0"/>
          <w:shd w:val="clear" w:color="auto" w:fill="auto"/>
          <w:lang w:val="fr-FR" w:eastAsia="fr-FR" w:bidi="fr-FR"/>
        </w:rPr>
        <w:t>instance de discours. Car, dès qu’on ne vise plus, par l’ex</w:t>
        <w:softHyphen/>
        <w:t>pression même, cette relation de l’indicateur à l’instance unique qui le manifeste, la langue recourt à une série de termes distincts qui correspondent un à un aux premiers et qui se réfèrent, non plus à l’instance de discours, mais aux objets</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12" name="Shape 12"/>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2D9CD"/>
                        </a:solidFill>
                      </wps:spPr>
                      <wps:bodyPr/>
                    </wps:wsp>
                  </a:graphicData>
                </a:graphic>
              </wp:anchor>
            </w:drawing>
          </mc:Choice>
          <mc:Fallback>
            <w:pict>
              <v:rect style="position:absolute;margin-left:0;margin-top:0;width:420.pt;height:595.pt;z-index:-251658240;mso-position-horizontal-relative:page;mso-position-vertical-relative:page;z-index:-251658741" fillcolor="#E2D9CD" stroked="f"/>
            </w:pict>
          </mc:Fallback>
        </mc:AlternateContent>
      </w:r>
    </w:p>
    <w:p>
      <w:pPr>
        <w:pStyle w:val="Style15"/>
        <w:keepNext w:val="0"/>
        <w:keepLines w:val="0"/>
        <w:framePr w:wrap="none" w:vAnchor="page" w:hAnchor="page" w:x="1320" w:y="603"/>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vertAlign w:val="superscript"/>
          <w:lang w:val="fr-FR" w:eastAsia="fr-FR" w:bidi="fr-FR"/>
        </w:rPr>
        <w:t>2</w:t>
      </w:r>
      <w:r>
        <w:rPr>
          <w:i w:val="0"/>
          <w:iCs w:val="0"/>
          <w:color w:val="000000"/>
          <w:spacing w:val="0"/>
          <w:w w:val="100"/>
          <w:position w:val="0"/>
          <w:sz w:val="18"/>
          <w:szCs w:val="18"/>
          <w:shd w:val="clear" w:color="auto" w:fill="auto"/>
          <w:lang w:val="fr-FR" w:eastAsia="fr-FR" w:bidi="fr-FR"/>
        </w:rPr>
        <w:t>54</w:t>
      </w:r>
    </w:p>
    <w:p>
      <w:pPr>
        <w:pStyle w:val="Style15"/>
        <w:keepNext w:val="0"/>
        <w:keepLines w:val="0"/>
        <w:framePr w:wrap="none" w:vAnchor="page" w:hAnchor="page" w:x="2520" w:y="5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Problèmes de linguistique générale</w:t>
      </w:r>
    </w:p>
    <w:p>
      <w:pPr>
        <w:pStyle w:val="Style7"/>
        <w:keepNext w:val="0"/>
        <w:keepLines w:val="0"/>
        <w:framePr w:w="5515" w:h="9641" w:hRule="exact" w:wrap="none" w:vAnchor="page" w:hAnchor="page" w:x="1272" w:y="101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réels », aux temps et lieux « historiques ». D’où les corréla</w:t>
        <w:softHyphen/>
        <w:t xml:space="preserve">tions telles queje : </w:t>
      </w:r>
      <w:r>
        <w:rPr>
          <w:i/>
          <w:iCs/>
          <w:color w:val="000000"/>
          <w:spacing w:val="0"/>
          <w:w w:val="100"/>
          <w:position w:val="0"/>
          <w:shd w:val="clear" w:color="auto" w:fill="auto"/>
          <w:lang w:val="fr-FR" w:eastAsia="fr-FR" w:bidi="fr-FR"/>
        </w:rPr>
        <w:t>il — ici : là — maintenant : alors — aujour</w:t>
        <w:softHyphen/>
        <w:t>d'hui : le jour même — hier : la veille — demain : le lendemain — la semaine prochaine : la semaine suivante — il y a trois jours : trois jours avant,</w:t>
      </w:r>
      <w:r>
        <w:rPr>
          <w:color w:val="000000"/>
          <w:spacing w:val="0"/>
          <w:w w:val="100"/>
          <w:position w:val="0"/>
          <w:shd w:val="clear" w:color="auto" w:fill="auto"/>
          <w:lang w:val="fr-FR" w:eastAsia="fr-FR" w:bidi="fr-FR"/>
        </w:rPr>
        <w:t xml:space="preserve"> etc. La langue même dévoile la différence profonde entre ces deux plans.</w:t>
      </w:r>
    </w:p>
    <w:p>
      <w:pPr>
        <w:pStyle w:val="Style7"/>
        <w:keepNext w:val="0"/>
        <w:keepLines w:val="0"/>
        <w:framePr w:w="5515" w:h="9641" w:hRule="exact" w:wrap="none" w:vAnchor="page" w:hAnchor="page" w:x="1272" w:y="1015"/>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On a traité trop légèrement et comme allant de soi la réfé</w:t>
        <w:softHyphen/>
        <w:t>rence au « sujet parlant » implicite dans tout ce groupe d’expressions. On dépouille de sa signification propre cette référence si l’on ne discerne pas le trait par où elle se dis</w:t>
        <w:softHyphen/>
        <w:t>tingue des autres signes linguistiques. C’est pourtant un fait à la fois original et fondamental que ces formes « pronomi</w:t>
        <w:softHyphen/>
        <w:t>nales » ne renvoient pas à la « réalité » ni à des positions « objectives » dans l’espace ou dans le temps, mais à l’énoncia</w:t>
        <w:softHyphen/>
        <w:t>tion, chaque fois unique, qui les contient, et réfléchissent ainsi leur propre emploi. L’importance de leur fonction se mesurera à la nature du problème qu’elles servent à résou</w:t>
        <w:softHyphen/>
        <w:t>dre, et qui n’est autre que celui de la communication inter</w:t>
        <w:softHyphen/>
        <w:t xml:space="preserve">subjective. Le langage a résolu ce problème en créant un ensemble de signes « vides », non référentiels par rapport à la « réalité », toujours disponibles, et qui deviennent « pleins » dès qu’un locuteur les assume dans chaque instance de son discours. Dépourvus de référence matérielle, ils ne peuvent pas être mal employés; n’assertant rien, ils ne sont pas soumis à la condition de vérité et échappent à toute dénégation. Leur rôle est de fournir l’instrument d’une conversion, qu’on peut appeler la conversion du langage en discours. C’est en s’identifiant comme personne unique prononçant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que chacun des locuteurs se pose tour à tour comme « sujet ». L’emploi a donc pour condition la situation de discours et nulle autre. Si chaque locuteur, pour exprimer le sentiment qu’il a de sa subjectivité irréductible, disposait d’un « indi</w:t>
        <w:softHyphen/>
        <w:t>catif » distinct (au sens où chaque station radiophonique émettrice possède son « indicatif » propre), il y aurait prati</w:t>
        <w:softHyphen/>
        <w:t>quement autant de langues que d’individus et la communi</w:t>
        <w:softHyphen/>
        <w:t xml:space="preserve">cation deviendrait strictement impossible. A ce danger le langage pare en instituant un signe unique, mais mobile, </w:t>
      </w:r>
      <w:r>
        <w:rPr>
          <w:i/>
          <w:iCs/>
          <w:color w:val="000000"/>
          <w:spacing w:val="0"/>
          <w:w w:val="100"/>
          <w:position w:val="0"/>
          <w:shd w:val="clear" w:color="auto" w:fill="auto"/>
          <w:lang w:val="fr-FR" w:eastAsia="fr-FR" w:bidi="fr-FR"/>
        </w:rPr>
        <w:t xml:space="preserve">je, </w:t>
      </w:r>
      <w:r>
        <w:rPr>
          <w:color w:val="000000"/>
          <w:spacing w:val="0"/>
          <w:w w:val="100"/>
          <w:position w:val="0"/>
          <w:shd w:val="clear" w:color="auto" w:fill="auto"/>
          <w:lang w:val="fr-FR" w:eastAsia="fr-FR" w:bidi="fr-FR"/>
        </w:rPr>
        <w:t>qui peut être assumé par chaque locuteur, à condition qu’il ne renvoie chaque fois qu’à l’instance de son propre discours. Ce signe est donc lié à l’exerdce du langage et déclare le locu</w:t>
        <w:softHyphen/>
        <w:t>teur comme tel. C’est cette propriété qui fonde le discours individuel, où chaque locuteur assume pour son compte le langage entier. L’habitude nous rend facilement insensibles à cette différence profonde entre le langage comme système de signes et le langage assumé comme exercice par l’individu.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247640" cy="8013065"/>
                <wp:wrapNone/>
                <wp:docPr id="13" name="Shape 13"/>
                <a:graphic xmlns:a="http://schemas.openxmlformats.org/drawingml/2006/main">
                  <a:graphicData uri="http://schemas.microsoft.com/office/word/2010/wordprocessingShape">
                    <wps:wsp>
                      <wps:cNvSpPr>
                        <a:spLocks noMove="1" noResize="1" noRot="1"/>
                      </wps:cNvSpPr>
                      <wps:spPr>
                        <a:xfrm>
                          <a:ext cx="5247640" cy="8013065"/>
                        </a:xfrm>
                        <a:prstGeom prst="rect"/>
                        <a:solidFill>
                          <a:srgbClr val="E2D8CD"/>
                        </a:solidFill>
                      </wps:spPr>
                      <wps:bodyPr/>
                    </wps:wsp>
                  </a:graphicData>
                </a:graphic>
              </wp:anchor>
            </w:drawing>
          </mc:Choice>
          <mc:Fallback>
            <w:pict>
              <v:rect style="position:absolute;margin-left:0;margin-top:0;width:413.19999999999999pt;height:630.95000000000005pt;z-index:-251658240;mso-position-horizontal-relative:page;mso-position-vertical-relative:page;z-index:-251658740" fillcolor="#E2D8CD" stroked="f"/>
            </w:pict>
          </mc:Fallback>
        </mc:AlternateContent>
      </w:r>
    </w:p>
    <w:p>
      <w:pPr>
        <w:pStyle w:val="Style15"/>
        <w:keepNext w:val="0"/>
        <w:keepLines w:val="0"/>
        <w:framePr w:wrap="none" w:vAnchor="page" w:hAnchor="page" w:x="2653" w:y="8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L'homme dans la langue</w:t>
      </w:r>
    </w:p>
    <w:p>
      <w:pPr>
        <w:pStyle w:val="Style15"/>
        <w:keepNext w:val="0"/>
        <w:keepLines w:val="0"/>
        <w:framePr w:wrap="none" w:vAnchor="page" w:hAnchor="page" w:x="6095" w:y="931"/>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fr-FR" w:eastAsia="fr-FR" w:bidi="fr-FR"/>
        </w:rPr>
        <w:t>255</w:t>
      </w:r>
    </w:p>
    <w:p>
      <w:pPr>
        <w:pStyle w:val="Style7"/>
        <w:keepNext w:val="0"/>
        <w:keepLines w:val="0"/>
        <w:framePr w:w="5479" w:h="9643" w:hRule="exact" w:wrap="none" w:vAnchor="page" w:hAnchor="page" w:x="1028" w:y="134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Quand l’individu se l’approprie, le langage se tourne en ins</w:t>
        <w:softHyphen/>
        <w:t xml:space="preserve">tances de discours, caractérisées par ce système de références internes dont la clef est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et définissant l’individu par la construction linguistique particulière dont il se sert quand il s’énonce comme locuteur. Ainsi les indicateurs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tu</w:t>
      </w:r>
      <w:r>
        <w:rPr>
          <w:color w:val="000000"/>
          <w:spacing w:val="0"/>
          <w:w w:val="100"/>
          <w:position w:val="0"/>
          <w:shd w:val="clear" w:color="auto" w:fill="auto"/>
          <w:lang w:val="fr-FR" w:eastAsia="fr-FR" w:bidi="fr-FR"/>
        </w:rPr>
        <w:t xml:space="preserve"> ne peuvent exister comme signes virtuels, ils n’existent qu’en tant qu’ils sont actualisés dans l’instance de discours, où ils marquent par chacune de leurs propres instances le procès d’appropriation par le locuteur.</w:t>
      </w:r>
    </w:p>
    <w:p>
      <w:pPr>
        <w:pStyle w:val="Style7"/>
        <w:keepNext w:val="0"/>
        <w:keepLines w:val="0"/>
        <w:framePr w:w="5479" w:h="9643" w:hRule="exact" w:wrap="none" w:vAnchor="page" w:hAnchor="page" w:x="1028" w:y="1344"/>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Le caractère systématique du langage fait que l’appropria</w:t>
        <w:softHyphen/>
        <w:t>tion signalée par ces indicateurs se propage dans l’instance de discours à tous les éléments susceptibles de s’y « accor</w:t>
        <w:softHyphen/>
        <w:t>der » formellement; avant tout, par des procédés variables selon le type d’idiome, au verbe. On doit insister sur ce point : la « forme verbale » est solidaire de l’instance indivi</w:t>
        <w:softHyphen/>
        <w:t>duelle de discours en ce qu’elle est toujours et nécessairement actualisée par l’acte de discours et en dépendance de cet acte. Elle ne peut comporter aucune forme virtuelle et « objective ». Si le verbe est usuellement représenté par son infinitif comme entrée de lexique pour nombre de langues, c’est pure conven</w:t>
        <w:softHyphen/>
        <w:t>tion; l’infinitif en langue est tout autre chose que l’infinitif de la métalangue lexicographique. Toutes les variations du paradigme verbal, aspect, temps, genre, personne, etc. résul</w:t>
        <w:softHyphen/>
        <w:t>tent de cette actualisation et de cette dépendance vis-à-vis de l’instance de discours, notamment le « temps » du verbe, qui est toujours relatif à l’instance où la forme verbale figure. Un énoncé personnel fini se constitue donc sur un double plan : il met en œuvre la fonction dénominative du langage pour les références d’objet que celle-ci établit comme signes lexicaux distinctifs, et il agence ces références d’objet à l’aide d’indicateurs auto-référentiels correspondant à chacune des classes formelles que l’idiome reconnaît.</w:t>
      </w:r>
    </w:p>
    <w:p>
      <w:pPr>
        <w:pStyle w:val="Style7"/>
        <w:keepNext w:val="0"/>
        <w:keepLines w:val="0"/>
        <w:framePr w:w="5479" w:h="9643" w:hRule="exact" w:wrap="none" w:vAnchor="page" w:hAnchor="page" w:x="1028" w:y="1344"/>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Mais en est-il toujours ainsi ? Si le langage en exercice se produit par nécessité en instances discrètes, cette nécessité le voue-t-elle aussi à ne consister qu’en instances « person</w:t>
        <w:softHyphen/>
        <w:t>nelles » ? Nous savons empiriquement que non. Il y a des énoncés de discours, qui en dépit de leur nature individuelle, échappent à la condition de personne, c’est-à-dire renvoient non à eux-mêmes, mais à une situation « objective ». C’est le domaine de ce qu’on appelle la « troisième personne ».</w:t>
      </w:r>
    </w:p>
    <w:p>
      <w:pPr>
        <w:pStyle w:val="Style7"/>
        <w:keepNext w:val="0"/>
        <w:keepLines w:val="0"/>
        <w:framePr w:w="5479" w:h="9643" w:hRule="exact" w:wrap="none" w:vAnchor="page" w:hAnchor="page" w:x="1028" w:y="1344"/>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La « troisième personne » représente en fait le membre non marqué de la corrélation de personne. C’est pourquoi il n’y a pas truisme à affirmer que la non-personne est le seul mode d’énonciation possible pour les instances de discours qui ne doivent pas renvoyer à elles-mêmes, mais qui prédi-</w:t>
      </w:r>
    </w:p>
    <w:p>
      <w:pPr>
        <w:widowControl w:val="0"/>
        <w:spacing w:line="1" w:lineRule="exact"/>
        <w:sectPr>
          <w:footnotePr>
            <w:pos w:val="pageBottom"/>
            <w:numFmt w:val="decimal"/>
            <w:numRestart w:val="continuous"/>
          </w:footnotePr>
          <w:pgSz w:w="8264" w:h="12619"/>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14" name="Shape 14"/>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3DCD3"/>
                        </a:solidFill>
                      </wps:spPr>
                      <wps:bodyPr/>
                    </wps:wsp>
                  </a:graphicData>
                </a:graphic>
              </wp:anchor>
            </w:drawing>
          </mc:Choice>
          <mc:Fallback>
            <w:pict>
              <v:rect style="position:absolute;margin-left:0;margin-top:0;width:420.pt;height:595.pt;z-index:-251658240;mso-position-horizontal-relative:page;mso-position-vertical-relative:page;z-index:-251658739" fillcolor="#E3DCD3" stroked="f"/>
            </w:pict>
          </mc:Fallback>
        </mc:AlternateContent>
      </w:r>
    </w:p>
    <w:p>
      <w:pPr>
        <w:pStyle w:val="Style15"/>
        <w:keepNext w:val="0"/>
        <w:keepLines w:val="0"/>
        <w:framePr w:w="372" w:h="259" w:hRule="exact" w:wrap="none" w:vAnchor="page" w:hAnchor="page" w:x="1403" w:y="601"/>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fr-FR" w:eastAsia="fr-FR" w:bidi="fr-FR"/>
        </w:rPr>
        <w:t>256</w:t>
      </w:r>
    </w:p>
    <w:p>
      <w:pPr>
        <w:pStyle w:val="Style15"/>
        <w:keepNext w:val="0"/>
        <w:keepLines w:val="0"/>
        <w:framePr w:wrap="none" w:vAnchor="page" w:hAnchor="page" w:x="2600" w:y="5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Problèmes de linguistique générale</w:t>
      </w:r>
    </w:p>
    <w:p>
      <w:pPr>
        <w:pStyle w:val="Style7"/>
        <w:keepNext w:val="0"/>
        <w:keepLines w:val="0"/>
        <w:framePr w:w="5491" w:h="8549" w:hRule="exact" w:wrap="none" w:vAnchor="page" w:hAnchor="page" w:x="1403" w:y="105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quent le procès de n’importe qui ou n’importe quoi hormis l’instance même, ce n’importe qui ou n’importe quoi pouvant toujours être muni d’une référence objective.</w:t>
      </w:r>
    </w:p>
    <w:p>
      <w:pPr>
        <w:pStyle w:val="Style7"/>
        <w:keepNext w:val="0"/>
        <w:keepLines w:val="0"/>
        <w:framePr w:w="5491" w:h="8549" w:hRule="exact" w:wrap="none" w:vAnchor="page" w:hAnchor="page" w:x="1403" w:y="1050"/>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 xml:space="preserve">Ainsi, dans la classe formelle des pronoms, ceux dits de « troisième personne » sont entièrement différents de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 xml:space="preserve">tu, </w:t>
      </w:r>
      <w:r>
        <w:rPr>
          <w:color w:val="000000"/>
          <w:spacing w:val="0"/>
          <w:w w:val="100"/>
          <w:position w:val="0"/>
          <w:shd w:val="clear" w:color="auto" w:fill="auto"/>
          <w:lang w:val="fr-FR" w:eastAsia="fr-FR" w:bidi="fr-FR"/>
        </w:rPr>
        <w:t xml:space="preserve">par leur fonction et par leur nature. Comme on l’a vu depuis longtemps, les formes telles que </w:t>
      </w:r>
      <w:r>
        <w:rPr>
          <w:i/>
          <w:iCs/>
          <w:color w:val="000000"/>
          <w:spacing w:val="0"/>
          <w:w w:val="100"/>
          <w:position w:val="0"/>
          <w:shd w:val="clear" w:color="auto" w:fill="auto"/>
          <w:lang w:val="fr-FR" w:eastAsia="fr-FR" w:bidi="fr-FR"/>
        </w:rPr>
        <w:t>il, le, cela,</w:t>
      </w:r>
      <w:r>
        <w:rPr>
          <w:color w:val="000000"/>
          <w:spacing w:val="0"/>
          <w:w w:val="100"/>
          <w:position w:val="0"/>
          <w:shd w:val="clear" w:color="auto" w:fill="auto"/>
          <w:lang w:val="fr-FR" w:eastAsia="fr-FR" w:bidi="fr-FR"/>
        </w:rPr>
        <w:t xml:space="preserve"> etc. ne servent qu’en qualité de substituts abréviatifs (« Pierre est malade; </w:t>
      </w:r>
      <w:r>
        <w:rPr>
          <w:i/>
          <w:iCs/>
          <w:color w:val="000000"/>
          <w:spacing w:val="0"/>
          <w:w w:val="100"/>
          <w:position w:val="0"/>
          <w:shd w:val="clear" w:color="auto" w:fill="auto"/>
          <w:lang w:val="fr-FR" w:eastAsia="fr-FR" w:bidi="fr-FR"/>
        </w:rPr>
        <w:t>il</w:t>
      </w:r>
      <w:r>
        <w:rPr>
          <w:color w:val="000000"/>
          <w:spacing w:val="0"/>
          <w:w w:val="100"/>
          <w:position w:val="0"/>
          <w:shd w:val="clear" w:color="auto" w:fill="auto"/>
          <w:lang w:val="fr-FR" w:eastAsia="fr-FR" w:bidi="fr-FR"/>
        </w:rPr>
        <w:t xml:space="preserve"> a la fièvre »); ils remplacent ou relaient l’un ou l’autre des éléments matériels de l’énoncé. Mais cette fonction ne s’attache pas seulement aux pronoms; elle peut être remplie par des éléments d’autres classes; à l’occasion, en français, par certains verbes (« cet enfant écrit maintenant mieux qu’il ne </w:t>
      </w:r>
      <w:r>
        <w:rPr>
          <w:i/>
          <w:iCs/>
          <w:color w:val="000000"/>
          <w:spacing w:val="0"/>
          <w:w w:val="100"/>
          <w:position w:val="0"/>
          <w:shd w:val="clear" w:color="auto" w:fill="auto"/>
          <w:lang w:val="fr-FR" w:eastAsia="fr-FR" w:bidi="fr-FR"/>
        </w:rPr>
        <w:t>faisait</w:t>
      </w:r>
      <w:r>
        <w:rPr>
          <w:color w:val="000000"/>
          <w:spacing w:val="0"/>
          <w:w w:val="100"/>
          <w:position w:val="0"/>
          <w:shd w:val="clear" w:color="auto" w:fill="auto"/>
          <w:lang w:val="fr-FR" w:eastAsia="fr-FR" w:bidi="fr-FR"/>
        </w:rPr>
        <w:t xml:space="preserve"> l’année dernière »). C’est une fonction de « repré</w:t>
        <w:softHyphen/>
        <w:t>sentation » syntaxique qui s’étend ainsi à des termes pris aux différentes « parties du discours », et qui répond à un besoin d’économie, en remplaçant un segment de l’énoncé, et même un énoncé entier, par un substitut plus maniable. Il n’y a donc rien de commun entre la fonction de ces substituts et celle des indicateurs de personne.</w:t>
      </w:r>
    </w:p>
    <w:p>
      <w:pPr>
        <w:pStyle w:val="Style7"/>
        <w:keepNext w:val="0"/>
        <w:keepLines w:val="0"/>
        <w:framePr w:w="5491" w:h="8549" w:hRule="exact" w:wrap="none" w:vAnchor="page" w:hAnchor="page" w:x="1403" w:y="1050"/>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Que la « troisième personne » est bien une « non-personne » certains idiomes le montrent littéralement h Pour n’en prendre qu’un exemple entre beaucoup, voici comment se présentent les préfixes pronominaux possessifs dans les deux séries (à peu près inaliénable et aliénable) du Yuma (Cali</w:t>
        <w:softHyphen/>
        <w:t>fornie) : i</w:t>
      </w:r>
      <w:r>
        <w:rPr>
          <w:color w:val="000000"/>
          <w:spacing w:val="0"/>
          <w:w w:val="100"/>
          <w:position w:val="0"/>
          <w:shd w:val="clear" w:color="auto" w:fill="auto"/>
          <w:vertAlign w:val="superscript"/>
          <w:lang w:val="fr-FR" w:eastAsia="fr-FR" w:bidi="fr-FR"/>
        </w:rPr>
        <w:t>re</w:t>
      </w:r>
      <w:r>
        <w:rPr>
          <w:color w:val="000000"/>
          <w:spacing w:val="0"/>
          <w:w w:val="100"/>
          <w:position w:val="0"/>
          <w:shd w:val="clear" w:color="auto" w:fill="auto"/>
          <w:lang w:val="fr-FR" w:eastAsia="fr-FR" w:bidi="fr-FR"/>
        </w:rPr>
        <w:t xml:space="preserve"> pers. ?-, Pan*-; 2</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 </w:t>
      </w:r>
      <w:r>
        <w:rPr>
          <w:i/>
          <w:iCs/>
          <w:color w:val="000000"/>
          <w:spacing w:val="0"/>
          <w:w w:val="100"/>
          <w:position w:val="0"/>
          <w:shd w:val="clear" w:color="auto" w:fill="auto"/>
          <w:lang w:val="fr-FR" w:eastAsia="fr-FR" w:bidi="fr-FR"/>
        </w:rPr>
        <w:t>m-, man</w:t>
      </w:r>
      <w:r>
        <w:rPr>
          <w:i/>
          <w:iCs/>
          <w:color w:val="000000"/>
          <w:spacing w:val="0"/>
          <w:w w:val="100"/>
          <w:position w:val="0"/>
          <w:shd w:val="clear" w:color="auto" w:fill="auto"/>
          <w:vertAlign w:val="superscript"/>
          <w:lang w:val="fr-FR" w:eastAsia="fr-FR" w:bidi="fr-FR"/>
        </w:rPr>
        <w:t>y</w:t>
      </w:r>
      <w:r>
        <w:rPr>
          <w:i/>
          <w:iCs/>
          <w:color w:val="000000"/>
          <w:spacing w:val="0"/>
          <w:w w:val="100"/>
          <w:position w:val="0"/>
          <w:shd w:val="clear" w:color="auto" w:fill="auto"/>
          <w:lang w:val="fr-FR" w:eastAsia="fr-FR" w:bidi="fr-FR"/>
        </w:rPr>
        <w:t>-;</w:t>
      </w:r>
      <w:r>
        <w:rPr>
          <w:color w:val="000000"/>
          <w:spacing w:val="0"/>
          <w:w w:val="100"/>
          <w:position w:val="0"/>
          <w:shd w:val="clear" w:color="auto" w:fill="auto"/>
          <w:lang w:val="fr-FR" w:eastAsia="fr-FR" w:bidi="fr-FR"/>
        </w:rPr>
        <w:t xml:space="preserve"> 3</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 zéro, </w:t>
      </w:r>
      <w:r>
        <w:rPr>
          <w:i/>
          <w:iCs/>
          <w:color w:val="000000"/>
          <w:spacing w:val="0"/>
          <w:w w:val="100"/>
          <w:position w:val="0"/>
          <w:shd w:val="clear" w:color="auto" w:fill="auto"/>
          <w:lang w:val="fr-FR" w:eastAsia="fr-FR" w:bidi="fr-FR"/>
        </w:rPr>
        <w:t>n</w:t>
      </w:r>
      <w:r>
        <w:rPr>
          <w:i/>
          <w:iCs/>
          <w:color w:val="000000"/>
          <w:spacing w:val="0"/>
          <w:w w:val="100"/>
          <w:position w:val="0"/>
          <w:shd w:val="clear" w:color="auto" w:fill="auto"/>
          <w:vertAlign w:val="superscript"/>
          <w:lang w:val="fr-FR" w:eastAsia="fr-FR" w:bidi="fr-FR"/>
        </w:rPr>
        <w:t>y</w:t>
      </w:r>
      <w:r>
        <w:rPr>
          <w:i/>
          <w:iCs/>
          <w:color w:val="000000"/>
          <w:spacing w:val="0"/>
          <w:w w:val="100"/>
          <w:position w:val="0"/>
          <w:shd w:val="clear" w:color="auto" w:fill="auto"/>
          <w:lang w:val="fr-FR" w:eastAsia="fr-FR" w:bidi="fr-FR"/>
        </w:rPr>
        <w: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vertAlign w:val="superscript"/>
          <w:lang w:val="fr-FR" w:eastAsia="fr-FR" w:bidi="fr-FR"/>
        </w:rPr>
        <w:t>1 2</w:t>
      </w:r>
      <w:r>
        <w:rPr>
          <w:color w:val="000000"/>
          <w:spacing w:val="0"/>
          <w:w w:val="100"/>
          <w:position w:val="0"/>
          <w:shd w:val="clear" w:color="auto" w:fill="auto"/>
          <w:lang w:val="fr-FR" w:eastAsia="fr-FR" w:bidi="fr-FR"/>
        </w:rPr>
        <w:t>. La référence de personne est une référence zéro hors de la relation/e/ta. En d’autres idiomes (indo-européens notam</w:t>
        <w:softHyphen/>
        <w:t xml:space="preserve">ment), la régularité de la structure formelle et une symétrie d’origine secondaire produisent l’impression de trois personnes coordonnées. C’est notamment le cas des langues modernes à pronom obligatoire où </w:t>
      </w:r>
      <w:r>
        <w:rPr>
          <w:i/>
          <w:iCs/>
          <w:color w:val="000000"/>
          <w:spacing w:val="0"/>
          <w:w w:val="100"/>
          <w:position w:val="0"/>
          <w:shd w:val="clear" w:color="auto" w:fill="auto"/>
          <w:lang w:val="fr-FR" w:eastAsia="fr-FR" w:bidi="fr-FR"/>
        </w:rPr>
        <w:t>il</w:t>
      </w:r>
      <w:r>
        <w:rPr>
          <w:color w:val="000000"/>
          <w:spacing w:val="0"/>
          <w:w w:val="100"/>
          <w:position w:val="0"/>
          <w:shd w:val="clear" w:color="auto" w:fill="auto"/>
          <w:lang w:val="fr-FR" w:eastAsia="fr-FR" w:bidi="fr-FR"/>
        </w:rPr>
        <w:t xml:space="preserve"> semble, à égalité avec </w:t>
      </w:r>
      <w:r>
        <w:rPr>
          <w:i/>
          <w:iCs/>
          <w:color w:val="000000"/>
          <w:spacing w:val="0"/>
          <w:w w:val="100"/>
          <w:position w:val="0"/>
          <w:shd w:val="clear" w:color="auto" w:fill="auto"/>
          <w:lang w:val="fr-FR" w:eastAsia="fr-FR" w:bidi="fr-FR"/>
        </w:rPr>
        <w:t>je</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 xml:space="preserve">tu, </w:t>
      </w:r>
      <w:r>
        <w:rPr>
          <w:color w:val="000000"/>
          <w:spacing w:val="0"/>
          <w:w w:val="100"/>
          <w:position w:val="0"/>
          <w:shd w:val="clear" w:color="auto" w:fill="auto"/>
          <w:lang w:val="fr-FR" w:eastAsia="fr-FR" w:bidi="fr-FR"/>
        </w:rPr>
        <w:t xml:space="preserve">membre d’un paradigme à trois termes; ou de la flexion de présent indo-européen, avec </w:t>
      </w:r>
      <w:r>
        <w:rPr>
          <w:i/>
          <w:iCs/>
          <w:color w:val="000000"/>
          <w:spacing w:val="0"/>
          <w:w w:val="100"/>
          <w:position w:val="0"/>
          <w:shd w:val="clear" w:color="auto" w:fill="auto"/>
          <w:lang w:val="fr-FR" w:eastAsia="fr-FR" w:bidi="fr-FR"/>
        </w:rPr>
        <w:t>-mi, -si, -ti.</w:t>
      </w:r>
      <w:r>
        <w:rPr>
          <w:color w:val="000000"/>
          <w:spacing w:val="0"/>
          <w:w w:val="100"/>
          <w:position w:val="0"/>
          <w:shd w:val="clear" w:color="auto" w:fill="auto"/>
          <w:lang w:val="fr-FR" w:eastAsia="fr-FR" w:bidi="fr-FR"/>
        </w:rPr>
        <w:t xml:space="preserve"> En fait la symétrie est seulement formelle. Ce qu’il faut considérer comme dis</w:t>
        <w:softHyphen/>
        <w:t>tinctif de la « 3</w:t>
      </w:r>
      <w:r>
        <w:rPr>
          <w:color w:val="000000"/>
          <w:spacing w:val="0"/>
          <w:w w:val="100"/>
          <w:position w:val="0"/>
          <w:shd w:val="clear" w:color="auto" w:fill="auto"/>
          <w:vertAlign w:val="superscript"/>
          <w:lang w:val="fr-FR" w:eastAsia="fr-FR" w:bidi="fr-FR"/>
        </w:rPr>
        <w:t>e</w:t>
      </w:r>
      <w:r>
        <w:rPr>
          <w:color w:val="000000"/>
          <w:spacing w:val="0"/>
          <w:w w:val="100"/>
          <w:position w:val="0"/>
          <w:shd w:val="clear" w:color="auto" w:fill="auto"/>
          <w:lang w:val="fr-FR" w:eastAsia="fr-FR" w:bidi="fr-FR"/>
        </w:rPr>
        <w:t xml:space="preserve"> personne » est la propriété i° de se combiner avec n’importe quelle référence d’objet; 2° de n’être jamais réflexive de l’instance de discours; 3</w:t>
      </w:r>
      <w:r>
        <w:rPr>
          <w:color w:val="000000"/>
          <w:spacing w:val="0"/>
          <w:w w:val="100"/>
          <w:position w:val="0"/>
          <w:shd w:val="clear" w:color="auto" w:fill="auto"/>
          <w:vertAlign w:val="superscript"/>
          <w:lang w:val="fr-FR" w:eastAsia="fr-FR" w:bidi="fr-FR"/>
        </w:rPr>
        <w:t>0</w:t>
      </w:r>
      <w:r>
        <w:rPr>
          <w:color w:val="000000"/>
          <w:spacing w:val="0"/>
          <w:w w:val="100"/>
          <w:position w:val="0"/>
          <w:shd w:val="clear" w:color="auto" w:fill="auto"/>
          <w:lang w:val="fr-FR" w:eastAsia="fr-FR" w:bidi="fr-FR"/>
        </w:rPr>
        <w:t xml:space="preserve"> de comporter un nombre parfois assez grand de variantes pronominales ou démonstratives; 4</w:t>
      </w:r>
      <w:r>
        <w:rPr>
          <w:color w:val="000000"/>
          <w:spacing w:val="0"/>
          <w:w w:val="100"/>
          <w:position w:val="0"/>
          <w:shd w:val="clear" w:color="auto" w:fill="auto"/>
          <w:vertAlign w:val="superscript"/>
          <w:lang w:val="fr-FR" w:eastAsia="fr-FR" w:bidi="fr-FR"/>
        </w:rPr>
        <w:t>0</w:t>
      </w:r>
      <w:r>
        <w:rPr>
          <w:color w:val="000000"/>
          <w:spacing w:val="0"/>
          <w:w w:val="100"/>
          <w:position w:val="0"/>
          <w:shd w:val="clear" w:color="auto" w:fill="auto"/>
          <w:lang w:val="fr-FR" w:eastAsia="fr-FR" w:bidi="fr-FR"/>
        </w:rPr>
        <w:t xml:space="preserve"> de n’être pas compatible avec le para-</w:t>
      </w:r>
    </w:p>
    <w:p>
      <w:pPr>
        <w:pStyle w:val="Style18"/>
        <w:keepNext w:val="0"/>
        <w:keepLines w:val="0"/>
        <w:framePr w:w="5491" w:h="341" w:hRule="exact" w:wrap="none" w:vAnchor="page" w:hAnchor="page" w:x="1403" w:y="9814"/>
        <w:widowControl w:val="0"/>
        <w:shd w:val="clear" w:color="auto" w:fill="auto"/>
        <w:tabs>
          <w:tab w:pos="420" w:val="left"/>
        </w:tabs>
        <w:bidi w:val="0"/>
        <w:spacing w:before="0" w:after="0" w:line="269" w:lineRule="auto"/>
        <w:ind w:left="0" w:right="0" w:firstLine="240"/>
        <w:jc w:val="both"/>
      </w:pPr>
      <w:r>
        <w:rPr>
          <w:color w:val="000000"/>
          <w:spacing w:val="0"/>
          <w:w w:val="100"/>
          <w:position w:val="0"/>
          <w:shd w:val="clear" w:color="auto" w:fill="auto"/>
          <w:lang w:val="fr-FR" w:eastAsia="fr-FR" w:bidi="fr-FR"/>
        </w:rPr>
        <w:t>1.</w:t>
        <w:tab/>
        <w:t xml:space="preserve">Voir déjà en ce sens </w:t>
      </w:r>
      <w:r>
        <w:rPr>
          <w:i/>
          <w:iCs/>
          <w:color w:val="000000"/>
          <w:spacing w:val="0"/>
          <w:w w:val="100"/>
          <w:position w:val="0"/>
          <w:shd w:val="clear" w:color="auto" w:fill="auto"/>
          <w:lang w:val="fr-FR" w:eastAsia="fr-FR" w:bidi="fr-FR"/>
        </w:rPr>
        <w:t>B.S.L.</w:t>
      </w:r>
      <w:r>
        <w:rPr>
          <w:color w:val="000000"/>
          <w:spacing w:val="0"/>
          <w:w w:val="100"/>
          <w:position w:val="0"/>
          <w:shd w:val="clear" w:color="auto" w:fill="auto"/>
          <w:lang w:val="fr-FR" w:eastAsia="fr-FR" w:bidi="fr-FR"/>
        </w:rPr>
        <w:t xml:space="preserve"> XLIII (1946), pp. 1 sq.; ci-dessus P- </w:t>
      </w:r>
      <w:r>
        <w:rPr>
          <w:color w:val="000000"/>
          <w:spacing w:val="0"/>
          <w:w w:val="100"/>
          <w:position w:val="0"/>
          <w:shd w:val="clear" w:color="auto" w:fill="auto"/>
          <w:vertAlign w:val="superscript"/>
          <w:lang w:val="fr-FR" w:eastAsia="fr-FR" w:bidi="fr-FR"/>
        </w:rPr>
        <w:t>22</w:t>
      </w:r>
      <w:r>
        <w:rPr>
          <w:color w:val="000000"/>
          <w:spacing w:val="0"/>
          <w:w w:val="100"/>
          <w:position w:val="0"/>
          <w:shd w:val="clear" w:color="auto" w:fill="auto"/>
          <w:lang w:val="fr-FR" w:eastAsia="fr-FR" w:bidi="fr-FR"/>
        </w:rPr>
        <w:t>5-</w:t>
      </w:r>
    </w:p>
    <w:p>
      <w:pPr>
        <w:pStyle w:val="Style18"/>
        <w:keepNext w:val="0"/>
        <w:keepLines w:val="0"/>
        <w:framePr w:w="5491" w:h="538" w:hRule="exact" w:wrap="none" w:vAnchor="page" w:hAnchor="page" w:x="1403" w:y="10153"/>
        <w:widowControl w:val="0"/>
        <w:shd w:val="clear" w:color="auto" w:fill="auto"/>
        <w:tabs>
          <w:tab w:pos="425" w:val="left"/>
        </w:tabs>
        <w:bidi w:val="0"/>
        <w:spacing w:before="0" w:after="0" w:line="211" w:lineRule="auto"/>
        <w:ind w:left="0" w:right="0" w:firstLine="240"/>
        <w:jc w:val="both"/>
      </w:pPr>
      <w:r>
        <w:rPr>
          <w:color w:val="000000"/>
          <w:spacing w:val="0"/>
          <w:w w:val="100"/>
          <w:position w:val="0"/>
          <w:shd w:val="clear" w:color="auto" w:fill="auto"/>
          <w:lang w:val="fr-FR" w:eastAsia="fr-FR" w:bidi="fr-FR"/>
        </w:rPr>
        <w:t>2.</w:t>
        <w:tab/>
        <w:t xml:space="preserve">D’après A. M. Halpem, dans son article « Yuma », </w:t>
      </w:r>
      <w:r>
        <w:rPr>
          <w:i/>
          <w:iCs/>
          <w:color w:val="000000"/>
          <w:spacing w:val="0"/>
          <w:w w:val="100"/>
          <w:position w:val="0"/>
          <w:shd w:val="clear" w:color="auto" w:fill="auto"/>
          <w:lang w:val="fr-FR" w:eastAsia="fr-FR" w:bidi="fr-FR"/>
        </w:rPr>
        <w:t>Linguistic Structures of Native America,</w:t>
      </w:r>
      <w:r>
        <w:rPr>
          <w:color w:val="000000"/>
          <w:spacing w:val="0"/>
          <w:w w:val="100"/>
          <w:position w:val="0"/>
          <w:shd w:val="clear" w:color="auto" w:fill="auto"/>
          <w:lang w:val="fr-FR" w:eastAsia="fr-FR" w:bidi="fr-FR"/>
        </w:rPr>
        <w:t xml:space="preserve"> ed. Harry Hoijer and others (= </w:t>
      </w:r>
      <w:r>
        <w:rPr>
          <w:i/>
          <w:iCs/>
          <w:color w:val="000000"/>
          <w:spacing w:val="0"/>
          <w:w w:val="100"/>
          <w:position w:val="0"/>
          <w:shd w:val="clear" w:color="auto" w:fill="auto"/>
          <w:lang w:val="fr-FR" w:eastAsia="fr-FR" w:bidi="fr-FR"/>
        </w:rPr>
        <w:t>Viking Fund Publications in Anthropology</w:t>
      </w:r>
      <w:r>
        <w:rPr>
          <w:color w:val="000000"/>
          <w:spacing w:val="0"/>
          <w:w w:val="100"/>
          <w:position w:val="0"/>
          <w:shd w:val="clear" w:color="auto" w:fill="auto"/>
          <w:lang w:val="fr-FR" w:eastAsia="fr-FR" w:bidi="fr-FR"/>
        </w:rPr>
        <w:t>, 6), 1946, p. 264.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15" name="Shape 15"/>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DFDAD3"/>
                        </a:solidFill>
                      </wps:spPr>
                      <wps:bodyPr/>
                    </wps:wsp>
                  </a:graphicData>
                </a:graphic>
              </wp:anchor>
            </w:drawing>
          </mc:Choice>
          <mc:Fallback>
            <w:pict>
              <v:rect style="position:absolute;margin-left:0;margin-top:0;width:420.pt;height:595.pt;z-index:-251658240;mso-position-horizontal-relative:page;mso-position-vertical-relative:page;z-index:-251658738" fillcolor="#DFDAD3" stroked="f"/>
            </w:pict>
          </mc:Fallback>
        </mc:AlternateContent>
      </w:r>
    </w:p>
    <w:p>
      <w:pPr>
        <w:pStyle w:val="Style7"/>
        <w:keepNext w:val="0"/>
        <w:keepLines w:val="0"/>
        <w:framePr w:w="5446" w:h="2230" w:hRule="exact" w:wrap="none" w:vAnchor="page" w:hAnchor="page" w:x="1426" w:y="1003"/>
        <w:widowControl w:val="0"/>
        <w:shd w:val="clear" w:color="auto" w:fill="auto"/>
        <w:tabs>
          <w:tab w:pos="3442" w:val="left"/>
        </w:tabs>
        <w:bidi w:val="0"/>
        <w:spacing w:before="0" w:after="220" w:line="240" w:lineRule="auto"/>
        <w:ind w:left="0" w:right="0" w:firstLine="0"/>
        <w:jc w:val="right"/>
      </w:pPr>
      <w:r>
        <w:rPr>
          <w:i/>
          <w:iCs/>
          <w:color w:val="000000"/>
          <w:spacing w:val="0"/>
          <w:w w:val="100"/>
          <w:position w:val="0"/>
          <w:shd w:val="clear" w:color="auto" w:fill="auto"/>
          <w:lang w:val="fr-FR" w:eastAsia="fr-FR" w:bidi="fr-FR"/>
        </w:rPr>
        <w:t>L'homme dans la langue</w:t>
      </w:r>
      <w:r>
        <w:rPr>
          <w:color w:val="000000"/>
          <w:spacing w:val="0"/>
          <w:w w:val="100"/>
          <w:position w:val="0"/>
          <w:shd w:val="clear" w:color="auto" w:fill="auto"/>
          <w:lang w:val="fr-FR" w:eastAsia="fr-FR" w:bidi="fr-FR"/>
        </w:rPr>
        <w:tab/>
        <w:t>257</w:t>
      </w:r>
    </w:p>
    <w:p>
      <w:pPr>
        <w:pStyle w:val="Style7"/>
        <w:keepNext w:val="0"/>
        <w:keepLines w:val="0"/>
        <w:framePr w:w="5446" w:h="2230" w:hRule="exact" w:wrap="none" w:vAnchor="page" w:hAnchor="page" w:x="1426" w:y="100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digme des termes référentiels tels que </w:t>
      </w:r>
      <w:r>
        <w:rPr>
          <w:i/>
          <w:iCs/>
          <w:color w:val="000000"/>
          <w:spacing w:val="0"/>
          <w:w w:val="100"/>
          <w:position w:val="0"/>
          <w:shd w:val="clear" w:color="auto" w:fill="auto"/>
          <w:lang w:val="fr-FR" w:eastAsia="fr-FR" w:bidi="fr-FR"/>
        </w:rPr>
        <w:t>ici, maintenant,</w:t>
      </w:r>
      <w:r>
        <w:rPr>
          <w:color w:val="000000"/>
          <w:spacing w:val="0"/>
          <w:w w:val="100"/>
          <w:position w:val="0"/>
          <w:shd w:val="clear" w:color="auto" w:fill="auto"/>
          <w:lang w:val="fr-FR" w:eastAsia="fr-FR" w:bidi="fr-FR"/>
        </w:rPr>
        <w:t xml:space="preserve"> etc.</w:t>
      </w:r>
    </w:p>
    <w:p>
      <w:pPr>
        <w:pStyle w:val="Style7"/>
        <w:keepNext w:val="0"/>
        <w:keepLines w:val="0"/>
        <w:framePr w:w="5446" w:h="2230" w:hRule="exact" w:wrap="none" w:vAnchor="page" w:hAnchor="page" w:x="1426" w:y="1003"/>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Une analyse, même sommaire, des formes classées indistinc</w:t>
        <w:softHyphen/>
        <w:t>tement comme pronominales, conduit donc à y reconnaître des classes de nature toute différente, et par suite, à distinguer entre la langue comme répertoire de signes et système de leurs combinaisons, d’une part, et, de l’autre, la langue comme activité manifestée dans des instances de discours qui sont caractérisées comme telles par des indices propres.</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Georgia" w:eastAsia="Georgia" w:hAnsi="Georgia" w:cs="Georgia"/>
        <w:b w:val="0"/>
        <w:bCs w:val="0"/>
        <w:i w:val="0"/>
        <w:iCs w:val="0"/>
        <w:smallCaps w:val="0"/>
        <w:strike w:val="0"/>
        <w:color w:val="000000"/>
        <w:spacing w:val="0"/>
        <w:w w:val="100"/>
        <w:position w:val="0"/>
        <w:sz w:val="19"/>
        <w:szCs w:val="19"/>
        <w:u w:val="none"/>
        <w:shd w:val="clear" w:color="auto" w:fill="auto"/>
        <w:lang w:val="fr-FR" w:eastAsia="fr-FR" w:bidi="fr-FR"/>
      </w:rPr>
    </w:lvl>
  </w:abstractNum>
  <w:abstractNum w:abstractNumId="2">
    <w:multiLevelType w:val="multilevel"/>
    <w:lvl w:ilvl="0">
      <w:start w:val="1"/>
      <w:numFmt w:val="decimal"/>
      <w:lvlText w:val="%1."/>
      <w:rPr>
        <w:rFonts w:ascii="Georgia" w:eastAsia="Georgia" w:hAnsi="Georgia" w:cs="Georgia"/>
        <w:b w:val="0"/>
        <w:bCs w:val="0"/>
        <w:i w:val="0"/>
        <w:iCs w:val="0"/>
        <w:smallCaps w:val="0"/>
        <w:strike w:val="0"/>
        <w:color w:val="000000"/>
        <w:spacing w:val="0"/>
        <w:w w:val="100"/>
        <w:position w:val="0"/>
        <w:sz w:val="17"/>
        <w:szCs w:val="17"/>
        <w:u w:val="none"/>
        <w:shd w:val="clear" w:color="auto" w:fill="auto"/>
        <w:lang w:val="fr-FR" w:eastAsia="fr-FR" w:bidi="fr-FR"/>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Základní text (4)_"/>
    <w:basedOn w:val="DefaultParagraphFont"/>
    <w:link w:val="Style2"/>
    <w:rPr>
      <w:rFonts w:ascii="Georgia" w:eastAsia="Georgia" w:hAnsi="Georgia" w:cs="Georgia"/>
      <w:b w:val="0"/>
      <w:bCs w:val="0"/>
      <w:i w:val="0"/>
      <w:iCs w:val="0"/>
      <w:smallCaps w:val="0"/>
      <w:strike w:val="0"/>
      <w:sz w:val="17"/>
      <w:szCs w:val="17"/>
      <w:u w:val="none"/>
    </w:rPr>
  </w:style>
  <w:style w:type="character" w:customStyle="1" w:styleId="CharStyle6">
    <w:name w:val="Nadpis #1_"/>
    <w:basedOn w:val="DefaultParagraphFont"/>
    <w:link w:val="Style5"/>
    <w:rPr>
      <w:rFonts w:ascii="Times New Roman" w:eastAsia="Times New Roman" w:hAnsi="Times New Roman" w:cs="Times New Roman"/>
      <w:b w:val="0"/>
      <w:bCs w:val="0"/>
      <w:i/>
      <w:iCs/>
      <w:smallCaps w:val="0"/>
      <w:strike w:val="0"/>
      <w:sz w:val="22"/>
      <w:szCs w:val="22"/>
      <w:u w:val="none"/>
    </w:rPr>
  </w:style>
  <w:style w:type="character" w:customStyle="1" w:styleId="CharStyle8">
    <w:name w:val="Základní text_"/>
    <w:basedOn w:val="DefaultParagraphFont"/>
    <w:link w:val="Style7"/>
    <w:rPr>
      <w:rFonts w:ascii="Georgia" w:eastAsia="Georgia" w:hAnsi="Georgia" w:cs="Georgia"/>
      <w:b w:val="0"/>
      <w:bCs w:val="0"/>
      <w:i w:val="0"/>
      <w:iCs w:val="0"/>
      <w:smallCaps w:val="0"/>
      <w:strike w:val="0"/>
      <w:sz w:val="19"/>
      <w:szCs w:val="19"/>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Záhlaví nebo zápatí_"/>
    <w:basedOn w:val="DefaultParagraphFont"/>
    <w:link w:val="Style15"/>
    <w:rPr>
      <w:rFonts w:ascii="Georgia" w:eastAsia="Georgia" w:hAnsi="Georgia" w:cs="Georgia"/>
      <w:b w:val="0"/>
      <w:bCs w:val="0"/>
      <w:i/>
      <w:iCs/>
      <w:smallCaps w:val="0"/>
      <w:strike w:val="0"/>
      <w:sz w:val="19"/>
      <w:szCs w:val="19"/>
      <w:u w:val="none"/>
    </w:rPr>
  </w:style>
  <w:style w:type="character" w:customStyle="1" w:styleId="CharStyle19">
    <w:name w:val="Poznámka pod čarou_"/>
    <w:basedOn w:val="DefaultParagraphFont"/>
    <w:link w:val="Style18"/>
    <w:rPr>
      <w:rFonts w:ascii="Georgia" w:eastAsia="Georgia" w:hAnsi="Georgia" w:cs="Georgia"/>
      <w:b w:val="0"/>
      <w:bCs w:val="0"/>
      <w:i w:val="0"/>
      <w:iCs w:val="0"/>
      <w:smallCaps w:val="0"/>
      <w:strike w:val="0"/>
      <w:sz w:val="17"/>
      <w:szCs w:val="17"/>
      <w:u w:val="none"/>
    </w:rPr>
  </w:style>
  <w:style w:type="paragraph" w:customStyle="1" w:styleId="Style2">
    <w:name w:val="Základní text (4)"/>
    <w:basedOn w:val="Normal"/>
    <w:link w:val="CharStyle3"/>
    <w:pPr>
      <w:widowControl w:val="0"/>
      <w:shd w:val="clear" w:color="auto" w:fill="FFFFFF"/>
      <w:spacing w:after="40" w:line="211" w:lineRule="auto"/>
      <w:ind w:firstLine="220"/>
    </w:pPr>
    <w:rPr>
      <w:rFonts w:ascii="Georgia" w:eastAsia="Georgia" w:hAnsi="Georgia" w:cs="Georgia"/>
      <w:b w:val="0"/>
      <w:bCs w:val="0"/>
      <w:i w:val="0"/>
      <w:iCs w:val="0"/>
      <w:smallCaps w:val="0"/>
      <w:strike w:val="0"/>
      <w:sz w:val="17"/>
      <w:szCs w:val="17"/>
      <w:u w:val="none"/>
    </w:rPr>
  </w:style>
  <w:style w:type="paragraph" w:customStyle="1" w:styleId="Style5">
    <w:name w:val="Nadpis #1"/>
    <w:basedOn w:val="Normal"/>
    <w:link w:val="CharStyle6"/>
    <w:pPr>
      <w:widowControl w:val="0"/>
      <w:shd w:val="clear" w:color="auto" w:fill="FFFFFF"/>
      <w:spacing w:after="720"/>
      <w:jc w:val="center"/>
      <w:outlineLvl w:val="0"/>
    </w:pPr>
    <w:rPr>
      <w:rFonts w:ascii="Times New Roman" w:eastAsia="Times New Roman" w:hAnsi="Times New Roman" w:cs="Times New Roman"/>
      <w:b w:val="0"/>
      <w:bCs w:val="0"/>
      <w:i/>
      <w:iCs/>
      <w:smallCaps w:val="0"/>
      <w:strike w:val="0"/>
      <w:sz w:val="22"/>
      <w:szCs w:val="22"/>
      <w:u w:val="none"/>
    </w:rPr>
  </w:style>
  <w:style w:type="paragraph" w:customStyle="1" w:styleId="Style7">
    <w:name w:val="Základní text"/>
    <w:basedOn w:val="Normal"/>
    <w:link w:val="CharStyle8"/>
    <w:pPr>
      <w:widowControl w:val="0"/>
      <w:shd w:val="clear" w:color="auto" w:fill="FFFFFF"/>
      <w:ind w:firstLine="220"/>
    </w:pPr>
    <w:rPr>
      <w:rFonts w:ascii="Georgia" w:eastAsia="Georgia" w:hAnsi="Georgia" w:cs="Georgia"/>
      <w:b w:val="0"/>
      <w:bCs w:val="0"/>
      <w:i w:val="0"/>
      <w:iCs w:val="0"/>
      <w:smallCaps w:val="0"/>
      <w:strike w:val="0"/>
      <w:sz w:val="19"/>
      <w:szCs w:val="19"/>
      <w:u w:val="none"/>
    </w:rPr>
  </w:style>
  <w:style w:type="paragraph" w:customStyle="1" w:styleId="Style11">
    <w:name w:val="Záhlaví nebo zápatí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Záhlaví nebo zápatí"/>
    <w:basedOn w:val="Normal"/>
    <w:link w:val="CharStyle16"/>
    <w:pPr>
      <w:widowControl w:val="0"/>
      <w:shd w:val="clear" w:color="auto" w:fill="FFFFFF"/>
    </w:pPr>
    <w:rPr>
      <w:rFonts w:ascii="Georgia" w:eastAsia="Georgia" w:hAnsi="Georgia" w:cs="Georgia"/>
      <w:b w:val="0"/>
      <w:bCs w:val="0"/>
      <w:i/>
      <w:iCs/>
      <w:smallCaps w:val="0"/>
      <w:strike w:val="0"/>
      <w:sz w:val="19"/>
      <w:szCs w:val="19"/>
      <w:u w:val="none"/>
    </w:rPr>
  </w:style>
  <w:style w:type="paragraph" w:customStyle="1" w:styleId="Style18">
    <w:name w:val="Poznámka pod čarou"/>
    <w:basedOn w:val="Normal"/>
    <w:link w:val="CharStyle19"/>
    <w:pPr>
      <w:widowControl w:val="0"/>
      <w:shd w:val="clear" w:color="auto" w:fill="FFFFFF"/>
      <w:spacing w:line="214" w:lineRule="auto"/>
      <w:ind w:firstLine="200"/>
    </w:pPr>
    <w:rPr>
      <w:rFonts w:ascii="Georgia" w:eastAsia="Georgia" w:hAnsi="Georgia" w:cs="Georgia"/>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