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04A5C" w14:textId="7BE998EF" w:rsidR="00065464" w:rsidRPr="00647CE4" w:rsidRDefault="00065464" w:rsidP="00647CE4">
      <w:pPr>
        <w:pBdr>
          <w:bottom w:val="single" w:sz="4" w:space="1" w:color="auto"/>
        </w:pBdr>
        <w:rPr>
          <w:rFonts w:ascii="Georgia" w:hAnsi="Georgia"/>
          <w:b/>
          <w:bCs/>
          <w:sz w:val="32"/>
          <w:szCs w:val="32"/>
        </w:rPr>
      </w:pPr>
      <w:r w:rsidRPr="00647CE4">
        <w:rPr>
          <w:rFonts w:ascii="Georgia" w:hAnsi="Georgia"/>
          <w:b/>
          <w:bCs/>
          <w:sz w:val="32"/>
          <w:szCs w:val="32"/>
        </w:rPr>
        <w:t>P</w:t>
      </w:r>
      <w:r w:rsidR="00647CE4" w:rsidRPr="00647CE4">
        <w:rPr>
          <w:rFonts w:ascii="Georgia" w:hAnsi="Georgia"/>
          <w:b/>
          <w:bCs/>
          <w:sz w:val="32"/>
          <w:szCs w:val="32"/>
        </w:rPr>
        <w:t>anovnice, manželky a svaté ženy v Byzanci ve 4.-14. století</w:t>
      </w:r>
    </w:p>
    <w:p w14:paraId="7E888D81" w14:textId="2499E7DD" w:rsidR="004B378F" w:rsidRPr="00647CE4" w:rsidRDefault="00647CE4">
      <w:pPr>
        <w:rPr>
          <w:rFonts w:ascii="Georgia" w:hAnsi="Georgia"/>
          <w:b/>
          <w:bCs/>
          <w:sz w:val="24"/>
          <w:szCs w:val="24"/>
        </w:rPr>
      </w:pPr>
      <w:proofErr w:type="spellStart"/>
      <w:r w:rsidRPr="00647CE4">
        <w:rPr>
          <w:rFonts w:ascii="Georgia" w:hAnsi="Georgia"/>
          <w:b/>
          <w:bCs/>
          <w:sz w:val="24"/>
          <w:szCs w:val="24"/>
        </w:rPr>
        <w:t>Syllabus</w:t>
      </w:r>
      <w:proofErr w:type="spellEnd"/>
      <w:r w:rsidR="003C0191">
        <w:rPr>
          <w:rFonts w:ascii="Georgia" w:hAnsi="Georgia"/>
          <w:b/>
          <w:bCs/>
          <w:sz w:val="24"/>
          <w:szCs w:val="24"/>
        </w:rPr>
        <w:t xml:space="preserve"> ZS 2024</w:t>
      </w:r>
    </w:p>
    <w:p w14:paraId="1F236F45" w14:textId="60E0056A" w:rsidR="004B378F" w:rsidRPr="00647CE4" w:rsidRDefault="004B378F">
      <w:pPr>
        <w:rPr>
          <w:rFonts w:ascii="Georgia" w:hAnsi="Georgia"/>
          <w:sz w:val="24"/>
          <w:szCs w:val="24"/>
        </w:rPr>
      </w:pPr>
    </w:p>
    <w:p w14:paraId="6A8838A7" w14:textId="568ADB95" w:rsidR="00647CE4" w:rsidRDefault="00647CE4" w:rsidP="004B378F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Domácí příprava</w:t>
      </w:r>
    </w:p>
    <w:p w14:paraId="55BFF3F5" w14:textId="77777777" w:rsidR="00647CE4" w:rsidRPr="00647CE4" w:rsidRDefault="00647CE4" w:rsidP="003C0191">
      <w:pPr>
        <w:ind w:left="360"/>
        <w:rPr>
          <w:rFonts w:ascii="Georgia" w:hAnsi="Georgia"/>
          <w:sz w:val="24"/>
          <w:szCs w:val="24"/>
        </w:rPr>
      </w:pPr>
      <w:r w:rsidRPr="00647CE4">
        <w:rPr>
          <w:rFonts w:ascii="Georgia" w:hAnsi="Georgia"/>
          <w:sz w:val="24"/>
          <w:szCs w:val="24"/>
        </w:rPr>
        <w:t>Četba pramene</w:t>
      </w:r>
    </w:p>
    <w:p w14:paraId="3FFEE5EE" w14:textId="77777777" w:rsidR="00647CE4" w:rsidRPr="00647CE4" w:rsidRDefault="00647CE4" w:rsidP="003C0191">
      <w:pPr>
        <w:ind w:left="360"/>
        <w:rPr>
          <w:rFonts w:ascii="Georgia" w:hAnsi="Georgia"/>
          <w:sz w:val="24"/>
          <w:szCs w:val="24"/>
        </w:rPr>
      </w:pPr>
      <w:r w:rsidRPr="00647CE4">
        <w:rPr>
          <w:rFonts w:ascii="Georgia" w:hAnsi="Georgia"/>
          <w:sz w:val="24"/>
          <w:szCs w:val="24"/>
        </w:rPr>
        <w:t>(Četba článků)</w:t>
      </w:r>
    </w:p>
    <w:p w14:paraId="30C7B2D4" w14:textId="77777777" w:rsidR="00647CE4" w:rsidRPr="00647CE4" w:rsidRDefault="00647CE4" w:rsidP="003C0191">
      <w:pPr>
        <w:ind w:left="360"/>
        <w:rPr>
          <w:rFonts w:ascii="Georgia" w:hAnsi="Georgia"/>
          <w:sz w:val="24"/>
          <w:szCs w:val="24"/>
        </w:rPr>
      </w:pPr>
      <w:r w:rsidRPr="00647CE4">
        <w:rPr>
          <w:rFonts w:ascii="Georgia" w:hAnsi="Georgia"/>
          <w:sz w:val="24"/>
          <w:szCs w:val="24"/>
        </w:rPr>
        <w:t>Příprava otázek k prameni (vybraní studenti, prosím poslat do čtvrtka)</w:t>
      </w:r>
    </w:p>
    <w:p w14:paraId="1826459B" w14:textId="77777777" w:rsidR="00647CE4" w:rsidRDefault="00647CE4" w:rsidP="004B378F">
      <w:pPr>
        <w:rPr>
          <w:rFonts w:ascii="Georgia" w:hAnsi="Georgia"/>
          <w:b/>
          <w:bCs/>
          <w:sz w:val="24"/>
          <w:szCs w:val="24"/>
        </w:rPr>
      </w:pPr>
    </w:p>
    <w:p w14:paraId="0A508C10" w14:textId="06F24AA5" w:rsidR="004B378F" w:rsidRPr="00647CE4" w:rsidRDefault="004B378F" w:rsidP="004B378F">
      <w:pPr>
        <w:rPr>
          <w:rFonts w:ascii="Georgia" w:hAnsi="Georgia"/>
          <w:sz w:val="24"/>
          <w:szCs w:val="24"/>
        </w:rPr>
      </w:pPr>
      <w:r w:rsidRPr="00647CE4">
        <w:rPr>
          <w:rFonts w:ascii="Georgia" w:hAnsi="Georgia"/>
          <w:b/>
          <w:bCs/>
          <w:sz w:val="24"/>
          <w:szCs w:val="24"/>
        </w:rPr>
        <w:t>Struktura semináře</w:t>
      </w:r>
    </w:p>
    <w:p w14:paraId="4BC41C56" w14:textId="77777777" w:rsidR="00647CE4" w:rsidRPr="00647CE4" w:rsidRDefault="00647CE4" w:rsidP="003C0191">
      <w:pPr>
        <w:ind w:left="360"/>
        <w:rPr>
          <w:rFonts w:ascii="Georgia" w:hAnsi="Georgia"/>
          <w:sz w:val="24"/>
          <w:szCs w:val="24"/>
        </w:rPr>
      </w:pPr>
      <w:r w:rsidRPr="00647CE4">
        <w:rPr>
          <w:rFonts w:ascii="Georgia" w:hAnsi="Georgia"/>
          <w:sz w:val="24"/>
          <w:szCs w:val="24"/>
        </w:rPr>
        <w:t>Úvod do studovaného období</w:t>
      </w:r>
    </w:p>
    <w:p w14:paraId="3D7FEC9A" w14:textId="77777777" w:rsidR="00647CE4" w:rsidRPr="00647CE4" w:rsidRDefault="00647CE4" w:rsidP="003C0191">
      <w:pPr>
        <w:ind w:left="360"/>
        <w:rPr>
          <w:rFonts w:ascii="Georgia" w:hAnsi="Georgia"/>
          <w:sz w:val="24"/>
          <w:szCs w:val="24"/>
        </w:rPr>
      </w:pPr>
      <w:r w:rsidRPr="00647CE4">
        <w:rPr>
          <w:rFonts w:ascii="Georgia" w:hAnsi="Georgia"/>
          <w:sz w:val="24"/>
          <w:szCs w:val="24"/>
        </w:rPr>
        <w:t>Příběh</w:t>
      </w:r>
    </w:p>
    <w:p w14:paraId="6FA4B638" w14:textId="77777777" w:rsidR="00647CE4" w:rsidRPr="00647CE4" w:rsidRDefault="00647CE4" w:rsidP="003C0191">
      <w:pPr>
        <w:ind w:left="360"/>
        <w:rPr>
          <w:rFonts w:ascii="Georgia" w:hAnsi="Georgia"/>
          <w:sz w:val="24"/>
          <w:szCs w:val="24"/>
        </w:rPr>
      </w:pPr>
      <w:r w:rsidRPr="00647CE4">
        <w:rPr>
          <w:rFonts w:ascii="Georgia" w:hAnsi="Georgia"/>
          <w:sz w:val="24"/>
          <w:szCs w:val="24"/>
        </w:rPr>
        <w:t>Otázky k četbě (případně článku)</w:t>
      </w:r>
    </w:p>
    <w:p w14:paraId="1CEF803A" w14:textId="77777777" w:rsidR="00647CE4" w:rsidRPr="00647CE4" w:rsidRDefault="00647CE4" w:rsidP="003C0191">
      <w:pPr>
        <w:ind w:left="360"/>
        <w:rPr>
          <w:rFonts w:ascii="Georgia" w:hAnsi="Georgia"/>
          <w:sz w:val="24"/>
          <w:szCs w:val="24"/>
        </w:rPr>
      </w:pPr>
      <w:r w:rsidRPr="00647CE4">
        <w:rPr>
          <w:rFonts w:ascii="Georgia" w:hAnsi="Georgia"/>
          <w:sz w:val="24"/>
          <w:szCs w:val="24"/>
        </w:rPr>
        <w:t>Diskuse</w:t>
      </w:r>
    </w:p>
    <w:p w14:paraId="5467019A" w14:textId="77777777" w:rsidR="004B378F" w:rsidRPr="00647CE4" w:rsidRDefault="004B378F" w:rsidP="004B378F">
      <w:pPr>
        <w:rPr>
          <w:rFonts w:ascii="Georgia" w:hAnsi="Georgia"/>
          <w:sz w:val="24"/>
          <w:szCs w:val="24"/>
        </w:rPr>
      </w:pPr>
    </w:p>
    <w:p w14:paraId="0BB3F5F2" w14:textId="3D5C84F0" w:rsidR="004B378F" w:rsidRPr="00647CE4" w:rsidRDefault="004B378F" w:rsidP="004B378F">
      <w:pPr>
        <w:rPr>
          <w:rFonts w:ascii="Georgia" w:hAnsi="Georgia"/>
          <w:b/>
          <w:bCs/>
          <w:sz w:val="24"/>
          <w:szCs w:val="24"/>
        </w:rPr>
      </w:pPr>
      <w:r w:rsidRPr="00647CE4">
        <w:rPr>
          <w:rFonts w:ascii="Georgia" w:hAnsi="Georgia"/>
          <w:b/>
          <w:bCs/>
          <w:sz w:val="24"/>
          <w:szCs w:val="24"/>
        </w:rPr>
        <w:t>Hodnocení</w:t>
      </w:r>
    </w:p>
    <w:p w14:paraId="033F2C32" w14:textId="77777777" w:rsidR="00647CE4" w:rsidRPr="00647CE4" w:rsidRDefault="00647CE4" w:rsidP="003C0191">
      <w:pPr>
        <w:ind w:left="360"/>
        <w:rPr>
          <w:rFonts w:ascii="Georgia" w:hAnsi="Georgia"/>
          <w:sz w:val="24"/>
          <w:szCs w:val="24"/>
        </w:rPr>
      </w:pPr>
      <w:r w:rsidRPr="00647CE4">
        <w:rPr>
          <w:rFonts w:ascii="Georgia" w:hAnsi="Georgia"/>
          <w:sz w:val="24"/>
          <w:szCs w:val="24"/>
        </w:rPr>
        <w:t>Zápočet</w:t>
      </w:r>
    </w:p>
    <w:p w14:paraId="298F35CF" w14:textId="77777777" w:rsidR="00647CE4" w:rsidRPr="00647CE4" w:rsidRDefault="00647CE4" w:rsidP="003C0191">
      <w:pPr>
        <w:ind w:left="360"/>
        <w:rPr>
          <w:rFonts w:ascii="Georgia" w:hAnsi="Georgia"/>
          <w:sz w:val="24"/>
          <w:szCs w:val="24"/>
        </w:rPr>
      </w:pPr>
      <w:r w:rsidRPr="00647CE4">
        <w:rPr>
          <w:rFonts w:ascii="Georgia" w:hAnsi="Georgia"/>
          <w:sz w:val="24"/>
          <w:szCs w:val="24"/>
        </w:rPr>
        <w:t>- práce v semináři</w:t>
      </w:r>
    </w:p>
    <w:p w14:paraId="76101027" w14:textId="77777777" w:rsidR="00647CE4" w:rsidRPr="00647CE4" w:rsidRDefault="00647CE4" w:rsidP="003C0191">
      <w:pPr>
        <w:ind w:left="360"/>
        <w:rPr>
          <w:rFonts w:ascii="Georgia" w:hAnsi="Georgia"/>
          <w:sz w:val="24"/>
          <w:szCs w:val="24"/>
        </w:rPr>
      </w:pPr>
      <w:r w:rsidRPr="00647CE4">
        <w:rPr>
          <w:rFonts w:ascii="Georgia" w:hAnsi="Georgia"/>
          <w:sz w:val="24"/>
          <w:szCs w:val="24"/>
        </w:rPr>
        <w:t>- příprava otázek</w:t>
      </w:r>
    </w:p>
    <w:p w14:paraId="45F295F3" w14:textId="6148A3B9" w:rsidR="004B378F" w:rsidRDefault="00647CE4" w:rsidP="003C0191">
      <w:pPr>
        <w:ind w:firstLine="360"/>
        <w:rPr>
          <w:rFonts w:ascii="Georgia" w:hAnsi="Georgia"/>
          <w:sz w:val="24"/>
          <w:szCs w:val="24"/>
        </w:rPr>
      </w:pPr>
      <w:r w:rsidRPr="00647CE4">
        <w:rPr>
          <w:rFonts w:ascii="Georgia" w:hAnsi="Georgia"/>
          <w:sz w:val="24"/>
          <w:szCs w:val="24"/>
        </w:rPr>
        <w:t>- faktografický test</w:t>
      </w:r>
    </w:p>
    <w:p w14:paraId="7EB2C75F" w14:textId="77777777" w:rsidR="003C0191" w:rsidRDefault="003C0191" w:rsidP="003C0191">
      <w:pPr>
        <w:ind w:firstLine="360"/>
        <w:rPr>
          <w:rFonts w:ascii="Georgia" w:hAnsi="Georgia"/>
          <w:sz w:val="24"/>
          <w:szCs w:val="24"/>
        </w:rPr>
      </w:pPr>
    </w:p>
    <w:p w14:paraId="06440161" w14:textId="2C06CFDD" w:rsidR="00647CE4" w:rsidRPr="00647CE4" w:rsidRDefault="00647CE4" w:rsidP="00647CE4">
      <w:pPr>
        <w:rPr>
          <w:rFonts w:ascii="Georgia" w:hAnsi="Georgia"/>
          <w:b/>
          <w:bCs/>
          <w:sz w:val="24"/>
          <w:szCs w:val="24"/>
        </w:rPr>
      </w:pPr>
      <w:r w:rsidRPr="00647CE4">
        <w:rPr>
          <w:rFonts w:ascii="Georgia" w:hAnsi="Georgia"/>
          <w:b/>
          <w:bCs/>
          <w:sz w:val="24"/>
          <w:szCs w:val="24"/>
        </w:rPr>
        <w:t>Absence</w:t>
      </w:r>
    </w:p>
    <w:p w14:paraId="553F70B9" w14:textId="77777777" w:rsidR="00647CE4" w:rsidRPr="00647CE4" w:rsidRDefault="00647CE4" w:rsidP="003C0191">
      <w:pPr>
        <w:ind w:left="360"/>
        <w:rPr>
          <w:rFonts w:ascii="Georgia" w:hAnsi="Georgia"/>
          <w:sz w:val="24"/>
          <w:szCs w:val="24"/>
        </w:rPr>
      </w:pPr>
      <w:r w:rsidRPr="00647CE4">
        <w:rPr>
          <w:rFonts w:ascii="Georgia" w:hAnsi="Georgia"/>
          <w:sz w:val="24"/>
          <w:szCs w:val="24"/>
        </w:rPr>
        <w:t>Velká část seminární práce se odehrává v semináři</w:t>
      </w:r>
    </w:p>
    <w:p w14:paraId="7DD45A6C" w14:textId="77777777" w:rsidR="00647CE4" w:rsidRPr="00647CE4" w:rsidRDefault="00647CE4" w:rsidP="003C0191">
      <w:pPr>
        <w:ind w:left="360"/>
        <w:rPr>
          <w:rFonts w:ascii="Georgia" w:hAnsi="Georgia"/>
          <w:sz w:val="24"/>
          <w:szCs w:val="24"/>
        </w:rPr>
      </w:pPr>
      <w:r w:rsidRPr="00647CE4">
        <w:rPr>
          <w:rFonts w:ascii="Georgia" w:hAnsi="Georgia"/>
          <w:sz w:val="24"/>
          <w:szCs w:val="24"/>
        </w:rPr>
        <w:t>Max. 3 absence</w:t>
      </w:r>
    </w:p>
    <w:p w14:paraId="569DCCAE" w14:textId="77777777" w:rsidR="00647CE4" w:rsidRPr="00647CE4" w:rsidRDefault="00647CE4" w:rsidP="003C0191">
      <w:pPr>
        <w:ind w:left="360"/>
        <w:rPr>
          <w:rFonts w:ascii="Georgia" w:hAnsi="Georgia"/>
          <w:sz w:val="24"/>
          <w:szCs w:val="24"/>
        </w:rPr>
      </w:pPr>
      <w:r w:rsidRPr="00647CE4">
        <w:rPr>
          <w:rFonts w:ascii="Georgia" w:hAnsi="Georgia"/>
          <w:sz w:val="24"/>
          <w:szCs w:val="24"/>
        </w:rPr>
        <w:t>Absence je třeba omluvit</w:t>
      </w:r>
    </w:p>
    <w:p w14:paraId="51BB561B" w14:textId="77777777" w:rsidR="00647CE4" w:rsidRPr="00647CE4" w:rsidRDefault="00647CE4" w:rsidP="00647CE4">
      <w:pPr>
        <w:rPr>
          <w:rFonts w:ascii="Georgia" w:hAnsi="Georgia"/>
          <w:sz w:val="24"/>
          <w:szCs w:val="24"/>
        </w:rPr>
      </w:pPr>
    </w:p>
    <w:p w14:paraId="3601AB32" w14:textId="07B8B07D" w:rsidR="004B378F" w:rsidRPr="003C0191" w:rsidRDefault="004B378F" w:rsidP="004B378F">
      <w:pPr>
        <w:rPr>
          <w:rFonts w:ascii="Georgia" w:hAnsi="Georgia"/>
          <w:b/>
          <w:bCs/>
          <w:sz w:val="24"/>
          <w:szCs w:val="24"/>
        </w:rPr>
      </w:pPr>
      <w:proofErr w:type="spellStart"/>
      <w:r w:rsidRPr="00647CE4">
        <w:rPr>
          <w:rFonts w:ascii="Georgia" w:hAnsi="Georgia"/>
          <w:b/>
          <w:bCs/>
          <w:sz w:val="24"/>
          <w:szCs w:val="24"/>
        </w:rPr>
        <w:t>Syllabus</w:t>
      </w:r>
      <w:proofErr w:type="spellEnd"/>
    </w:p>
    <w:p w14:paraId="73A4613E" w14:textId="77777777" w:rsidR="003C0191" w:rsidRPr="003C0191" w:rsidRDefault="003C0191" w:rsidP="003C0191">
      <w:pPr>
        <w:spacing w:after="0"/>
        <w:rPr>
          <w:rFonts w:ascii="Georgia" w:hAnsi="Georgia"/>
          <w:sz w:val="24"/>
          <w:szCs w:val="24"/>
        </w:rPr>
      </w:pPr>
      <w:r w:rsidRPr="003C0191">
        <w:rPr>
          <w:rFonts w:ascii="Georgia" w:hAnsi="Georgia"/>
          <w:sz w:val="24"/>
          <w:szCs w:val="24"/>
        </w:rPr>
        <w:t>Úvod</w:t>
      </w:r>
    </w:p>
    <w:p w14:paraId="04337DC4" w14:textId="77777777" w:rsidR="003C0191" w:rsidRPr="003C0191" w:rsidRDefault="003C0191" w:rsidP="003C0191">
      <w:pPr>
        <w:spacing w:after="0"/>
        <w:rPr>
          <w:rFonts w:ascii="Georgia" w:hAnsi="Georgia"/>
          <w:sz w:val="24"/>
          <w:szCs w:val="24"/>
        </w:rPr>
      </w:pPr>
      <w:r w:rsidRPr="003C0191">
        <w:rPr>
          <w:rFonts w:ascii="Georgia" w:hAnsi="Georgia"/>
          <w:sz w:val="24"/>
          <w:szCs w:val="24"/>
        </w:rPr>
        <w:t>Koruna a Kříž: svatá Helena, císařovna poutnice</w:t>
      </w:r>
    </w:p>
    <w:p w14:paraId="466C6D98" w14:textId="77777777" w:rsidR="003C0191" w:rsidRPr="003C0191" w:rsidRDefault="003C0191" w:rsidP="003C0191">
      <w:pPr>
        <w:spacing w:after="0"/>
        <w:rPr>
          <w:rFonts w:ascii="Georgia" w:hAnsi="Georgia"/>
          <w:sz w:val="24"/>
          <w:szCs w:val="24"/>
        </w:rPr>
      </w:pPr>
      <w:r w:rsidRPr="003C0191">
        <w:rPr>
          <w:rFonts w:ascii="Georgia" w:hAnsi="Georgia"/>
          <w:sz w:val="24"/>
          <w:szCs w:val="24"/>
        </w:rPr>
        <w:t>Žena v poušti: svatá Marie Egyptská</w:t>
      </w:r>
    </w:p>
    <w:p w14:paraId="48B52C32" w14:textId="77777777" w:rsidR="003C0191" w:rsidRPr="003C0191" w:rsidRDefault="003C0191" w:rsidP="003C0191">
      <w:pPr>
        <w:spacing w:after="0"/>
        <w:rPr>
          <w:rFonts w:ascii="Georgia" w:hAnsi="Georgia"/>
          <w:sz w:val="24"/>
          <w:szCs w:val="24"/>
        </w:rPr>
      </w:pPr>
      <w:r w:rsidRPr="003C0191">
        <w:rPr>
          <w:rFonts w:ascii="Georgia" w:hAnsi="Georgia"/>
          <w:sz w:val="24"/>
          <w:szCs w:val="24"/>
        </w:rPr>
        <w:t>Z cirku na trůn: Theodora</w:t>
      </w:r>
    </w:p>
    <w:p w14:paraId="696D5B0B" w14:textId="77777777" w:rsidR="003C0191" w:rsidRPr="003C0191" w:rsidRDefault="003C0191" w:rsidP="003C0191">
      <w:pPr>
        <w:spacing w:after="0"/>
        <w:rPr>
          <w:rFonts w:ascii="Georgia" w:hAnsi="Georgia"/>
          <w:sz w:val="24"/>
          <w:szCs w:val="24"/>
        </w:rPr>
      </w:pPr>
      <w:r w:rsidRPr="003C0191">
        <w:rPr>
          <w:rFonts w:ascii="Georgia" w:hAnsi="Georgia"/>
          <w:sz w:val="24"/>
          <w:szCs w:val="24"/>
        </w:rPr>
        <w:t xml:space="preserve">Obhájkyně víry: svatá Theodora </w:t>
      </w:r>
    </w:p>
    <w:p w14:paraId="234AAFE1" w14:textId="77777777" w:rsidR="003C0191" w:rsidRPr="003C0191" w:rsidRDefault="003C0191" w:rsidP="003C0191">
      <w:pPr>
        <w:spacing w:after="0"/>
        <w:rPr>
          <w:rFonts w:ascii="Georgia" w:hAnsi="Georgia"/>
          <w:sz w:val="24"/>
          <w:szCs w:val="24"/>
        </w:rPr>
      </w:pPr>
      <w:r w:rsidRPr="003C0191">
        <w:rPr>
          <w:rFonts w:ascii="Georgia" w:hAnsi="Georgia"/>
          <w:sz w:val="24"/>
          <w:szCs w:val="24"/>
        </w:rPr>
        <w:lastRenderedPageBreak/>
        <w:t xml:space="preserve">Princezna historička: Anna </w:t>
      </w:r>
      <w:proofErr w:type="spellStart"/>
      <w:r w:rsidRPr="003C0191">
        <w:rPr>
          <w:rFonts w:ascii="Georgia" w:hAnsi="Georgia"/>
          <w:sz w:val="24"/>
          <w:szCs w:val="24"/>
        </w:rPr>
        <w:t>Komnena</w:t>
      </w:r>
      <w:proofErr w:type="spellEnd"/>
    </w:p>
    <w:p w14:paraId="034A2063" w14:textId="77777777" w:rsidR="003C0191" w:rsidRPr="003C0191" w:rsidRDefault="003C0191" w:rsidP="003C0191">
      <w:pPr>
        <w:spacing w:after="0"/>
        <w:rPr>
          <w:rFonts w:ascii="Georgia" w:hAnsi="Georgia"/>
          <w:sz w:val="24"/>
          <w:szCs w:val="24"/>
        </w:rPr>
      </w:pPr>
      <w:r w:rsidRPr="003C0191">
        <w:rPr>
          <w:rFonts w:ascii="Georgia" w:hAnsi="Georgia"/>
          <w:sz w:val="24"/>
          <w:szCs w:val="24"/>
        </w:rPr>
        <w:t xml:space="preserve">Princezna diplomatka: Theodora z </w:t>
      </w:r>
      <w:proofErr w:type="spellStart"/>
      <w:r w:rsidRPr="003C0191">
        <w:rPr>
          <w:rFonts w:ascii="Georgia" w:hAnsi="Georgia"/>
          <w:sz w:val="24"/>
          <w:szCs w:val="24"/>
        </w:rPr>
        <w:t>Arty</w:t>
      </w:r>
      <w:proofErr w:type="spellEnd"/>
    </w:p>
    <w:p w14:paraId="4DC91AAE" w14:textId="77777777" w:rsidR="003C0191" w:rsidRPr="003C0191" w:rsidRDefault="003C0191" w:rsidP="003C0191">
      <w:pPr>
        <w:spacing w:after="0"/>
        <w:rPr>
          <w:rFonts w:ascii="Georgia" w:hAnsi="Georgia"/>
          <w:sz w:val="24"/>
          <w:szCs w:val="24"/>
        </w:rPr>
      </w:pPr>
      <w:r w:rsidRPr="003C0191">
        <w:rPr>
          <w:rFonts w:ascii="Georgia" w:hAnsi="Georgia"/>
          <w:sz w:val="24"/>
          <w:szCs w:val="24"/>
        </w:rPr>
        <w:t xml:space="preserve">Bojovnice proti Lyonské unii: Theodora </w:t>
      </w:r>
      <w:proofErr w:type="spellStart"/>
      <w:r w:rsidRPr="003C0191">
        <w:rPr>
          <w:rFonts w:ascii="Georgia" w:hAnsi="Georgia"/>
          <w:sz w:val="24"/>
          <w:szCs w:val="24"/>
        </w:rPr>
        <w:t>Raoulaina</w:t>
      </w:r>
      <w:proofErr w:type="spellEnd"/>
    </w:p>
    <w:p w14:paraId="37115F34" w14:textId="77777777" w:rsidR="003C0191" w:rsidRPr="003C0191" w:rsidRDefault="003C0191" w:rsidP="003C0191">
      <w:pPr>
        <w:spacing w:after="0"/>
        <w:rPr>
          <w:rFonts w:ascii="Georgia" w:hAnsi="Georgia"/>
          <w:sz w:val="24"/>
          <w:szCs w:val="24"/>
        </w:rPr>
      </w:pPr>
      <w:r w:rsidRPr="003C0191">
        <w:rPr>
          <w:rFonts w:ascii="Georgia" w:hAnsi="Georgia"/>
          <w:sz w:val="24"/>
          <w:szCs w:val="24"/>
        </w:rPr>
        <w:t xml:space="preserve">Temperamentní abatyše: Irena </w:t>
      </w:r>
      <w:proofErr w:type="spellStart"/>
      <w:r w:rsidRPr="003C0191">
        <w:rPr>
          <w:rFonts w:ascii="Georgia" w:hAnsi="Georgia"/>
          <w:sz w:val="24"/>
          <w:szCs w:val="24"/>
        </w:rPr>
        <w:t>Choumnaina</w:t>
      </w:r>
      <w:proofErr w:type="spellEnd"/>
    </w:p>
    <w:p w14:paraId="307E1E24" w14:textId="77777777" w:rsidR="003C0191" w:rsidRPr="003C0191" w:rsidRDefault="003C0191" w:rsidP="003C0191">
      <w:pPr>
        <w:spacing w:after="0"/>
        <w:rPr>
          <w:rFonts w:ascii="Georgia" w:hAnsi="Georgia"/>
          <w:sz w:val="24"/>
          <w:szCs w:val="24"/>
        </w:rPr>
      </w:pPr>
      <w:r w:rsidRPr="003C0191">
        <w:rPr>
          <w:rFonts w:ascii="Georgia" w:hAnsi="Georgia"/>
          <w:sz w:val="24"/>
          <w:szCs w:val="24"/>
        </w:rPr>
        <w:t xml:space="preserve">Křesťanská princezna na sultánově dvoře: Mara </w:t>
      </w:r>
      <w:proofErr w:type="spellStart"/>
      <w:r w:rsidRPr="003C0191">
        <w:rPr>
          <w:rFonts w:ascii="Georgia" w:hAnsi="Georgia"/>
          <w:sz w:val="24"/>
          <w:szCs w:val="24"/>
        </w:rPr>
        <w:t>Branković</w:t>
      </w:r>
      <w:proofErr w:type="spellEnd"/>
    </w:p>
    <w:p w14:paraId="71571328" w14:textId="77777777" w:rsidR="003C0191" w:rsidRPr="003C0191" w:rsidRDefault="003C0191" w:rsidP="003C0191">
      <w:pPr>
        <w:spacing w:after="0"/>
        <w:rPr>
          <w:rFonts w:ascii="Georgia" w:hAnsi="Georgia"/>
          <w:sz w:val="24"/>
          <w:szCs w:val="24"/>
        </w:rPr>
      </w:pPr>
      <w:r w:rsidRPr="003C0191">
        <w:rPr>
          <w:rFonts w:ascii="Georgia" w:hAnsi="Georgia"/>
          <w:sz w:val="24"/>
          <w:szCs w:val="24"/>
        </w:rPr>
        <w:t>Zápočtový test</w:t>
      </w:r>
    </w:p>
    <w:p w14:paraId="4B80BAF2" w14:textId="75E064FD" w:rsidR="004B378F" w:rsidRPr="00647CE4" w:rsidRDefault="004B378F" w:rsidP="004B378F">
      <w:pPr>
        <w:rPr>
          <w:rFonts w:ascii="Georgia" w:hAnsi="Georgia"/>
          <w:b/>
          <w:bCs/>
          <w:sz w:val="24"/>
          <w:szCs w:val="24"/>
        </w:rPr>
      </w:pPr>
    </w:p>
    <w:p w14:paraId="2490AF9B" w14:textId="77777777" w:rsidR="004B378F" w:rsidRPr="00647CE4" w:rsidRDefault="004B378F" w:rsidP="004B378F">
      <w:pPr>
        <w:rPr>
          <w:rFonts w:ascii="Georgia" w:hAnsi="Georgia"/>
          <w:sz w:val="24"/>
          <w:szCs w:val="24"/>
        </w:rPr>
      </w:pPr>
    </w:p>
    <w:p w14:paraId="091F2163" w14:textId="77777777" w:rsidR="004B378F" w:rsidRPr="00647CE4" w:rsidRDefault="004B378F">
      <w:pPr>
        <w:rPr>
          <w:rFonts w:ascii="Georgia" w:hAnsi="Georgia"/>
          <w:sz w:val="24"/>
          <w:szCs w:val="24"/>
        </w:rPr>
      </w:pPr>
    </w:p>
    <w:sectPr w:rsidR="004B378F" w:rsidRPr="00647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10F9B"/>
    <w:multiLevelType w:val="hybridMultilevel"/>
    <w:tmpl w:val="B18007BC"/>
    <w:lvl w:ilvl="0" w:tplc="0C00B4B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586FDC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9DA391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AA2C3B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D58798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01284B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DD44FE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AEEDF9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942D31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5202F8E"/>
    <w:multiLevelType w:val="hybridMultilevel"/>
    <w:tmpl w:val="26FA9E1A"/>
    <w:lvl w:ilvl="0" w:tplc="BC4053A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708399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D1ECDC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C8C00F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89842D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C5468B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B9C041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D10DD7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376A4F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3D522E61"/>
    <w:multiLevelType w:val="hybridMultilevel"/>
    <w:tmpl w:val="FB9E7060"/>
    <w:lvl w:ilvl="0" w:tplc="B46C208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0FA098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73EEF4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DECCE7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690CFA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CC02D7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35084D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714413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198663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4529042D"/>
    <w:multiLevelType w:val="hybridMultilevel"/>
    <w:tmpl w:val="C57A93B0"/>
    <w:lvl w:ilvl="0" w:tplc="2EE8E18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988A4C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1A4D89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B601D9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01E42E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67A6FF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E5643F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C189D5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D1A1CA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5F65738C"/>
    <w:multiLevelType w:val="hybridMultilevel"/>
    <w:tmpl w:val="61B4B564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EB4670"/>
    <w:multiLevelType w:val="hybridMultilevel"/>
    <w:tmpl w:val="8C7A95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0792250">
    <w:abstractNumId w:val="5"/>
  </w:num>
  <w:num w:numId="2" w16cid:durableId="1873834895">
    <w:abstractNumId w:val="4"/>
  </w:num>
  <w:num w:numId="3" w16cid:durableId="1816220138">
    <w:abstractNumId w:val="2"/>
  </w:num>
  <w:num w:numId="4" w16cid:durableId="410398067">
    <w:abstractNumId w:val="1"/>
  </w:num>
  <w:num w:numId="5" w16cid:durableId="616449154">
    <w:abstractNumId w:val="0"/>
  </w:num>
  <w:num w:numId="6" w16cid:durableId="7826473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7BC"/>
    <w:rsid w:val="00065464"/>
    <w:rsid w:val="00067DA8"/>
    <w:rsid w:val="0007775C"/>
    <w:rsid w:val="000A7FB7"/>
    <w:rsid w:val="001B3665"/>
    <w:rsid w:val="00220864"/>
    <w:rsid w:val="003C0191"/>
    <w:rsid w:val="004B378F"/>
    <w:rsid w:val="005C2F3D"/>
    <w:rsid w:val="00647CE4"/>
    <w:rsid w:val="006A2944"/>
    <w:rsid w:val="00870579"/>
    <w:rsid w:val="008D7C17"/>
    <w:rsid w:val="009B3E69"/>
    <w:rsid w:val="00A56BAC"/>
    <w:rsid w:val="00A61F8D"/>
    <w:rsid w:val="00BA12BC"/>
    <w:rsid w:val="00DD07BC"/>
    <w:rsid w:val="00DD5035"/>
    <w:rsid w:val="00EE6A33"/>
    <w:rsid w:val="00F8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28639"/>
  <w15:chartTrackingRefBased/>
  <w15:docId w15:val="{87868737-D19F-4E01-B288-242243589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37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37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4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47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1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08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768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39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97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090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16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283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02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68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50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3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Melicharova</dc:creator>
  <cp:keywords/>
  <dc:description/>
  <cp:lastModifiedBy>Petra MELICHAR</cp:lastModifiedBy>
  <cp:revision>2</cp:revision>
  <dcterms:created xsi:type="dcterms:W3CDTF">2024-09-23T07:48:00Z</dcterms:created>
  <dcterms:modified xsi:type="dcterms:W3CDTF">2024-09-23T07:48:00Z</dcterms:modified>
</cp:coreProperties>
</file>