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260D" w14:textId="77777777" w:rsidR="00AF658F" w:rsidRDefault="00AF658F" w:rsidP="00AF658F">
      <w:pPr>
        <w:jc w:val="right"/>
        <w:rPr>
          <w:b/>
          <w:sz w:val="28"/>
          <w:szCs w:val="28"/>
        </w:rPr>
      </w:pPr>
    </w:p>
    <w:p w14:paraId="2FB4B724" w14:textId="7753071F" w:rsidR="00EA4699" w:rsidRDefault="00AF658F" w:rsidP="00AF658F">
      <w:pPr>
        <w:jc w:val="right"/>
        <w:rPr>
          <w:b/>
          <w:sz w:val="28"/>
          <w:szCs w:val="28"/>
        </w:rPr>
      </w:pPr>
      <w:r w:rsidRPr="00AF658F">
        <w:rPr>
          <w:b/>
          <w:sz w:val="28"/>
          <w:szCs w:val="28"/>
        </w:rPr>
        <w:t>Ukázka 5.04.17</w:t>
      </w:r>
    </w:p>
    <w:p w14:paraId="6AB0DDA3" w14:textId="77777777" w:rsidR="00AF658F" w:rsidRDefault="00AF658F" w:rsidP="00AF658F">
      <w:pPr>
        <w:jc w:val="right"/>
        <w:rPr>
          <w:b/>
          <w:sz w:val="28"/>
          <w:szCs w:val="28"/>
        </w:rPr>
      </w:pPr>
    </w:p>
    <w:p w14:paraId="548D86D2" w14:textId="77777777" w:rsidR="00AF658F" w:rsidRDefault="00AF658F" w:rsidP="00AF658F">
      <w:pPr>
        <w:jc w:val="center"/>
        <w:rPr>
          <w:b/>
          <w:sz w:val="28"/>
          <w:szCs w:val="28"/>
        </w:rPr>
      </w:pPr>
    </w:p>
    <w:p w14:paraId="0BA9FE0C" w14:textId="42D188E1" w:rsidR="00AF658F" w:rsidRDefault="00AF658F" w:rsidP="00AF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Prameny k tematickému </w:t>
      </w:r>
      <w:proofErr w:type="spellStart"/>
      <w:r>
        <w:rPr>
          <w:b/>
          <w:sz w:val="28"/>
          <w:szCs w:val="28"/>
        </w:rPr>
        <w:t>podokruhu</w:t>
      </w:r>
      <w:proofErr w:type="spellEnd"/>
      <w:r>
        <w:rPr>
          <w:b/>
          <w:sz w:val="28"/>
          <w:szCs w:val="28"/>
        </w:rPr>
        <w:t xml:space="preserve"> 5.4 (česká </w:t>
      </w:r>
      <w:proofErr w:type="spellStart"/>
      <w:r>
        <w:rPr>
          <w:b/>
          <w:sz w:val="28"/>
          <w:szCs w:val="28"/>
        </w:rPr>
        <w:t>rombika</w:t>
      </w:r>
      <w:proofErr w:type="spellEnd"/>
      <w:r>
        <w:rPr>
          <w:b/>
          <w:sz w:val="28"/>
          <w:szCs w:val="28"/>
        </w:rPr>
        <w:t>)</w:t>
      </w:r>
    </w:p>
    <w:p w14:paraId="7B7CF680" w14:textId="040999BE" w:rsidR="00AF658F" w:rsidRDefault="00AF658F" w:rsidP="00AF658F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4536"/>
        <w:gridCol w:w="2126"/>
        <w:gridCol w:w="1276"/>
        <w:gridCol w:w="2775"/>
      </w:tblGrid>
      <w:tr w:rsidR="00AF658F" w14:paraId="2CB17312" w14:textId="77777777" w:rsidTr="00AF658F">
        <w:tc>
          <w:tcPr>
            <w:tcW w:w="1530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28051DAA" w14:textId="4237C64B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Systém</w:t>
            </w:r>
          </w:p>
        </w:tc>
        <w:tc>
          <w:tcPr>
            <w:tcW w:w="1701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674FD4E1" w14:textId="254F6005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Větev</w:t>
            </w:r>
          </w:p>
        </w:tc>
        <w:tc>
          <w:tcPr>
            <w:tcW w:w="4536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7CA69892" w14:textId="1AEB67F6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Pramen</w:t>
            </w:r>
          </w:p>
        </w:tc>
        <w:tc>
          <w:tcPr>
            <w:tcW w:w="2126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1E381B44" w14:textId="2AA27B32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Uložení</w:t>
            </w:r>
          </w:p>
        </w:tc>
        <w:tc>
          <w:tcPr>
            <w:tcW w:w="1276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697ACDDA" w14:textId="2B7F02C2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Kód</w:t>
            </w:r>
          </w:p>
        </w:tc>
        <w:tc>
          <w:tcPr>
            <w:tcW w:w="2775" w:type="dxa"/>
            <w:tcBorders>
              <w:top w:val="single" w:sz="24" w:space="0" w:color="auto"/>
              <w:bottom w:val="thickThinMediumGap" w:sz="18" w:space="0" w:color="auto"/>
            </w:tcBorders>
          </w:tcPr>
          <w:p w14:paraId="27380F58" w14:textId="2EA6824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Poznámka</w:t>
            </w:r>
          </w:p>
        </w:tc>
      </w:tr>
      <w:tr w:rsidR="00AF658F" w:rsidRPr="00F47F38" w14:paraId="3A8D7B62" w14:textId="77777777" w:rsidTr="00AF658F">
        <w:tc>
          <w:tcPr>
            <w:tcW w:w="1530" w:type="dxa"/>
            <w:tcBorders>
              <w:top w:val="thickThinMediumGap" w:sz="18" w:space="0" w:color="auto"/>
            </w:tcBorders>
          </w:tcPr>
          <w:p w14:paraId="2E9833AF" w14:textId="0988D078" w:rsidR="00AF658F" w:rsidRPr="00F94657" w:rsidRDefault="00AF658F" w:rsidP="00AF658F">
            <w:pPr>
              <w:jc w:val="center"/>
            </w:pPr>
            <w:proofErr w:type="spellStart"/>
            <w:r w:rsidRPr="00F94657">
              <w:t>Virgální</w:t>
            </w:r>
            <w:proofErr w:type="spellEnd"/>
          </w:p>
        </w:tc>
        <w:tc>
          <w:tcPr>
            <w:tcW w:w="1701" w:type="dxa"/>
            <w:tcBorders>
              <w:top w:val="thickThinMediumGap" w:sz="18" w:space="0" w:color="auto"/>
            </w:tcBorders>
          </w:tcPr>
          <w:p w14:paraId="2003989E" w14:textId="77777777" w:rsidR="00AF658F" w:rsidRPr="00F94657" w:rsidRDefault="00AF658F" w:rsidP="00AF658F">
            <w:pPr>
              <w:jc w:val="left"/>
            </w:pPr>
          </w:p>
        </w:tc>
        <w:tc>
          <w:tcPr>
            <w:tcW w:w="4536" w:type="dxa"/>
            <w:tcBorders>
              <w:top w:val="thickThinMediumGap" w:sz="18" w:space="0" w:color="auto"/>
            </w:tcBorders>
          </w:tcPr>
          <w:p w14:paraId="4502A949" w14:textId="5DD128F4" w:rsidR="00AF658F" w:rsidRPr="00F94657" w:rsidRDefault="00AF658F" w:rsidP="00AF658F">
            <w:pPr>
              <w:jc w:val="left"/>
            </w:pPr>
            <w:r w:rsidRPr="00F94657">
              <w:t xml:space="preserve">Antifonář sedlecký, </w:t>
            </w:r>
            <w:r w:rsidR="00F94657">
              <w:t>13. stol.</w:t>
            </w:r>
          </w:p>
        </w:tc>
        <w:tc>
          <w:tcPr>
            <w:tcW w:w="2126" w:type="dxa"/>
            <w:tcBorders>
              <w:top w:val="thickThinMediumGap" w:sz="18" w:space="0" w:color="auto"/>
            </w:tcBorders>
          </w:tcPr>
          <w:p w14:paraId="12251EBA" w14:textId="4724A414" w:rsidR="00AF658F" w:rsidRPr="00F94657" w:rsidRDefault="00F94657" w:rsidP="00AF658F">
            <w:pPr>
              <w:jc w:val="left"/>
            </w:pPr>
            <w:r w:rsidRPr="00F94657">
              <w:t>NK ČR (XIII A 6)</w:t>
            </w:r>
          </w:p>
        </w:tc>
        <w:tc>
          <w:tcPr>
            <w:tcW w:w="1276" w:type="dxa"/>
            <w:tcBorders>
              <w:top w:val="thickThinMediumGap" w:sz="18" w:space="0" w:color="auto"/>
            </w:tcBorders>
          </w:tcPr>
          <w:p w14:paraId="35188ACE" w14:textId="28018F66" w:rsidR="00AF658F" w:rsidRPr="00F94657" w:rsidRDefault="00AF658F" w:rsidP="00F94657">
            <w:pPr>
              <w:jc w:val="center"/>
            </w:pPr>
            <w:r w:rsidRPr="00F94657">
              <w:t>5.04.02</w:t>
            </w:r>
          </w:p>
        </w:tc>
        <w:tc>
          <w:tcPr>
            <w:tcW w:w="2775" w:type="dxa"/>
            <w:tcBorders>
              <w:top w:val="thickThinMediumGap" w:sz="18" w:space="0" w:color="auto"/>
            </w:tcBorders>
          </w:tcPr>
          <w:p w14:paraId="0991D462" w14:textId="616987DD" w:rsidR="00AF658F" w:rsidRPr="00F47F38" w:rsidRDefault="00F47F38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II</w:t>
            </w:r>
          </w:p>
        </w:tc>
      </w:tr>
      <w:tr w:rsidR="00AF658F" w:rsidRPr="00F47F38" w14:paraId="7DF0DC34" w14:textId="77777777" w:rsidTr="00AF658F">
        <w:tc>
          <w:tcPr>
            <w:tcW w:w="1530" w:type="dxa"/>
          </w:tcPr>
          <w:p w14:paraId="60C338E3" w14:textId="7777777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6A57F2" w14:textId="04ECB29E" w:rsidR="00AF658F" w:rsidRPr="00F94657" w:rsidRDefault="00F94657" w:rsidP="00F94657">
            <w:pPr>
              <w:jc w:val="center"/>
              <w:rPr>
                <w:sz w:val="28"/>
                <w:szCs w:val="28"/>
              </w:rPr>
            </w:pPr>
            <w:r w:rsidRPr="00F94657">
              <w:rPr>
                <w:sz w:val="28"/>
                <w:szCs w:val="28"/>
              </w:rPr>
              <w:t>gotická</w:t>
            </w:r>
          </w:p>
        </w:tc>
        <w:tc>
          <w:tcPr>
            <w:tcW w:w="4536" w:type="dxa"/>
          </w:tcPr>
          <w:p w14:paraId="56BCC5F0" w14:textId="5215592A" w:rsidR="00AF658F" w:rsidRPr="00F94657" w:rsidRDefault="00F94657" w:rsidP="00AF658F">
            <w:pPr>
              <w:jc w:val="left"/>
            </w:pPr>
            <w:r w:rsidRPr="00F94657">
              <w:t>Antifonář ze Zlaté</w:t>
            </w:r>
            <w:r>
              <w:t xml:space="preserve"> K</w:t>
            </w:r>
            <w:r w:rsidRPr="00F94657">
              <w:t>oruny</w:t>
            </w:r>
            <w:r>
              <w:t>, 13. stol.</w:t>
            </w:r>
          </w:p>
        </w:tc>
        <w:tc>
          <w:tcPr>
            <w:tcW w:w="2126" w:type="dxa"/>
          </w:tcPr>
          <w:p w14:paraId="23027F07" w14:textId="39275557" w:rsidR="00AF658F" w:rsidRPr="00F94657" w:rsidRDefault="00F94657" w:rsidP="00AF658F">
            <w:pPr>
              <w:jc w:val="left"/>
            </w:pPr>
            <w:r w:rsidRPr="00F94657">
              <w:t>NK ČR (</w:t>
            </w:r>
            <w:r>
              <w:t>XII C 11)</w:t>
            </w:r>
          </w:p>
        </w:tc>
        <w:tc>
          <w:tcPr>
            <w:tcW w:w="1276" w:type="dxa"/>
          </w:tcPr>
          <w:p w14:paraId="31CFE62B" w14:textId="15780A14" w:rsidR="00AF658F" w:rsidRPr="00F94657" w:rsidRDefault="00F94657" w:rsidP="00F94657">
            <w:pPr>
              <w:jc w:val="center"/>
            </w:pPr>
            <w:r w:rsidRPr="00F94657">
              <w:t>5.04.03</w:t>
            </w:r>
          </w:p>
        </w:tc>
        <w:tc>
          <w:tcPr>
            <w:tcW w:w="2775" w:type="dxa"/>
          </w:tcPr>
          <w:p w14:paraId="0FBDC30F" w14:textId="05D260D6" w:rsidR="00AF658F" w:rsidRPr="00F47F38" w:rsidRDefault="00863E4E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 xml:space="preserve"> XIII</w:t>
            </w:r>
          </w:p>
        </w:tc>
      </w:tr>
      <w:tr w:rsidR="00AF658F" w:rsidRPr="00F47F38" w14:paraId="043E37E7" w14:textId="77777777" w:rsidTr="00AF658F">
        <w:tc>
          <w:tcPr>
            <w:tcW w:w="1530" w:type="dxa"/>
          </w:tcPr>
          <w:p w14:paraId="1C3CBB37" w14:textId="7777777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E6FE6D" w14:textId="77777777" w:rsidR="00AF658F" w:rsidRPr="00F94657" w:rsidRDefault="00AF658F" w:rsidP="00F9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8BB8673" w14:textId="0FF4DADC" w:rsidR="00AF658F" w:rsidRPr="00F94657" w:rsidRDefault="002B7F9F" w:rsidP="00AF658F">
            <w:pPr>
              <w:jc w:val="left"/>
            </w:pPr>
            <w:r>
              <w:t>Antifonář rožmberský, 14. stol.</w:t>
            </w:r>
          </w:p>
        </w:tc>
        <w:tc>
          <w:tcPr>
            <w:tcW w:w="2126" w:type="dxa"/>
          </w:tcPr>
          <w:p w14:paraId="6D219E00" w14:textId="271DD785" w:rsidR="00AF658F" w:rsidRPr="00F94657" w:rsidRDefault="002B7F9F" w:rsidP="00AF658F">
            <w:pPr>
              <w:jc w:val="left"/>
            </w:pPr>
            <w:r>
              <w:t>NK ČR (I D 20)</w:t>
            </w:r>
          </w:p>
        </w:tc>
        <w:tc>
          <w:tcPr>
            <w:tcW w:w="1276" w:type="dxa"/>
          </w:tcPr>
          <w:p w14:paraId="3DB756FE" w14:textId="73551A73" w:rsidR="00AF658F" w:rsidRPr="00F94657" w:rsidRDefault="002B7F9F" w:rsidP="00F94657">
            <w:pPr>
              <w:jc w:val="center"/>
            </w:pPr>
            <w:r>
              <w:t>5.04.05</w:t>
            </w:r>
          </w:p>
        </w:tc>
        <w:tc>
          <w:tcPr>
            <w:tcW w:w="2775" w:type="dxa"/>
          </w:tcPr>
          <w:p w14:paraId="3D9124D1" w14:textId="59E752AB" w:rsidR="00AF658F" w:rsidRPr="00F47F38" w:rsidRDefault="00F47F38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XIV</w:t>
            </w:r>
          </w:p>
        </w:tc>
      </w:tr>
      <w:tr w:rsidR="00AF658F" w:rsidRPr="00F47F38" w14:paraId="6215A511" w14:textId="77777777" w:rsidTr="00AF658F">
        <w:tc>
          <w:tcPr>
            <w:tcW w:w="1530" w:type="dxa"/>
          </w:tcPr>
          <w:p w14:paraId="20B9D10C" w14:textId="7777777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956B57" w14:textId="77777777" w:rsidR="00AF658F" w:rsidRPr="00F94657" w:rsidRDefault="00AF658F" w:rsidP="00F9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643A200" w14:textId="1A266262" w:rsidR="00AF658F" w:rsidRPr="00F94657" w:rsidRDefault="002B7F9F" w:rsidP="00AF658F">
            <w:pPr>
              <w:jc w:val="left"/>
            </w:pPr>
            <w:r>
              <w:t>Strahovský fragment, 15.stol.</w:t>
            </w:r>
          </w:p>
        </w:tc>
        <w:tc>
          <w:tcPr>
            <w:tcW w:w="2126" w:type="dxa"/>
          </w:tcPr>
          <w:p w14:paraId="4BAAB915" w14:textId="38E30257" w:rsidR="00AF658F" w:rsidRPr="002B7F9F" w:rsidRDefault="002B7F9F" w:rsidP="00AF658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Archiv strahovského kláštera, sign. XX A 11</w:t>
            </w:r>
          </w:p>
        </w:tc>
        <w:tc>
          <w:tcPr>
            <w:tcW w:w="1276" w:type="dxa"/>
          </w:tcPr>
          <w:p w14:paraId="6F8B47B9" w14:textId="4D7A64BB" w:rsidR="00AF658F" w:rsidRPr="00F94657" w:rsidRDefault="002B7F9F" w:rsidP="00F94657">
            <w:pPr>
              <w:jc w:val="center"/>
            </w:pPr>
            <w:r>
              <w:t>5.04.06</w:t>
            </w:r>
          </w:p>
        </w:tc>
        <w:tc>
          <w:tcPr>
            <w:tcW w:w="2775" w:type="dxa"/>
          </w:tcPr>
          <w:p w14:paraId="51922E4D" w14:textId="77777777" w:rsidR="00AF658F" w:rsidRDefault="002B7F9F" w:rsidP="002B7F9F">
            <w:pPr>
              <w:jc w:val="left"/>
              <w:rPr>
                <w:sz w:val="16"/>
                <w:szCs w:val="16"/>
              </w:rPr>
            </w:pPr>
            <w:r w:rsidRPr="00F47F38">
              <w:rPr>
                <w:sz w:val="16"/>
                <w:szCs w:val="16"/>
              </w:rPr>
              <w:t>Na pergamenu z desek účetní knihy</w:t>
            </w:r>
            <w:r w:rsidR="00863E4E">
              <w:rPr>
                <w:sz w:val="16"/>
                <w:szCs w:val="16"/>
              </w:rPr>
              <w:t>.</w:t>
            </w:r>
          </w:p>
          <w:p w14:paraId="4D4B7007" w14:textId="3094C0E0" w:rsidR="00863E4E" w:rsidRPr="00F47F38" w:rsidRDefault="00863E4E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XV</w:t>
            </w:r>
          </w:p>
        </w:tc>
      </w:tr>
      <w:tr w:rsidR="00AF658F" w:rsidRPr="00F47F38" w14:paraId="66D1A226" w14:textId="77777777" w:rsidTr="00AF658F">
        <w:tc>
          <w:tcPr>
            <w:tcW w:w="1530" w:type="dxa"/>
          </w:tcPr>
          <w:p w14:paraId="67F223E9" w14:textId="7777777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587FE7" w14:textId="7F312383" w:rsidR="00AF658F" w:rsidRPr="00F94657" w:rsidRDefault="00863E4E" w:rsidP="00F9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kvadrátní</w:t>
            </w:r>
          </w:p>
        </w:tc>
        <w:tc>
          <w:tcPr>
            <w:tcW w:w="4536" w:type="dxa"/>
          </w:tcPr>
          <w:p w14:paraId="112FAE17" w14:textId="4F30C348" w:rsidR="00AF658F" w:rsidRPr="00F94657" w:rsidRDefault="00863E4E" w:rsidP="00AF658F">
            <w:pPr>
              <w:jc w:val="left"/>
            </w:pPr>
            <w:proofErr w:type="spellStart"/>
            <w:r>
              <w:t>Antifornář</w:t>
            </w:r>
            <w:proofErr w:type="spellEnd"/>
            <w:r>
              <w:t xml:space="preserve"> ze Zlaté Koruny, 13.stol.</w:t>
            </w:r>
          </w:p>
        </w:tc>
        <w:tc>
          <w:tcPr>
            <w:tcW w:w="2126" w:type="dxa"/>
          </w:tcPr>
          <w:p w14:paraId="6D3674C8" w14:textId="0087D611" w:rsidR="00AF658F" w:rsidRPr="00F94657" w:rsidRDefault="00863E4E" w:rsidP="00AF658F">
            <w:pPr>
              <w:jc w:val="left"/>
            </w:pPr>
            <w:r>
              <w:t>NK ČR (XII C 11)</w:t>
            </w:r>
          </w:p>
        </w:tc>
        <w:tc>
          <w:tcPr>
            <w:tcW w:w="1276" w:type="dxa"/>
          </w:tcPr>
          <w:p w14:paraId="5D2B00FC" w14:textId="163705F6" w:rsidR="00AF658F" w:rsidRPr="00F94657" w:rsidRDefault="00863E4E" w:rsidP="00F94657">
            <w:pPr>
              <w:jc w:val="center"/>
            </w:pPr>
            <w:r>
              <w:t>5.04.07</w:t>
            </w:r>
          </w:p>
        </w:tc>
        <w:tc>
          <w:tcPr>
            <w:tcW w:w="2775" w:type="dxa"/>
          </w:tcPr>
          <w:p w14:paraId="565FF650" w14:textId="77777777" w:rsidR="00AF658F" w:rsidRDefault="001F2A30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XXI</w:t>
            </w:r>
          </w:p>
          <w:p w14:paraId="55D1A5C7" w14:textId="4C392731" w:rsidR="001F2A30" w:rsidRPr="00F47F38" w:rsidRDefault="001F2A30" w:rsidP="002B7F9F">
            <w:pPr>
              <w:jc w:val="left"/>
              <w:rPr>
                <w:sz w:val="16"/>
                <w:szCs w:val="16"/>
              </w:rPr>
            </w:pPr>
          </w:p>
        </w:tc>
      </w:tr>
      <w:tr w:rsidR="00AF658F" w:rsidRPr="00F47F38" w14:paraId="2A7DAF10" w14:textId="77777777" w:rsidTr="00AF658F">
        <w:tc>
          <w:tcPr>
            <w:tcW w:w="1530" w:type="dxa"/>
          </w:tcPr>
          <w:p w14:paraId="5C890EBE" w14:textId="77777777" w:rsidR="00AF658F" w:rsidRDefault="00AF658F" w:rsidP="00AF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77D52" w14:textId="77777777" w:rsidR="00AF658F" w:rsidRPr="00F94657" w:rsidRDefault="00AF658F" w:rsidP="00F9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75F74A6" w14:textId="1041DF1C" w:rsidR="00AF658F" w:rsidRPr="00F94657" w:rsidRDefault="001F2A30" w:rsidP="00AF658F">
            <w:pPr>
              <w:jc w:val="left"/>
            </w:pPr>
            <w:r>
              <w:t xml:space="preserve">Antifonář královny Elišky </w:t>
            </w:r>
            <w:proofErr w:type="spellStart"/>
            <w:r>
              <w:t>Rejčky</w:t>
            </w:r>
            <w:proofErr w:type="spellEnd"/>
            <w:r>
              <w:t>, 1317</w:t>
            </w:r>
          </w:p>
        </w:tc>
        <w:tc>
          <w:tcPr>
            <w:tcW w:w="2126" w:type="dxa"/>
          </w:tcPr>
          <w:p w14:paraId="540AF78B" w14:textId="59D5B44B" w:rsidR="00AF658F" w:rsidRPr="001F2A30" w:rsidRDefault="001F2A30" w:rsidP="00AF658F">
            <w:pPr>
              <w:jc w:val="left"/>
              <w:rPr>
                <w:sz w:val="16"/>
                <w:szCs w:val="16"/>
              </w:rPr>
            </w:pPr>
            <w:r w:rsidRPr="001F2A30">
              <w:rPr>
                <w:sz w:val="16"/>
                <w:szCs w:val="16"/>
              </w:rPr>
              <w:t>Knihovna</w:t>
            </w:r>
            <w:r>
              <w:rPr>
                <w:sz w:val="16"/>
                <w:szCs w:val="16"/>
              </w:rPr>
              <w:t xml:space="preserve"> rajhradského kláštera (R 600)</w:t>
            </w:r>
          </w:p>
        </w:tc>
        <w:tc>
          <w:tcPr>
            <w:tcW w:w="1276" w:type="dxa"/>
          </w:tcPr>
          <w:p w14:paraId="43C77746" w14:textId="2E3A296B" w:rsidR="00AF658F" w:rsidRPr="00F94657" w:rsidRDefault="001F2A30" w:rsidP="00F94657">
            <w:pPr>
              <w:jc w:val="center"/>
            </w:pPr>
            <w:r>
              <w:t>5.04.08</w:t>
            </w:r>
          </w:p>
        </w:tc>
        <w:tc>
          <w:tcPr>
            <w:tcW w:w="2775" w:type="dxa"/>
          </w:tcPr>
          <w:p w14:paraId="563781DC" w14:textId="09903548" w:rsidR="00AF658F" w:rsidRPr="00F47F38" w:rsidRDefault="001F2A30" w:rsidP="002B7F9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XXII</w:t>
            </w:r>
          </w:p>
        </w:tc>
      </w:tr>
      <w:tr w:rsidR="00AF658F" w:rsidRPr="00F47F38" w14:paraId="593FEFC3" w14:textId="77777777" w:rsidTr="00AF658F">
        <w:tc>
          <w:tcPr>
            <w:tcW w:w="1530" w:type="dxa"/>
          </w:tcPr>
          <w:p w14:paraId="4B369629" w14:textId="2D8B99DA" w:rsidR="00AF658F" w:rsidRPr="001F2A30" w:rsidRDefault="001F2A30" w:rsidP="00AF658F">
            <w:pPr>
              <w:jc w:val="center"/>
            </w:pPr>
            <w:proofErr w:type="spellStart"/>
            <w:r w:rsidRPr="001F2A30">
              <w:t>Jacentní</w:t>
            </w:r>
            <w:proofErr w:type="spellEnd"/>
          </w:p>
        </w:tc>
        <w:tc>
          <w:tcPr>
            <w:tcW w:w="1701" w:type="dxa"/>
          </w:tcPr>
          <w:p w14:paraId="082B91CB" w14:textId="77777777" w:rsidR="00AF658F" w:rsidRPr="00F94657" w:rsidRDefault="00AF658F" w:rsidP="00F9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A84C5A2" w14:textId="72A3EE18" w:rsidR="00AF658F" w:rsidRPr="00F94657" w:rsidRDefault="001D5631" w:rsidP="00AF658F">
            <w:pPr>
              <w:jc w:val="left"/>
            </w:pPr>
            <w:r>
              <w:t xml:space="preserve">Tavola </w:t>
            </w:r>
            <w:proofErr w:type="spellStart"/>
            <w:r>
              <w:t>vaticana</w:t>
            </w:r>
            <w:proofErr w:type="spellEnd"/>
          </w:p>
        </w:tc>
        <w:tc>
          <w:tcPr>
            <w:tcW w:w="2126" w:type="dxa"/>
          </w:tcPr>
          <w:p w14:paraId="229E83C3" w14:textId="77777777" w:rsidR="00AF658F" w:rsidRPr="001D5631" w:rsidRDefault="00AF658F" w:rsidP="00AF65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319440" w14:textId="5503D952" w:rsidR="00AF658F" w:rsidRPr="00F94657" w:rsidRDefault="00FC6618" w:rsidP="00F94657">
            <w:pPr>
              <w:jc w:val="center"/>
            </w:pPr>
            <w:r>
              <w:t>5.04.09</w:t>
            </w:r>
          </w:p>
        </w:tc>
        <w:tc>
          <w:tcPr>
            <w:tcW w:w="2775" w:type="dxa"/>
          </w:tcPr>
          <w:p w14:paraId="27112EDF" w14:textId="77777777" w:rsidR="00AF658F" w:rsidRPr="00F47F38" w:rsidRDefault="00AF658F" w:rsidP="002B7F9F">
            <w:pPr>
              <w:jc w:val="left"/>
              <w:rPr>
                <w:sz w:val="16"/>
                <w:szCs w:val="16"/>
              </w:rPr>
            </w:pPr>
          </w:p>
        </w:tc>
      </w:tr>
      <w:tr w:rsidR="0021310F" w:rsidRPr="00F47F38" w14:paraId="74432573" w14:textId="77777777" w:rsidTr="00AF658F">
        <w:tc>
          <w:tcPr>
            <w:tcW w:w="1530" w:type="dxa"/>
          </w:tcPr>
          <w:p w14:paraId="0F311ACC" w14:textId="77777777" w:rsidR="0021310F" w:rsidRDefault="0021310F" w:rsidP="002131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DDB8A2" w14:textId="77777777" w:rsidR="0021310F" w:rsidRPr="00F94657" w:rsidRDefault="0021310F" w:rsidP="0021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A01055A" w14:textId="647639CD" w:rsidR="0021310F" w:rsidRPr="00F94657" w:rsidRDefault="0021310F" w:rsidP="0021310F">
            <w:pPr>
              <w:jc w:val="left"/>
            </w:pPr>
            <w:r>
              <w:t>Svatovítské troparium, 1235</w:t>
            </w:r>
          </w:p>
        </w:tc>
        <w:tc>
          <w:tcPr>
            <w:tcW w:w="2126" w:type="dxa"/>
          </w:tcPr>
          <w:p w14:paraId="14373A1F" w14:textId="438C3D1F" w:rsidR="0021310F" w:rsidRPr="001D5631" w:rsidRDefault="0021310F" w:rsidP="0021310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Knihovna svatovítské kapituly (sign.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Cim</w:t>
            </w:r>
            <w:proofErr w:type="spellEnd"/>
            <w:r>
              <w:rPr>
                <w:sz w:val="16"/>
                <w:szCs w:val="16"/>
              </w:rPr>
              <w:t>. 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5BD6472" w14:textId="0029F93D" w:rsidR="0021310F" w:rsidRPr="00F94657" w:rsidRDefault="0021310F" w:rsidP="0021310F">
            <w:pPr>
              <w:jc w:val="center"/>
            </w:pPr>
            <w:r>
              <w:t>5.04.10</w:t>
            </w:r>
          </w:p>
        </w:tc>
        <w:tc>
          <w:tcPr>
            <w:tcW w:w="2775" w:type="dxa"/>
          </w:tcPr>
          <w:p w14:paraId="6DC33131" w14:textId="1E69971E" w:rsidR="0021310F" w:rsidRPr="00F47F38" w:rsidRDefault="0021310F" w:rsidP="0021310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III</w:t>
            </w:r>
          </w:p>
        </w:tc>
      </w:tr>
      <w:tr w:rsidR="0021310F" w:rsidRPr="00F47F38" w14:paraId="41D7CB7D" w14:textId="77777777" w:rsidTr="00AF658F">
        <w:tc>
          <w:tcPr>
            <w:tcW w:w="1530" w:type="dxa"/>
          </w:tcPr>
          <w:p w14:paraId="61F34174" w14:textId="77777777" w:rsidR="0021310F" w:rsidRDefault="0021310F" w:rsidP="002131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22E33F" w14:textId="77777777" w:rsidR="0021310F" w:rsidRPr="00F94657" w:rsidRDefault="0021310F" w:rsidP="0021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4B523" w14:textId="06B72F5F" w:rsidR="0021310F" w:rsidRPr="00F94657" w:rsidRDefault="0021310F" w:rsidP="0021310F">
            <w:pPr>
              <w:jc w:val="left"/>
            </w:pPr>
            <w:r>
              <w:t>Agenda Tobiášova, 1249</w:t>
            </w:r>
          </w:p>
        </w:tc>
        <w:tc>
          <w:tcPr>
            <w:tcW w:w="2126" w:type="dxa"/>
          </w:tcPr>
          <w:p w14:paraId="2555E3F9" w14:textId="790DFDDE" w:rsidR="0021310F" w:rsidRPr="001D5631" w:rsidRDefault="0021310F" w:rsidP="0021310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Knihovna svatovítské kapituly (sign. </w:t>
            </w:r>
            <w:r>
              <w:rPr>
                <w:sz w:val="16"/>
                <w:szCs w:val="16"/>
              </w:rPr>
              <w:t>P/3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6B177C6E" w14:textId="58F9F539" w:rsidR="0021310F" w:rsidRPr="00F94657" w:rsidRDefault="0021310F" w:rsidP="0021310F">
            <w:pPr>
              <w:jc w:val="center"/>
            </w:pPr>
            <w:r>
              <w:t>5.04.11</w:t>
            </w:r>
          </w:p>
        </w:tc>
        <w:tc>
          <w:tcPr>
            <w:tcW w:w="2775" w:type="dxa"/>
          </w:tcPr>
          <w:p w14:paraId="7F0D71E8" w14:textId="4E66CFB2" w:rsidR="0021310F" w:rsidRPr="00F47F38" w:rsidRDefault="0021310F" w:rsidP="0021310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NCh:V</w:t>
            </w:r>
            <w:proofErr w:type="spellEnd"/>
            <w:proofErr w:type="gramEnd"/>
          </w:p>
        </w:tc>
      </w:tr>
      <w:tr w:rsidR="0021310F" w:rsidRPr="00F47F38" w14:paraId="7A7856E1" w14:textId="77777777" w:rsidTr="00AF658F">
        <w:tc>
          <w:tcPr>
            <w:tcW w:w="1530" w:type="dxa"/>
          </w:tcPr>
          <w:p w14:paraId="0EA65E25" w14:textId="77777777" w:rsidR="0021310F" w:rsidRDefault="0021310F" w:rsidP="002131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765BDA" w14:textId="77777777" w:rsidR="0021310F" w:rsidRPr="00F94657" w:rsidRDefault="0021310F" w:rsidP="0021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AAE8CB2" w14:textId="5AB25345" w:rsidR="0021310F" w:rsidRPr="00F94657" w:rsidRDefault="0021310F" w:rsidP="0021310F">
            <w:pPr>
              <w:jc w:val="left"/>
            </w:pPr>
            <w:proofErr w:type="spellStart"/>
            <w:r>
              <w:t>Svatojířský</w:t>
            </w:r>
            <w:proofErr w:type="spellEnd"/>
            <w:r>
              <w:t xml:space="preserve"> misál, počátek 14.sol. </w:t>
            </w:r>
          </w:p>
        </w:tc>
        <w:tc>
          <w:tcPr>
            <w:tcW w:w="2126" w:type="dxa"/>
          </w:tcPr>
          <w:p w14:paraId="35583B9E" w14:textId="5D8E1DB2" w:rsidR="0021310F" w:rsidRPr="001B1363" w:rsidRDefault="0021310F" w:rsidP="0021310F">
            <w:pPr>
              <w:jc w:val="left"/>
            </w:pPr>
            <w:r w:rsidRPr="001B1363">
              <w:t>KNM (XIII B 17)</w:t>
            </w:r>
          </w:p>
        </w:tc>
        <w:tc>
          <w:tcPr>
            <w:tcW w:w="1276" w:type="dxa"/>
          </w:tcPr>
          <w:p w14:paraId="14F3E3A8" w14:textId="207741D6" w:rsidR="0021310F" w:rsidRPr="00F94657" w:rsidRDefault="0021310F" w:rsidP="0021310F">
            <w:pPr>
              <w:jc w:val="center"/>
            </w:pPr>
            <w:r>
              <w:t>5.04.12</w:t>
            </w:r>
          </w:p>
        </w:tc>
        <w:tc>
          <w:tcPr>
            <w:tcW w:w="2775" w:type="dxa"/>
          </w:tcPr>
          <w:p w14:paraId="6B7173E7" w14:textId="015956FF" w:rsidR="0021310F" w:rsidRPr="00F47F38" w:rsidRDefault="0021310F" w:rsidP="0021310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NCh</w:t>
            </w:r>
            <w:proofErr w:type="spellEnd"/>
            <w:r>
              <w:rPr>
                <w:sz w:val="16"/>
                <w:szCs w:val="16"/>
              </w:rPr>
              <w:t>: VII</w:t>
            </w:r>
          </w:p>
        </w:tc>
      </w:tr>
      <w:tr w:rsidR="0021310F" w:rsidRPr="00F47F38" w14:paraId="6FB76124" w14:textId="77777777" w:rsidTr="00AF658F">
        <w:tc>
          <w:tcPr>
            <w:tcW w:w="1530" w:type="dxa"/>
          </w:tcPr>
          <w:p w14:paraId="3D1F7DB5" w14:textId="77777777" w:rsidR="0021310F" w:rsidRDefault="0021310F" w:rsidP="002131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66FED" w14:textId="77777777" w:rsidR="0021310F" w:rsidRPr="00F94657" w:rsidRDefault="0021310F" w:rsidP="0021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9A0DBDE" w14:textId="7B56A8A2" w:rsidR="0021310F" w:rsidRPr="00F94657" w:rsidRDefault="0021310F" w:rsidP="0021310F">
            <w:pPr>
              <w:jc w:val="left"/>
            </w:pPr>
            <w:proofErr w:type="spellStart"/>
            <w:r>
              <w:t>Traktár</w:t>
            </w:r>
            <w:proofErr w:type="spellEnd"/>
            <w:r>
              <w:t xml:space="preserve"> Jana z Holešova, 1397</w:t>
            </w:r>
          </w:p>
        </w:tc>
        <w:tc>
          <w:tcPr>
            <w:tcW w:w="2126" w:type="dxa"/>
          </w:tcPr>
          <w:p w14:paraId="5B1FCEC1" w14:textId="4F3A2A19" w:rsidR="0021310F" w:rsidRPr="00C64093" w:rsidRDefault="0021310F" w:rsidP="0021310F">
            <w:pPr>
              <w:jc w:val="left"/>
            </w:pPr>
            <w:r w:rsidRPr="00C64093">
              <w:t>NK ČR (III D 17)</w:t>
            </w:r>
          </w:p>
        </w:tc>
        <w:tc>
          <w:tcPr>
            <w:tcW w:w="1276" w:type="dxa"/>
          </w:tcPr>
          <w:p w14:paraId="6E4BACA9" w14:textId="2833BB6D" w:rsidR="0021310F" w:rsidRPr="00F94657" w:rsidRDefault="0021310F" w:rsidP="0021310F">
            <w:pPr>
              <w:jc w:val="center"/>
            </w:pPr>
            <w:r>
              <w:t>5.04.13</w:t>
            </w:r>
          </w:p>
        </w:tc>
        <w:tc>
          <w:tcPr>
            <w:tcW w:w="2775" w:type="dxa"/>
          </w:tcPr>
          <w:p w14:paraId="682BB478" w14:textId="5A902D19" w:rsidR="0021310F" w:rsidRPr="00F47F38" w:rsidRDefault="0021310F" w:rsidP="0021310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NCg</w:t>
            </w:r>
            <w:proofErr w:type="spellEnd"/>
            <w:r>
              <w:rPr>
                <w:sz w:val="16"/>
                <w:szCs w:val="16"/>
              </w:rPr>
              <w:t>: VIII</w:t>
            </w:r>
          </w:p>
        </w:tc>
      </w:tr>
      <w:tr w:rsidR="0021310F" w:rsidRPr="00F47F38" w14:paraId="451D1F12" w14:textId="77777777" w:rsidTr="00AF658F">
        <w:tc>
          <w:tcPr>
            <w:tcW w:w="1530" w:type="dxa"/>
          </w:tcPr>
          <w:p w14:paraId="39A0E94E" w14:textId="77777777" w:rsidR="0021310F" w:rsidRDefault="0021310F" w:rsidP="002131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3323F" w14:textId="77777777" w:rsidR="0021310F" w:rsidRPr="00F94657" w:rsidRDefault="0021310F" w:rsidP="00213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A4B7DB7" w14:textId="567E3A41" w:rsidR="0021310F" w:rsidRPr="00F94657" w:rsidRDefault="0021310F" w:rsidP="0021310F">
            <w:pPr>
              <w:jc w:val="left"/>
            </w:pPr>
            <w:r>
              <w:t>Antifonář Arnošta z Pardubic. 14. stol.</w:t>
            </w:r>
          </w:p>
        </w:tc>
        <w:tc>
          <w:tcPr>
            <w:tcW w:w="2126" w:type="dxa"/>
          </w:tcPr>
          <w:p w14:paraId="3D22C5CC" w14:textId="22F497B5" w:rsidR="0021310F" w:rsidRPr="00BE32F4" w:rsidRDefault="0021310F" w:rsidP="0021310F">
            <w:pPr>
              <w:jc w:val="left"/>
            </w:pPr>
            <w:r>
              <w:rPr>
                <w:sz w:val="16"/>
                <w:szCs w:val="16"/>
              </w:rPr>
              <w:t>Knihovna svatovítské kapituly (</w:t>
            </w:r>
            <w:r>
              <w:rPr>
                <w:sz w:val="16"/>
                <w:szCs w:val="16"/>
              </w:rPr>
              <w:t xml:space="preserve">sign. </w:t>
            </w:r>
            <w:r>
              <w:rPr>
                <w:sz w:val="16"/>
                <w:szCs w:val="16"/>
              </w:rPr>
              <w:t>8/9)</w:t>
            </w:r>
          </w:p>
        </w:tc>
        <w:tc>
          <w:tcPr>
            <w:tcW w:w="1276" w:type="dxa"/>
          </w:tcPr>
          <w:p w14:paraId="7A0B07BC" w14:textId="32E49DE6" w:rsidR="0021310F" w:rsidRPr="00F94657" w:rsidRDefault="0021310F" w:rsidP="0021310F">
            <w:pPr>
              <w:jc w:val="center"/>
            </w:pPr>
            <w:r>
              <w:t>5.04.14</w:t>
            </w:r>
          </w:p>
        </w:tc>
        <w:tc>
          <w:tcPr>
            <w:tcW w:w="2775" w:type="dxa"/>
          </w:tcPr>
          <w:p w14:paraId="1434B554" w14:textId="2DEB13A4" w:rsidR="0021310F" w:rsidRPr="00F47F38" w:rsidRDefault="0021310F" w:rsidP="0021310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Hutter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NCg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IX</w:t>
            </w:r>
          </w:p>
        </w:tc>
      </w:tr>
    </w:tbl>
    <w:p w14:paraId="7F5BD0A2" w14:textId="28D12E3A" w:rsidR="00AF658F" w:rsidRDefault="00AF658F" w:rsidP="0021310F">
      <w:pPr>
        <w:jc w:val="left"/>
        <w:rPr>
          <w:b/>
          <w:sz w:val="28"/>
          <w:szCs w:val="28"/>
        </w:rPr>
      </w:pPr>
    </w:p>
    <w:p w14:paraId="7BE73538" w14:textId="6D7A828A" w:rsidR="0021310F" w:rsidRPr="0021310F" w:rsidRDefault="0021310F" w:rsidP="0021310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Prezentované ukázky 5.04.02 – 5.04.14 jsou převzaty z publikace Josefa </w:t>
      </w:r>
      <w:proofErr w:type="spellStart"/>
      <w:r>
        <w:rPr>
          <w:sz w:val="28"/>
          <w:szCs w:val="28"/>
        </w:rPr>
        <w:t>Huttera</w:t>
      </w:r>
      <w:proofErr w:type="spellEnd"/>
      <w:r>
        <w:rPr>
          <w:sz w:val="28"/>
          <w:szCs w:val="28"/>
        </w:rPr>
        <w:t xml:space="preserve"> „Česká notace. Nota </w:t>
      </w:r>
      <w:proofErr w:type="spellStart"/>
      <w:r>
        <w:rPr>
          <w:sz w:val="28"/>
          <w:szCs w:val="28"/>
        </w:rPr>
        <w:t>choralis</w:t>
      </w:r>
      <w:proofErr w:type="spellEnd"/>
      <w:r>
        <w:rPr>
          <w:sz w:val="28"/>
          <w:szCs w:val="28"/>
        </w:rPr>
        <w:t>“, nákladem Filozofické fakulty</w:t>
      </w:r>
      <w:r w:rsidRPr="00213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Univerzity Karlovy, Praha 1930. </w:t>
      </w:r>
      <w:bookmarkStart w:id="0" w:name="_GoBack"/>
      <w:bookmarkEnd w:id="0"/>
    </w:p>
    <w:sectPr w:rsidR="0021310F" w:rsidRPr="0021310F" w:rsidSect="00AF658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E6"/>
    <w:rsid w:val="000269F9"/>
    <w:rsid w:val="001B1363"/>
    <w:rsid w:val="001D5631"/>
    <w:rsid w:val="001F2A30"/>
    <w:rsid w:val="0021310F"/>
    <w:rsid w:val="002B7F9F"/>
    <w:rsid w:val="00585EC5"/>
    <w:rsid w:val="00861B57"/>
    <w:rsid w:val="00863E4E"/>
    <w:rsid w:val="008B4495"/>
    <w:rsid w:val="00AF658F"/>
    <w:rsid w:val="00BE32F4"/>
    <w:rsid w:val="00C64093"/>
    <w:rsid w:val="00E20EE6"/>
    <w:rsid w:val="00E8099B"/>
    <w:rsid w:val="00EA4699"/>
    <w:rsid w:val="00F47F38"/>
    <w:rsid w:val="00F94657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20B7"/>
  <w15:chartTrackingRefBased/>
  <w15:docId w15:val="{7D2B2FDF-A7C7-4435-A73D-F2E9164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2024-09-02T08:05:00Z</dcterms:created>
  <dcterms:modified xsi:type="dcterms:W3CDTF">2024-09-02T12:46:00Z</dcterms:modified>
</cp:coreProperties>
</file>