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E1E6" w14:textId="77777777" w:rsidR="00BB0B6C" w:rsidRDefault="00BB0B6C" w:rsidP="00BB0B6C">
      <w:r w:rsidRPr="002017F0">
        <w:rPr>
          <w:b/>
          <w:bCs/>
        </w:rPr>
        <w:t xml:space="preserve">NOII_23 Skandinávské romány v českých překladech po roce 1945 čtvrtek 12.00 učebna D41. </w:t>
      </w:r>
      <w:r w:rsidRPr="00BC698F">
        <w:rPr>
          <w:color w:val="0070C0"/>
        </w:rPr>
        <w:t>Modře označená povinná četba</w:t>
      </w:r>
      <w:r>
        <w:rPr>
          <w:color w:val="0070C0"/>
        </w:rPr>
        <w:t xml:space="preserve"> (5x) má být účastníky přečtena k označenému datu.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B0B6C" w14:paraId="11BE32D7" w14:textId="77777777" w:rsidTr="00B410D0">
        <w:tc>
          <w:tcPr>
            <w:tcW w:w="3114" w:type="dxa"/>
          </w:tcPr>
          <w:p w14:paraId="5253ED93" w14:textId="77777777" w:rsidR="00BB0B6C" w:rsidRDefault="00BB0B6C" w:rsidP="00B410D0">
            <w:r>
              <w:t>3/10</w:t>
            </w:r>
          </w:p>
          <w:p w14:paraId="78CE0301" w14:textId="77777777" w:rsidR="00BB0B6C" w:rsidRDefault="00BB0B6C" w:rsidP="00B410D0"/>
        </w:tc>
        <w:tc>
          <w:tcPr>
            <w:tcW w:w="5948" w:type="dxa"/>
          </w:tcPr>
          <w:p w14:paraId="12563F11" w14:textId="1C977802" w:rsidR="00BB0B6C" w:rsidRDefault="00BB0B6C" w:rsidP="00B410D0">
            <w:r>
              <w:t xml:space="preserve">Zahájení </w:t>
            </w:r>
          </w:p>
        </w:tc>
      </w:tr>
      <w:tr w:rsidR="00BB0B6C" w14:paraId="049581BF" w14:textId="77777777" w:rsidTr="00B410D0">
        <w:tc>
          <w:tcPr>
            <w:tcW w:w="3114" w:type="dxa"/>
          </w:tcPr>
          <w:p w14:paraId="48B11668" w14:textId="77777777" w:rsidR="00BB0B6C" w:rsidRDefault="00BB0B6C" w:rsidP="00B410D0">
            <w:r>
              <w:t>10/10</w:t>
            </w:r>
          </w:p>
          <w:p w14:paraId="4CB56561" w14:textId="77777777" w:rsidR="00BB0B6C" w:rsidRDefault="00BB0B6C" w:rsidP="00B410D0"/>
        </w:tc>
        <w:tc>
          <w:tcPr>
            <w:tcW w:w="5948" w:type="dxa"/>
          </w:tcPr>
          <w:p w14:paraId="65FF0CA8" w14:textId="44D3B96C" w:rsidR="00BB0B6C" w:rsidRDefault="00BB0B6C" w:rsidP="00B410D0">
            <w:r>
              <w:t>Jiří Starý, Univerzita Karlova ve 12.00 (D41) + 14.00 (C51)</w:t>
            </w:r>
          </w:p>
        </w:tc>
      </w:tr>
      <w:tr w:rsidR="00BB0B6C" w14:paraId="574F3BA7" w14:textId="77777777" w:rsidTr="00B410D0">
        <w:tc>
          <w:tcPr>
            <w:tcW w:w="3114" w:type="dxa"/>
          </w:tcPr>
          <w:p w14:paraId="769F2166" w14:textId="77777777" w:rsidR="00BB0B6C" w:rsidRDefault="00BB0B6C" w:rsidP="00B410D0">
            <w:r>
              <w:t>17/10</w:t>
            </w:r>
          </w:p>
        </w:tc>
        <w:tc>
          <w:tcPr>
            <w:tcW w:w="5948" w:type="dxa"/>
          </w:tcPr>
          <w:p w14:paraId="51D13BEB" w14:textId="77777777" w:rsidR="00BB0B6C" w:rsidRDefault="00BB0B6C" w:rsidP="00B410D0">
            <w:pPr>
              <w:rPr>
                <w:color w:val="0070C0"/>
              </w:rPr>
            </w:pPr>
            <w:proofErr w:type="spellStart"/>
            <w:r w:rsidRPr="00BC698F">
              <w:rPr>
                <w:color w:val="0070C0"/>
              </w:rPr>
              <w:t>Hamsun</w:t>
            </w:r>
            <w:proofErr w:type="spellEnd"/>
            <w:r w:rsidRPr="00BC698F">
              <w:rPr>
                <w:color w:val="0070C0"/>
              </w:rPr>
              <w:t>: Pan</w:t>
            </w:r>
          </w:p>
          <w:p w14:paraId="62F47592" w14:textId="77777777" w:rsidR="00BB0B6C" w:rsidRPr="00214C63" w:rsidRDefault="00BB0B6C" w:rsidP="00B410D0">
            <w:pPr>
              <w:rPr>
                <w:lang w:val="nb-NO"/>
              </w:rPr>
            </w:pPr>
          </w:p>
        </w:tc>
      </w:tr>
      <w:tr w:rsidR="00BB0B6C" w14:paraId="39D93248" w14:textId="77777777" w:rsidTr="00B410D0">
        <w:tc>
          <w:tcPr>
            <w:tcW w:w="3114" w:type="dxa"/>
          </w:tcPr>
          <w:p w14:paraId="15B058CD" w14:textId="77777777" w:rsidR="00BB0B6C" w:rsidRDefault="00BB0B6C" w:rsidP="00B410D0">
            <w:r>
              <w:t>24/10</w:t>
            </w:r>
          </w:p>
        </w:tc>
        <w:tc>
          <w:tcPr>
            <w:tcW w:w="5948" w:type="dxa"/>
          </w:tcPr>
          <w:p w14:paraId="294B6FDD" w14:textId="77777777" w:rsidR="00BB0B6C" w:rsidRDefault="00BB0B6C" w:rsidP="00B410D0">
            <w:pPr>
              <w:rPr>
                <w:color w:val="0070C0"/>
              </w:rPr>
            </w:pPr>
            <w:r w:rsidRPr="00BC698F">
              <w:rPr>
                <w:color w:val="0070C0"/>
                <w:lang w:val="nb-NO"/>
              </w:rPr>
              <w:t xml:space="preserve">Ørstavik: </w:t>
            </w:r>
            <w:r w:rsidRPr="00BC698F">
              <w:rPr>
                <w:color w:val="0070C0"/>
              </w:rPr>
              <w:t>Láska</w:t>
            </w:r>
          </w:p>
          <w:p w14:paraId="4E0F3E63" w14:textId="77777777" w:rsidR="00BB0B6C" w:rsidRPr="00BC698F" w:rsidRDefault="00BB0B6C" w:rsidP="00B410D0">
            <w:pPr>
              <w:rPr>
                <w:color w:val="0070C0"/>
              </w:rPr>
            </w:pPr>
          </w:p>
        </w:tc>
      </w:tr>
      <w:tr w:rsidR="00BB0B6C" w14:paraId="78879388" w14:textId="77777777" w:rsidTr="00B410D0">
        <w:tc>
          <w:tcPr>
            <w:tcW w:w="3114" w:type="dxa"/>
          </w:tcPr>
          <w:p w14:paraId="5C6AD796" w14:textId="77777777" w:rsidR="00BB0B6C" w:rsidRDefault="00BB0B6C" w:rsidP="00B410D0">
            <w:r>
              <w:t>31/10</w:t>
            </w:r>
          </w:p>
        </w:tc>
        <w:tc>
          <w:tcPr>
            <w:tcW w:w="5948" w:type="dxa"/>
          </w:tcPr>
          <w:p w14:paraId="09DD70C2" w14:textId="77777777" w:rsidR="00BB0B6C" w:rsidRDefault="00BB0B6C" w:rsidP="00B410D0">
            <w:proofErr w:type="spellStart"/>
            <w:r w:rsidRPr="00BC698F">
              <w:rPr>
                <w:color w:val="0070C0"/>
              </w:rPr>
              <w:t>Erlend</w:t>
            </w:r>
            <w:proofErr w:type="spellEnd"/>
            <w:r w:rsidRPr="00BC698F">
              <w:rPr>
                <w:color w:val="0070C0"/>
              </w:rPr>
              <w:t xml:space="preserve"> </w:t>
            </w:r>
            <w:proofErr w:type="spellStart"/>
            <w:r w:rsidRPr="00BC698F">
              <w:rPr>
                <w:color w:val="0070C0"/>
              </w:rPr>
              <w:t>Loe</w:t>
            </w:r>
            <w:proofErr w:type="spellEnd"/>
            <w:r>
              <w:t>: Titul podle vlastního výběru (Naivní, Super)</w:t>
            </w:r>
          </w:p>
          <w:p w14:paraId="0F3B7F19" w14:textId="77777777" w:rsidR="00BB0B6C" w:rsidRDefault="00BB0B6C" w:rsidP="00B410D0"/>
        </w:tc>
      </w:tr>
      <w:tr w:rsidR="00BB0B6C" w14:paraId="30E1A45F" w14:textId="77777777" w:rsidTr="00B410D0">
        <w:tc>
          <w:tcPr>
            <w:tcW w:w="3114" w:type="dxa"/>
          </w:tcPr>
          <w:p w14:paraId="0433C41E" w14:textId="77777777" w:rsidR="00BB0B6C" w:rsidRPr="00BC698F" w:rsidRDefault="00BB0B6C" w:rsidP="00B410D0">
            <w:pPr>
              <w:rPr>
                <w:color w:val="00B050"/>
              </w:rPr>
            </w:pPr>
            <w:r w:rsidRPr="001C3424">
              <w:rPr>
                <w:color w:val="FF0000"/>
              </w:rPr>
              <w:t>6/11 přesun na středa 16</w:t>
            </w:r>
            <w:r>
              <w:rPr>
                <w:color w:val="FF0000"/>
              </w:rPr>
              <w:t xml:space="preserve"> h</w:t>
            </w:r>
          </w:p>
        </w:tc>
        <w:tc>
          <w:tcPr>
            <w:tcW w:w="5948" w:type="dxa"/>
          </w:tcPr>
          <w:p w14:paraId="50F7622D" w14:textId="77777777" w:rsidR="00BB0B6C" w:rsidRDefault="00BB0B6C" w:rsidP="00B410D0">
            <w:pPr>
              <w:rPr>
                <w:color w:val="FF0000"/>
              </w:rPr>
            </w:pPr>
            <w:r>
              <w:rPr>
                <w:color w:val="FF0000"/>
              </w:rPr>
              <w:t xml:space="preserve">Elisabeth </w:t>
            </w:r>
            <w:proofErr w:type="spellStart"/>
            <w:r w:rsidRPr="001C3424">
              <w:rPr>
                <w:color w:val="FF0000"/>
              </w:rPr>
              <w:t>Oxfeldt</w:t>
            </w:r>
            <w:proofErr w:type="spellEnd"/>
            <w:r>
              <w:rPr>
                <w:color w:val="FF0000"/>
              </w:rPr>
              <w:t xml:space="preserve"> University Oslo</w:t>
            </w:r>
          </w:p>
          <w:p w14:paraId="3D7E49CA" w14:textId="58472A80" w:rsidR="00BB0B6C" w:rsidRDefault="00BB0B6C" w:rsidP="00B410D0">
            <w:r>
              <w:t>anglicky</w:t>
            </w:r>
          </w:p>
        </w:tc>
      </w:tr>
      <w:tr w:rsidR="00BB0B6C" w14:paraId="2075991F" w14:textId="77777777" w:rsidTr="00B410D0">
        <w:trPr>
          <w:trHeight w:val="444"/>
        </w:trPr>
        <w:tc>
          <w:tcPr>
            <w:tcW w:w="3114" w:type="dxa"/>
          </w:tcPr>
          <w:p w14:paraId="5B6BB01E" w14:textId="77777777" w:rsidR="00BB0B6C" w:rsidRDefault="00BB0B6C" w:rsidP="00B410D0">
            <w:r>
              <w:t>14/11</w:t>
            </w:r>
          </w:p>
        </w:tc>
        <w:tc>
          <w:tcPr>
            <w:tcW w:w="5948" w:type="dxa"/>
          </w:tcPr>
          <w:p w14:paraId="75A54AA3" w14:textId="77777777" w:rsidR="00EC204D" w:rsidRDefault="00EC204D" w:rsidP="00EC204D">
            <w:pPr>
              <w:rPr>
                <w:color w:val="0070C0"/>
              </w:rPr>
            </w:pPr>
            <w:proofErr w:type="spellStart"/>
            <w:r w:rsidRPr="00BC698F">
              <w:rPr>
                <w:color w:val="0070C0"/>
              </w:rPr>
              <w:t>Waltari</w:t>
            </w:r>
            <w:proofErr w:type="spellEnd"/>
            <w:r w:rsidRPr="00BC698F">
              <w:rPr>
                <w:color w:val="0070C0"/>
              </w:rPr>
              <w:t>: Cizinec přichází</w:t>
            </w:r>
          </w:p>
          <w:p w14:paraId="4D506669" w14:textId="1C09171C" w:rsidR="00BB0B6C" w:rsidRDefault="00BB0B6C" w:rsidP="00B410D0"/>
        </w:tc>
      </w:tr>
      <w:tr w:rsidR="00BB0B6C" w14:paraId="51BF9701" w14:textId="77777777" w:rsidTr="00B410D0">
        <w:tc>
          <w:tcPr>
            <w:tcW w:w="3114" w:type="dxa"/>
          </w:tcPr>
          <w:p w14:paraId="5A7FFEF8" w14:textId="77777777" w:rsidR="00BB0B6C" w:rsidRDefault="00BB0B6C" w:rsidP="00B410D0">
            <w:r>
              <w:t>21/11</w:t>
            </w:r>
          </w:p>
        </w:tc>
        <w:tc>
          <w:tcPr>
            <w:tcW w:w="5948" w:type="dxa"/>
          </w:tcPr>
          <w:p w14:paraId="7B655F95" w14:textId="77777777" w:rsidR="00BB0B6C" w:rsidRDefault="00BB0B6C" w:rsidP="00B410D0">
            <w:pPr>
              <w:rPr>
                <w:b/>
                <w:bCs/>
                <w:color w:val="00B050"/>
              </w:rPr>
            </w:pPr>
            <w:proofErr w:type="spellStart"/>
            <w:r w:rsidRPr="00181C66">
              <w:rPr>
                <w:b/>
                <w:bCs/>
                <w:color w:val="00B050"/>
              </w:rPr>
              <w:t>Reading</w:t>
            </w:r>
            <w:proofErr w:type="spellEnd"/>
            <w:r w:rsidRPr="00181C66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181C66">
              <w:rPr>
                <w:b/>
                <w:bCs/>
                <w:color w:val="00B050"/>
              </w:rPr>
              <w:t>week</w:t>
            </w:r>
            <w:proofErr w:type="spellEnd"/>
            <w:r>
              <w:rPr>
                <w:b/>
                <w:bCs/>
                <w:color w:val="00B050"/>
              </w:rPr>
              <w:t xml:space="preserve"> – domácí příprava</w:t>
            </w:r>
          </w:p>
          <w:p w14:paraId="7B10E21E" w14:textId="77777777" w:rsidR="00BB0B6C" w:rsidRPr="00181C66" w:rsidRDefault="00BB0B6C" w:rsidP="00B410D0">
            <w:pPr>
              <w:rPr>
                <w:b/>
                <w:bCs/>
                <w:color w:val="00B050"/>
              </w:rPr>
            </w:pPr>
          </w:p>
        </w:tc>
      </w:tr>
      <w:tr w:rsidR="00BB0B6C" w14:paraId="5E4E84CB" w14:textId="77777777" w:rsidTr="00B410D0">
        <w:tc>
          <w:tcPr>
            <w:tcW w:w="3114" w:type="dxa"/>
          </w:tcPr>
          <w:p w14:paraId="3E10CFD0" w14:textId="77777777" w:rsidR="00BB0B6C" w:rsidRDefault="00BB0B6C" w:rsidP="00B410D0">
            <w:r>
              <w:t>28/11</w:t>
            </w:r>
          </w:p>
        </w:tc>
        <w:tc>
          <w:tcPr>
            <w:tcW w:w="5948" w:type="dxa"/>
          </w:tcPr>
          <w:p w14:paraId="4CB5B5CB" w14:textId="77777777" w:rsidR="00BB0B6C" w:rsidRDefault="00EC204D" w:rsidP="00EC204D">
            <w:pPr>
              <w:rPr>
                <w:color w:val="0070C0"/>
              </w:rPr>
            </w:pPr>
            <w:proofErr w:type="spellStart"/>
            <w:r w:rsidRPr="00BC698F">
              <w:rPr>
                <w:color w:val="0070C0"/>
              </w:rPr>
              <w:t>Fosse</w:t>
            </w:r>
            <w:proofErr w:type="spellEnd"/>
            <w:r w:rsidRPr="00BC698F">
              <w:rPr>
                <w:color w:val="0070C0"/>
              </w:rPr>
              <w:t>: Ráno a večer</w:t>
            </w:r>
          </w:p>
          <w:p w14:paraId="18E32D53" w14:textId="612D43A7" w:rsidR="00EC204D" w:rsidRDefault="00EC204D" w:rsidP="00EC204D"/>
        </w:tc>
      </w:tr>
      <w:tr w:rsidR="00BB0B6C" w14:paraId="2B4498D9" w14:textId="77777777" w:rsidTr="00B410D0">
        <w:tc>
          <w:tcPr>
            <w:tcW w:w="3114" w:type="dxa"/>
          </w:tcPr>
          <w:p w14:paraId="05495011" w14:textId="77777777" w:rsidR="00BB0B6C" w:rsidRDefault="00BB0B6C" w:rsidP="00B410D0">
            <w:r>
              <w:t>5/12</w:t>
            </w:r>
          </w:p>
        </w:tc>
        <w:tc>
          <w:tcPr>
            <w:tcW w:w="5948" w:type="dxa"/>
          </w:tcPr>
          <w:p w14:paraId="68915A5D" w14:textId="77777777" w:rsidR="00BB0B6C" w:rsidRPr="00BC698F" w:rsidRDefault="00BB0B6C" w:rsidP="00B410D0">
            <w:pPr>
              <w:rPr>
                <w:color w:val="0070C0"/>
              </w:rPr>
            </w:pPr>
            <w:r>
              <w:rPr>
                <w:color w:val="0070C0"/>
              </w:rPr>
              <w:t>Zápočet/kolokvium</w:t>
            </w:r>
          </w:p>
        </w:tc>
      </w:tr>
    </w:tbl>
    <w:p w14:paraId="01A8885D" w14:textId="77777777" w:rsidR="00BB0B6C" w:rsidRDefault="00BB0B6C" w:rsidP="00BB0B6C"/>
    <w:p w14:paraId="50A9DBB5" w14:textId="77777777" w:rsidR="00BB0B6C" w:rsidRDefault="00BB0B6C"/>
    <w:sectPr w:rsidR="00BB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6C"/>
    <w:rsid w:val="00BB0B6C"/>
    <w:rsid w:val="00D76495"/>
    <w:rsid w:val="00E2185C"/>
    <w:rsid w:val="00E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0FD1"/>
  <w15:chartTrackingRefBased/>
  <w15:docId w15:val="{5E693005-52ED-4B49-9F8C-9BA1C52C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B6C"/>
    <w:rPr>
      <w:rFonts w:ascii="New Times Roman" w:hAnsi="New Times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0B6C"/>
    <w:pPr>
      <w:spacing w:after="0" w:line="240" w:lineRule="auto"/>
    </w:pPr>
    <w:rPr>
      <w:rFonts w:ascii="New Times Roman" w:hAnsi="New Times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2</cp:revision>
  <dcterms:created xsi:type="dcterms:W3CDTF">2024-10-03T06:58:00Z</dcterms:created>
  <dcterms:modified xsi:type="dcterms:W3CDTF">2024-10-12T11:45:00Z</dcterms:modified>
</cp:coreProperties>
</file>