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C0" w:rsidRPr="00D03D37" w:rsidRDefault="003714C0" w:rsidP="003714C0">
      <w:pPr>
        <w:rPr>
          <w:b/>
        </w:rPr>
      </w:pPr>
      <w:proofErr w:type="spellStart"/>
      <w:r w:rsidRPr="00D03D37">
        <w:rPr>
          <w:b/>
        </w:rPr>
        <w:t>Ekotoxikologické</w:t>
      </w:r>
      <w:proofErr w:type="spellEnd"/>
      <w:r w:rsidRPr="00D03D37">
        <w:rPr>
          <w:b/>
        </w:rPr>
        <w:t xml:space="preserve"> </w:t>
      </w:r>
      <w:proofErr w:type="spellStart"/>
      <w:r w:rsidRPr="00D03D37">
        <w:rPr>
          <w:b/>
        </w:rPr>
        <w:t>Biotesty</w:t>
      </w:r>
      <w:proofErr w:type="spellEnd"/>
      <w:r w:rsidRPr="00D03D37">
        <w:rPr>
          <w:b/>
        </w:rPr>
        <w:t xml:space="preserve"> 20</w:t>
      </w:r>
      <w:r>
        <w:rPr>
          <w:b/>
        </w:rPr>
        <w:t>12</w:t>
      </w:r>
      <w:r w:rsidR="006058AD">
        <w:rPr>
          <w:b/>
        </w:rPr>
        <w:t>- přednášky úterý 9-10:30 hod, KAM1</w:t>
      </w:r>
    </w:p>
    <w:p w:rsidR="003714C0" w:rsidRDefault="003714C0" w:rsidP="003714C0">
      <w:pPr>
        <w:pBdr>
          <w:bottom w:val="single" w:sz="4" w:space="1" w:color="auto"/>
        </w:pBdr>
      </w:pPr>
    </w:p>
    <w:tbl>
      <w:tblPr>
        <w:tblW w:w="10776" w:type="dxa"/>
        <w:tblInd w:w="-589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60"/>
        <w:gridCol w:w="4549"/>
        <w:gridCol w:w="4667"/>
      </w:tblGrid>
      <w:tr w:rsidR="003714C0" w:rsidTr="003714C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Datum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b/>
                <w:bCs/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Téma  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b/>
                <w:bCs/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Přednášející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b/>
                <w:bCs/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21/2</w:t>
            </w:r>
          </w:p>
          <w:p w:rsidR="003714C0" w:rsidRDefault="003714C0" w:rsidP="00FE0A62">
            <w:pPr>
              <w:spacing w:after="58"/>
              <w:rPr>
                <w:szCs w:val="20"/>
              </w:rPr>
            </w:pP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Úvod – organizace přednášek a cvičení</w:t>
            </w: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 xml:space="preserve">Rozdělení </w:t>
            </w:r>
            <w:proofErr w:type="spellStart"/>
            <w:r>
              <w:rPr>
                <w:szCs w:val="20"/>
              </w:rPr>
              <w:t>ekotoxikologických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biotestů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B. Maršálek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b/>
                <w:bCs/>
                <w:szCs w:val="20"/>
              </w:rPr>
            </w:pPr>
          </w:p>
          <w:p w:rsidR="003714C0" w:rsidRPr="001E642F" w:rsidRDefault="003714C0" w:rsidP="00FE0A6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28</w:t>
            </w:r>
            <w:r w:rsidRPr="001E642F">
              <w:rPr>
                <w:bCs/>
                <w:szCs w:val="20"/>
              </w:rPr>
              <w:t>/</w:t>
            </w:r>
            <w:r>
              <w:rPr>
                <w:bCs/>
                <w:szCs w:val="20"/>
              </w:rPr>
              <w:t>2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 w:rsidRPr="0096724E">
              <w:t xml:space="preserve">Legislativní rámec </w:t>
            </w:r>
            <w:proofErr w:type="spellStart"/>
            <w:r w:rsidRPr="0096724E">
              <w:t>ekotoxikologických</w:t>
            </w:r>
            <w:proofErr w:type="spellEnd"/>
            <w:r w:rsidRPr="0096724E">
              <w:t xml:space="preserve"> </w:t>
            </w:r>
            <w:proofErr w:type="spellStart"/>
            <w:r w:rsidRPr="0096724E">
              <w:t>biotestů</w:t>
            </w:r>
            <w:proofErr w:type="spellEnd"/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6/3</w:t>
            </w:r>
          </w:p>
          <w:p w:rsidR="003714C0" w:rsidRDefault="003714C0" w:rsidP="00FE0A62">
            <w:pPr>
              <w:spacing w:after="58"/>
              <w:rPr>
                <w:szCs w:val="20"/>
              </w:rPr>
            </w:pP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Default="003714C0" w:rsidP="00FE0A62">
            <w:r w:rsidRPr="009771D6">
              <w:t xml:space="preserve">Vyhodnocení </w:t>
            </w:r>
            <w:proofErr w:type="spellStart"/>
            <w:r w:rsidRPr="009771D6">
              <w:t>ekotoxikologických</w:t>
            </w:r>
            <w:proofErr w:type="spellEnd"/>
            <w:r w:rsidRPr="009771D6">
              <w:t xml:space="preserve"> testů, </w:t>
            </w:r>
            <w:proofErr w:type="spellStart"/>
            <w:r w:rsidRPr="009771D6">
              <w:t>hormeze</w:t>
            </w:r>
            <w:proofErr w:type="spellEnd"/>
            <w:r>
              <w:t>, Působení směsí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line="120" w:lineRule="exact"/>
              <w:rPr>
                <w:szCs w:val="20"/>
              </w:rPr>
            </w:pPr>
          </w:p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13/3</w:t>
            </w:r>
          </w:p>
          <w:p w:rsidR="003714C0" w:rsidRDefault="003714C0" w:rsidP="00FE0A62">
            <w:pPr>
              <w:spacing w:after="58"/>
              <w:rPr>
                <w:szCs w:val="20"/>
              </w:rPr>
            </w:pP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proofErr w:type="spellStart"/>
            <w:r>
              <w:rPr>
                <w:szCs w:val="20"/>
              </w:rPr>
              <w:t>Ekotoxikologické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biotesty</w:t>
            </w:r>
            <w:proofErr w:type="spellEnd"/>
            <w:r>
              <w:rPr>
                <w:szCs w:val="20"/>
              </w:rPr>
              <w:t xml:space="preserve"> s producenty, testy na řasách </w:t>
            </w:r>
          </w:p>
          <w:p w:rsidR="003714C0" w:rsidRPr="00811324" w:rsidRDefault="003714C0" w:rsidP="00FE0A62">
            <w:pPr>
              <w:spacing w:before="120"/>
            </w:pP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B. Maršálek</w:t>
            </w:r>
          </w:p>
          <w:p w:rsidR="003714C0" w:rsidRPr="00357F33" w:rsidRDefault="003714C0" w:rsidP="00FE0A62">
            <w:pPr>
              <w:spacing w:after="58"/>
              <w:rPr>
                <w:i/>
                <w:szCs w:val="20"/>
              </w:rPr>
            </w:pPr>
            <w:r w:rsidRPr="00357F33">
              <w:rPr>
                <w:i/>
                <w:szCs w:val="20"/>
              </w:rPr>
              <w:t>Test na řasách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13/3</w:t>
            </w:r>
          </w:p>
          <w:p w:rsidR="003714C0" w:rsidRDefault="003714C0" w:rsidP="006058AD">
            <w:pPr>
              <w:spacing w:before="120" w:line="240" w:lineRule="exact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6058AD">
              <w:rPr>
                <w:szCs w:val="20"/>
              </w:rPr>
              <w:t>10:30-12 h</w:t>
            </w:r>
            <w:r>
              <w:rPr>
                <w:szCs w:val="20"/>
              </w:rPr>
              <w:t>)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Lišejníky, </w:t>
            </w:r>
            <w:proofErr w:type="spellStart"/>
            <w:r>
              <w:rPr>
                <w:szCs w:val="20"/>
              </w:rPr>
              <w:t>Předúprava</w:t>
            </w:r>
            <w:proofErr w:type="spellEnd"/>
            <w:r>
              <w:rPr>
                <w:szCs w:val="20"/>
              </w:rPr>
              <w:t xml:space="preserve"> vzorků pro </w:t>
            </w:r>
            <w:proofErr w:type="spellStart"/>
            <w:r>
              <w:rPr>
                <w:szCs w:val="20"/>
              </w:rPr>
              <w:t>biotesty</w:t>
            </w:r>
            <w:proofErr w:type="spellEnd"/>
            <w:r>
              <w:rPr>
                <w:szCs w:val="20"/>
              </w:rPr>
              <w:t>,</w:t>
            </w:r>
            <w:r>
              <w:t xml:space="preserve"> Testy na včelách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B. Maršálek</w:t>
            </w:r>
          </w:p>
          <w:p w:rsidR="003714C0" w:rsidRDefault="003714C0" w:rsidP="00FE0A62">
            <w:pPr>
              <w:rPr>
                <w:szCs w:val="20"/>
              </w:rPr>
            </w:pPr>
            <w:r w:rsidRPr="00357F33">
              <w:rPr>
                <w:i/>
                <w:szCs w:val="20"/>
              </w:rPr>
              <w:t>Testy na včelách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20/3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 w:rsidRPr="0096724E">
              <w:t xml:space="preserve">Testy </w:t>
            </w:r>
            <w:proofErr w:type="spellStart"/>
            <w:r w:rsidRPr="0096724E">
              <w:t>ekotoxicity</w:t>
            </w:r>
            <w:proofErr w:type="spellEnd"/>
            <w:r w:rsidRPr="0096724E">
              <w:t xml:space="preserve"> s </w:t>
            </w:r>
            <w:proofErr w:type="spellStart"/>
            <w:r w:rsidRPr="0096724E">
              <w:t>destruenty</w:t>
            </w:r>
            <w:proofErr w:type="spellEnd"/>
            <w:r w:rsidRPr="0096724E">
              <w:t>.</w:t>
            </w:r>
            <w:r>
              <w:t xml:space="preserve"> Testy </w:t>
            </w:r>
            <w:proofErr w:type="spellStart"/>
            <w:r>
              <w:t>genotoxicity</w:t>
            </w:r>
            <w:proofErr w:type="spellEnd"/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Čupr</w:t>
            </w:r>
            <w:proofErr w:type="spellEnd"/>
          </w:p>
          <w:p w:rsidR="003714C0" w:rsidRPr="00357F33" w:rsidRDefault="003714C0" w:rsidP="003714C0">
            <w:pPr>
              <w:spacing w:after="58"/>
              <w:rPr>
                <w:i/>
                <w:szCs w:val="20"/>
              </w:rPr>
            </w:pPr>
            <w:r w:rsidRPr="00357F33">
              <w:rPr>
                <w:i/>
                <w:szCs w:val="20"/>
              </w:rPr>
              <w:t xml:space="preserve">Test </w:t>
            </w:r>
            <w:proofErr w:type="spellStart"/>
            <w:r w:rsidRPr="00357F33">
              <w:rPr>
                <w:i/>
                <w:szCs w:val="20"/>
              </w:rPr>
              <w:t>Microtox</w:t>
            </w:r>
            <w:proofErr w:type="spellEnd"/>
            <w:r w:rsidRPr="00357F33">
              <w:rPr>
                <w:i/>
                <w:szCs w:val="20"/>
              </w:rPr>
              <w:t xml:space="preserve"> 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27/3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Default="003714C0" w:rsidP="00FE0A62">
            <w:proofErr w:type="spellStart"/>
            <w:r>
              <w:t>Ekotoxikologické</w:t>
            </w:r>
            <w:proofErr w:type="spellEnd"/>
            <w:r>
              <w:t xml:space="preserve"> </w:t>
            </w:r>
            <w:proofErr w:type="spellStart"/>
            <w:r>
              <w:t>biotesty</w:t>
            </w:r>
            <w:proofErr w:type="spellEnd"/>
            <w:r>
              <w:t xml:space="preserve"> – půda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K. Hofman</w:t>
            </w:r>
          </w:p>
          <w:p w:rsidR="003714C0" w:rsidRPr="00357F33" w:rsidRDefault="003714C0" w:rsidP="003714C0">
            <w:pPr>
              <w:spacing w:before="120"/>
              <w:rPr>
                <w:i/>
                <w:szCs w:val="20"/>
              </w:rPr>
            </w:pPr>
            <w:r w:rsidRPr="00357F33">
              <w:rPr>
                <w:i/>
                <w:szCs w:val="20"/>
              </w:rPr>
              <w:t xml:space="preserve">Test na žížalách 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3/4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Default="003714C0" w:rsidP="00FE0A62">
            <w:proofErr w:type="spellStart"/>
            <w:r>
              <w:t>Ekotoxikologické</w:t>
            </w:r>
            <w:proofErr w:type="spellEnd"/>
            <w:r>
              <w:t xml:space="preserve"> </w:t>
            </w:r>
            <w:proofErr w:type="spellStart"/>
            <w:r>
              <w:t>biotesty</w:t>
            </w:r>
            <w:proofErr w:type="spellEnd"/>
            <w:r>
              <w:t xml:space="preserve"> s bezobratlými </w:t>
            </w:r>
          </w:p>
          <w:p w:rsidR="003714C0" w:rsidRDefault="003714C0" w:rsidP="00FE0A62">
            <w:proofErr w:type="spellStart"/>
            <w:r>
              <w:t>Ekotoxikologické</w:t>
            </w:r>
            <w:proofErr w:type="spellEnd"/>
            <w:r>
              <w:t xml:space="preserve"> </w:t>
            </w:r>
            <w:proofErr w:type="spellStart"/>
            <w:r>
              <w:t>biotesty</w:t>
            </w:r>
            <w:proofErr w:type="spellEnd"/>
            <w:r>
              <w:t xml:space="preserve"> s obojživelníky 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</w:p>
          <w:p w:rsidR="003714C0" w:rsidRPr="00357F33" w:rsidRDefault="003714C0" w:rsidP="00FE0A62">
            <w:pPr>
              <w:spacing w:before="120"/>
              <w:rPr>
                <w:i/>
                <w:szCs w:val="20"/>
              </w:rPr>
            </w:pPr>
            <w:r w:rsidRPr="00357F33">
              <w:rPr>
                <w:i/>
                <w:szCs w:val="20"/>
              </w:rPr>
              <w:t xml:space="preserve">Test na dafniích </w:t>
            </w:r>
          </w:p>
          <w:p w:rsidR="003714C0" w:rsidRPr="009771D6" w:rsidRDefault="003714C0" w:rsidP="003714C0">
            <w:pPr>
              <w:spacing w:before="120"/>
              <w:rPr>
                <w:b/>
                <w:szCs w:val="20"/>
              </w:rPr>
            </w:pPr>
            <w:r w:rsidRPr="00357F33">
              <w:rPr>
                <w:i/>
                <w:szCs w:val="20"/>
              </w:rPr>
              <w:t xml:space="preserve">Test FETAX 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10/4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Default="003714C0" w:rsidP="00FE0A62">
            <w:r>
              <w:t xml:space="preserve">Testy </w:t>
            </w:r>
            <w:proofErr w:type="spellStart"/>
            <w:r>
              <w:t>ekotoxicity</w:t>
            </w:r>
            <w:proofErr w:type="spellEnd"/>
            <w:r>
              <w:t xml:space="preserve"> s rybami </w:t>
            </w:r>
          </w:p>
          <w:p w:rsidR="003714C0" w:rsidRDefault="003714C0" w:rsidP="00FE0A62">
            <w:r>
              <w:t>Toxicita sedimentů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</w:p>
          <w:p w:rsidR="003714C0" w:rsidRDefault="003714C0" w:rsidP="00FE0A62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Test s pakomáry </w:t>
            </w:r>
          </w:p>
          <w:p w:rsidR="003714C0" w:rsidRDefault="003714C0" w:rsidP="003714C0">
            <w:pPr>
              <w:spacing w:before="120"/>
              <w:rPr>
                <w:szCs w:val="20"/>
              </w:rPr>
            </w:pPr>
            <w:r>
              <w:rPr>
                <w:i/>
                <w:szCs w:val="20"/>
              </w:rPr>
              <w:t xml:space="preserve">Test na rybách </w:t>
            </w: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17/4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Default="003714C0" w:rsidP="00FE0A62">
            <w:proofErr w:type="spellStart"/>
            <w:r>
              <w:t>Ekotoxikologické</w:t>
            </w:r>
            <w:proofErr w:type="spellEnd"/>
            <w:r>
              <w:t xml:space="preserve"> </w:t>
            </w:r>
            <w:proofErr w:type="spellStart"/>
            <w:r>
              <w:t>biotesty</w:t>
            </w:r>
            <w:proofErr w:type="spellEnd"/>
            <w:r>
              <w:t xml:space="preserve"> s ptáky a savci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3714C0" w:rsidRDefault="003714C0" w:rsidP="00FE0A62">
            <w:pPr>
              <w:spacing w:before="120"/>
              <w:rPr>
                <w:szCs w:val="20"/>
              </w:rPr>
            </w:pP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24/4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Pr="003E7CD3" w:rsidRDefault="003714C0" w:rsidP="00FE0A62">
            <w:r>
              <w:t xml:space="preserve">Biologické systémy včasného varování, </w:t>
            </w:r>
            <w:proofErr w:type="spellStart"/>
            <w:r>
              <w:t>Vícedruhové</w:t>
            </w:r>
            <w:proofErr w:type="spellEnd"/>
            <w:r>
              <w:t xml:space="preserve"> testy, mikrokosmy, </w:t>
            </w:r>
            <w:proofErr w:type="spellStart"/>
            <w:r>
              <w:t>mezokosmy</w:t>
            </w:r>
            <w:proofErr w:type="spellEnd"/>
            <w:r>
              <w:t xml:space="preserve"> 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B. Maršálek</w:t>
            </w:r>
          </w:p>
          <w:p w:rsidR="003714C0" w:rsidRDefault="003714C0" w:rsidP="00FE0A62">
            <w:pPr>
              <w:rPr>
                <w:szCs w:val="20"/>
              </w:rPr>
            </w:pPr>
          </w:p>
        </w:tc>
      </w:tr>
      <w:tr w:rsidR="003714C0" w:rsidTr="003714C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>15/5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14C0" w:rsidRPr="009771D6" w:rsidRDefault="003714C0" w:rsidP="00FE0A62">
            <w:r>
              <w:t xml:space="preserve">Využití </w:t>
            </w:r>
            <w:proofErr w:type="spellStart"/>
            <w:r>
              <w:t>biomarkerů</w:t>
            </w:r>
            <w:proofErr w:type="spellEnd"/>
            <w:r>
              <w:t xml:space="preserve"> a in </w:t>
            </w:r>
            <w:proofErr w:type="spellStart"/>
            <w:r>
              <w:t>vitro</w:t>
            </w:r>
            <w:proofErr w:type="spellEnd"/>
            <w:r>
              <w:t xml:space="preserve"> technik v </w:t>
            </w:r>
            <w:proofErr w:type="spellStart"/>
            <w:r>
              <w:t>ekotoxikologických</w:t>
            </w:r>
            <w:proofErr w:type="spellEnd"/>
            <w:r>
              <w:t xml:space="preserve"> </w:t>
            </w:r>
            <w:proofErr w:type="spellStart"/>
            <w:r>
              <w:t>biotestech</w:t>
            </w:r>
            <w:proofErr w:type="spellEnd"/>
            <w:r>
              <w:t>, QSAR</w:t>
            </w:r>
          </w:p>
        </w:tc>
        <w:tc>
          <w:tcPr>
            <w:tcW w:w="4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4C0" w:rsidRDefault="003714C0" w:rsidP="00FE0A62">
            <w:pPr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r>
              <w:rPr>
                <w:szCs w:val="20"/>
              </w:rPr>
              <w:t>Hilscherová</w:t>
            </w:r>
            <w:proofErr w:type="spellEnd"/>
          </w:p>
          <w:p w:rsidR="003714C0" w:rsidRDefault="003714C0" w:rsidP="00FE0A62">
            <w:pPr>
              <w:spacing w:before="120"/>
              <w:rPr>
                <w:szCs w:val="20"/>
              </w:rPr>
            </w:pPr>
          </w:p>
        </w:tc>
      </w:tr>
    </w:tbl>
    <w:p w:rsidR="003714C0" w:rsidRDefault="003714C0"/>
    <w:sectPr w:rsidR="0037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3714C0"/>
    <w:rsid w:val="00290855"/>
    <w:rsid w:val="003714C0"/>
    <w:rsid w:val="0060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1024</Characters>
  <Application>Microsoft Office Word</Application>
  <DocSecurity>0</DocSecurity>
  <Lines>8</Lines>
  <Paragraphs>2</Paragraphs>
  <ScaleCrop>false</ScaleCrop>
  <Company>HP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hilscherova</cp:lastModifiedBy>
  <cp:revision>3</cp:revision>
  <dcterms:created xsi:type="dcterms:W3CDTF">2012-01-25T16:45:00Z</dcterms:created>
  <dcterms:modified xsi:type="dcterms:W3CDTF">2012-01-25T17:28:00Z</dcterms:modified>
</cp:coreProperties>
</file>