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F7" w:rsidRDefault="005F7CF7" w:rsidP="005F7C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THE UNIVERSE</w:t>
      </w:r>
    </w:p>
    <w:p w:rsidR="005F7CF7" w:rsidRPr="00B7647D" w:rsidRDefault="005F7CF7" w:rsidP="005F7CF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In two minutes try to tick the right answers to the questions below. Then read the text following it and check whether your answers were correct.</w:t>
      </w:r>
    </w:p>
    <w:p w:rsidR="005F7CF7" w:rsidRPr="00B7647D" w:rsidRDefault="005F7CF7" w:rsidP="005F7C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B7647D">
        <w:rPr>
          <w:rFonts w:ascii="Arial" w:eastAsia="Times New Roman" w:hAnsi="Arial" w:cs="Arial"/>
          <w:vanish/>
          <w:sz w:val="20"/>
          <w:szCs w:val="20"/>
          <w:lang w:eastAsia="cs-CZ"/>
        </w:rPr>
        <w:t>Začátek formuláře</w:t>
      </w:r>
    </w:p>
    <w:p w:rsidR="005F7CF7" w:rsidRPr="00B7647D" w:rsidRDefault="005F7CF7" w:rsidP="005F7CF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Which theory of the universe is Cosmic Microwave Background radiation used to explain? </w:t>
      </w:r>
    </w:p>
    <w:p w:rsidR="005F7CF7" w:rsidRPr="00B7647D" w:rsidRDefault="005F7CF7" w:rsidP="005F7CF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20.1pt;height:18pt" o:ole="">
            <v:imagedata r:id="rId5" o:title=""/>
          </v:shape>
          <w:control r:id="rId6" w:name="DefaultOcxName6" w:shapeid="_x0000_i119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Steady State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40" type="#_x0000_t75" style="width:20.1pt;height:18pt" o:ole="">
            <v:imagedata r:id="rId7" o:title=""/>
          </v:shape>
          <w:control r:id="rId8" w:name="DefaultOcxName7" w:shapeid="_x0000_i1240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Big Bang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93" type="#_x0000_t75" style="width:20.1pt;height:18pt" o:ole="">
            <v:imagedata r:id="rId5" o:title=""/>
          </v:shape>
          <w:control r:id="rId9" w:name="DefaultOcxName8" w:shapeid="_x0000_i1193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Intelligent design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2. What type of star is more likely to form a black hole?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92" type="#_x0000_t75" style="width:20.1pt;height:18pt" o:ole="">
            <v:imagedata r:id="rId5" o:title=""/>
          </v:shape>
          <w:control r:id="rId10" w:name="DefaultOcxName9" w:shapeid="_x0000_i1192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Lightweight stars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91" type="#_x0000_t75" style="width:20.1pt;height:18pt" o:ole="">
            <v:imagedata r:id="rId5" o:title=""/>
          </v:shape>
          <w:control r:id="rId11" w:name="DefaultOcxName10" w:shapeid="_x0000_i1191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Medium weight stars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8" type="#_x0000_t75" style="width:20.1pt;height:18pt" o:ole="">
            <v:imagedata r:id="rId7" o:title=""/>
          </v:shape>
          <w:control r:id="rId12" w:name="DefaultOcxName11" w:shapeid="_x0000_i1238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Heavyweight stars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3. Approximately how long has our sun been shining for?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89" type="#_x0000_t75" style="width:20.1pt;height:18pt" o:ole="">
            <v:imagedata r:id="rId5" o:title=""/>
          </v:shape>
          <w:control r:id="rId13" w:name="DefaultOcxName12" w:shapeid="_x0000_i1189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 billion years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6" type="#_x0000_t75" style="width:20.1pt;height:18pt" o:ole="">
            <v:imagedata r:id="rId7" o:title=""/>
          </v:shape>
          <w:control r:id="rId14" w:name="DefaultOcxName13" w:shapeid="_x0000_i1236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5 billion years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87" type="#_x0000_t75" style="width:20.1pt;height:18pt" o:ole="">
            <v:imagedata r:id="rId5" o:title=""/>
          </v:shape>
          <w:control r:id="rId15" w:name="DefaultOcxName14" w:shapeid="_x0000_i118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10 billion years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4. What type of star is our sun?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4" type="#_x0000_t75" style="width:20.1pt;height:18pt" o:ole="">
            <v:imagedata r:id="rId7" o:title=""/>
          </v:shape>
          <w:control r:id="rId16" w:name="DefaultOcxName15" w:shapeid="_x0000_i1234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Yellow dwarf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85" type="#_x0000_t75" style="width:20.1pt;height:18pt" o:ole="">
            <v:imagedata r:id="rId5" o:title=""/>
          </v:shape>
          <w:control r:id="rId17" w:name="DefaultOcxName16" w:shapeid="_x0000_i1185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Red giant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84" type="#_x0000_t75" style="width:20.1pt;height:18pt" o:ole="">
            <v:imagedata r:id="rId5" o:title=""/>
          </v:shape>
          <w:control r:id="rId18" w:name="DefaultOcxName17" w:shapeid="_x0000_i1184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White dwarf</w:t>
      </w:r>
    </w:p>
    <w:p w:rsidR="005F7CF7" w:rsidRPr="00B7647D" w:rsidRDefault="005F7CF7" w:rsidP="005F7C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cs-CZ"/>
        </w:rPr>
      </w:pPr>
      <w:r w:rsidRPr="00B7647D">
        <w:rPr>
          <w:rFonts w:ascii="Arial" w:eastAsia="Times New Roman" w:hAnsi="Arial" w:cs="Arial"/>
          <w:vanish/>
          <w:sz w:val="20"/>
          <w:szCs w:val="20"/>
          <w:lang w:eastAsia="cs-CZ"/>
        </w:rPr>
        <w:t>Konec formuláře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5. In the formation of a star what do hydrogen nuclei fuse to form?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83" type="#_x0000_t75" style="width:20.1pt;height:18pt" o:ole="">
            <v:imagedata r:id="rId5" o:title=""/>
          </v:shape>
          <w:control r:id="rId19" w:name="DefaultOcxName61" w:shapeid="_x0000_i1183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Carbon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9" type="#_x0000_t75" style="width:20.1pt;height:18pt" o:ole="">
            <v:imagedata r:id="rId5" o:title=""/>
          </v:shape>
          <w:control r:id="rId20" w:name="DefaultOcxName71" w:shapeid="_x0000_i1239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Helium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81" type="#_x0000_t75" style="width:20.1pt;height:18pt" o:ole="">
            <v:imagedata r:id="rId5" o:title=""/>
          </v:shape>
          <w:control r:id="rId21" w:name="DefaultOcxName81" w:shapeid="_x0000_i1181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Neon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6. What is the average lifespan for stars similar to our sun?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80" type="#_x0000_t75" style="width:20.1pt;height:18pt" o:ole="">
            <v:imagedata r:id="rId5" o:title=""/>
          </v:shape>
          <w:control r:id="rId22" w:name="DefaultOcxName91" w:shapeid="_x0000_i1180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 billion years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7" type="#_x0000_t75" style="width:20.1pt;height:18pt" o:ole="">
            <v:imagedata r:id="rId5" o:title=""/>
          </v:shape>
          <w:control r:id="rId23" w:name="DefaultOcxName101" w:shapeid="_x0000_i123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10 billion years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78" type="#_x0000_t75" style="width:20.1pt;height:18pt" o:ole="">
            <v:imagedata r:id="rId5" o:title=""/>
          </v:shape>
          <w:control r:id="rId24" w:name="DefaultOcxName111" w:shapeid="_x0000_i1178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100 billion years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7. What does a massive star form when it has fused its available hydrogen and helium?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77" type="#_x0000_t75" style="width:20.1pt;height:18pt" o:ole="">
            <v:imagedata r:id="rId5" o:title=""/>
          </v:shape>
          <w:control r:id="rId25" w:name="DefaultOcxName121" w:shapeid="_x0000_i117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Red supergiant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5" type="#_x0000_t75" style="width:20.1pt;height:18pt" o:ole="">
            <v:imagedata r:id="rId5" o:title=""/>
          </v:shape>
          <w:control r:id="rId26" w:name="DefaultOcxName131" w:shapeid="_x0000_i1235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Red giant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75" type="#_x0000_t75" style="width:20.1pt;height:18pt" o:ole="">
            <v:imagedata r:id="rId5" o:title=""/>
          </v:shape>
          <w:control r:id="rId27" w:name="DefaultOcxName141" w:shapeid="_x0000_i1175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Green giant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8. What is formed when a massive star begins to collapse and then explode?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74" type="#_x0000_t75" style="width:20.1pt;height:18pt" o:ole="">
            <v:imagedata r:id="rId5" o:title=""/>
          </v:shape>
          <w:control r:id="rId28" w:name="DefaultOcxName151" w:shapeid="_x0000_i1174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Neutron star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73" type="#_x0000_t75" style="width:20.1pt;height:18pt" o:ole="">
            <v:imagedata r:id="rId5" o:title=""/>
          </v:shape>
          <w:control r:id="rId29" w:name="DefaultOcxName161" w:shapeid="_x0000_i1173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Black hole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3" type="#_x0000_t75" style="width:20.1pt;height:18pt" o:ole="">
            <v:imagedata r:id="rId5" o:title=""/>
          </v:shape>
          <w:control r:id="rId30" w:name="DefaultOcxName171" w:shapeid="_x0000_i1233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Supernova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9. When is a neutron star formed? 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lastRenderedPageBreak/>
        <w:object w:dxaOrig="405" w:dyaOrig="360">
          <v:shape id="_x0000_i1171" type="#_x0000_t75" style="width:20.1pt;height:18pt" o:ole="">
            <v:imagedata r:id="rId5" o:title=""/>
          </v:shape>
          <w:control r:id="rId31" w:name="DefaultOcxName18" w:shapeid="_x0000_i1171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remains of a massive star have a low density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70" type="#_x0000_t75" style="width:20.1pt;height:18pt" o:ole="">
            <v:imagedata r:id="rId5" o:title=""/>
          </v:shape>
          <w:control r:id="rId32" w:name="DefaultOcxName19" w:shapeid="_x0000_i1170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remains of a massive star have no density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10" type="#_x0000_t75" style="width:20.1pt;height:18pt" o:ole="">
            <v:imagedata r:id="rId7" o:title=""/>
          </v:shape>
          <w:control r:id="rId33" w:name="DefaultOcxName20" w:shapeid="_x0000_i1210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remains of a massive star have a high density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10. When is a black hole formed?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68" type="#_x0000_t75" style="width:20.1pt;height:18pt" o:ole="">
            <v:imagedata r:id="rId5" o:title=""/>
          </v:shape>
          <w:control r:id="rId34" w:name="DefaultOcxName21" w:shapeid="_x0000_i1168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remains of a massive star have a low density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67" type="#_x0000_t75" style="width:20.1pt;height:18pt" o:ole="">
            <v:imagedata r:id="rId5" o:title=""/>
          </v:shape>
          <w:control r:id="rId35" w:name="DefaultOcxName22" w:shapeid="_x0000_i116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remains of a massive star have no density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11" type="#_x0000_t75" style="width:20.1pt;height:18pt" o:ole="">
            <v:imagedata r:id="rId7" o:title=""/>
          </v:shape>
          <w:control r:id="rId36" w:name="DefaultOcxName23" w:shapeid="_x0000_i1211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remains of a massive star have a high density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11. Why can't light escape from a black hole?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65" type="#_x0000_t75" style="width:20.1pt;height:18pt" o:ole="">
            <v:imagedata r:id="rId5" o:title=""/>
          </v:shape>
          <w:control r:id="rId37" w:name="DefaultOcxName24" w:shapeid="_x0000_i1165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gravitational pull is too weak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28" type="#_x0000_t75" style="width:20.1pt;height:18pt" o:ole="">
            <v:imagedata r:id="rId7" o:title=""/>
          </v:shape>
          <w:control r:id="rId38" w:name="DefaultOcxName25" w:shapeid="_x0000_i1228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gravitational pull is too strong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63" type="#_x0000_t75" style="width:20.1pt;height:18pt" o:ole="">
            <v:imagedata r:id="rId5" o:title=""/>
          </v:shape>
          <w:control r:id="rId39" w:name="DefaultOcxName26" w:shapeid="_x0000_i1163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There is no light in a black hole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12. About how long ago do scientists believe the universe began?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62" type="#_x0000_t75" style="width:20.1pt;height:18pt" o:ole="">
            <v:imagedata r:id="rId5" o:title=""/>
          </v:shape>
          <w:control r:id="rId40" w:name="DefaultOcxName27" w:shapeid="_x0000_i1162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137 million years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61" type="#_x0000_t75" style="width:20.1pt;height:18pt" o:ole="">
            <v:imagedata r:id="rId5" o:title=""/>
          </v:shape>
          <w:control r:id="rId41" w:name="DefaultOcxName28" w:shapeid="_x0000_i1161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1,370 million years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26" type="#_x0000_t75" style="width:20.1pt;height:18pt" o:ole="">
            <v:imagedata r:id="rId7" o:title=""/>
          </v:shape>
          <w:control r:id="rId42" w:name="DefaultOcxName29" w:shapeid="_x0000_i1226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13,700 million years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13. Which is the main scientific theory for the origin of the universe?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14" type="#_x0000_t75" style="width:20.1pt;height:18pt" o:ole="">
            <v:imagedata r:id="rId7" o:title=""/>
          </v:shape>
          <w:control r:id="rId43" w:name="DefaultOcxName30" w:shapeid="_x0000_i1214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Big Bang Theory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58" type="#_x0000_t75" style="width:20.1pt;height:18pt" o:ole="">
            <v:imagedata r:id="rId5" o:title=""/>
          </v:shape>
          <w:control r:id="rId44" w:name="DefaultOcxName31" w:shapeid="_x0000_i1158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Oscillating Universe Theory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57" type="#_x0000_t75" style="width:20.1pt;height:18pt" o:ole="">
            <v:imagedata r:id="rId5" o:title=""/>
          </v:shape>
          <w:control r:id="rId45" w:name="DefaultOcxName32" w:shapeid="_x0000_i115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Steady State Theory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14. Which piece of evidence supports the Big Bang theory?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56" type="#_x0000_t75" style="width:20.1pt;height:18pt" o:ole="">
            <v:imagedata r:id="rId5" o:title=""/>
          </v:shape>
          <w:control r:id="rId46" w:name="DefaultOcxName33" w:shapeid="_x0000_i1156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more distant galaxies are moving the slowest.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15" type="#_x0000_t75" style="width:20.1pt;height:18pt" o:ole="">
            <v:imagedata r:id="rId7" o:title=""/>
          </v:shape>
          <w:control r:id="rId47" w:name="DefaultOcxName34" w:shapeid="_x0000_i1215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more distant galaxies are moving the quickest.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54" type="#_x0000_t75" style="width:20.1pt;height:18pt" o:ole="">
            <v:imagedata r:id="rId5" o:title=""/>
          </v:shape>
          <w:control r:id="rId48" w:name="DefaultOcxName35" w:shapeid="_x0000_i1154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The more distant galaxies are moving towards us.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15. What is the name for the change in the light emitted by a moving object?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16" type="#_x0000_t75" style="width:20.1pt;height:18pt" o:ole="">
            <v:imagedata r:id="rId7" o:title=""/>
          </v:shape>
          <w:control r:id="rId49" w:name="DefaultOcxName39" w:shapeid="_x0000_i1216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Red shift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52" type="#_x0000_t75" style="width:20.1pt;height:18pt" o:ole="">
            <v:imagedata r:id="rId5" o:title=""/>
          </v:shape>
          <w:control r:id="rId50" w:name="DefaultOcxName40" w:shapeid="_x0000_i1152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Blue shift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51" type="#_x0000_t75" style="width:20.1pt;height:18pt" o:ole="">
            <v:imagedata r:id="rId5" o:title=""/>
          </v:shape>
          <w:control r:id="rId51" w:name="DefaultOcxName41" w:shapeid="_x0000_i1151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Ultra violet shift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16. About how many galaxies are there in the universe?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50" type="#_x0000_t75" style="width:20.1pt;height:18pt" o:ole="">
            <v:imagedata r:id="rId5" o:title=""/>
          </v:shape>
          <w:control r:id="rId52" w:name="DefaultOcxName45" w:shapeid="_x0000_i1150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A million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49" type="#_x0000_t75" style="width:20.1pt;height:18pt" o:ole="">
            <v:imagedata r:id="rId5" o:title=""/>
          </v:shape>
          <w:control r:id="rId53" w:name="DefaultOcxName113" w:shapeid="_x0000_i1149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A hundred million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31" type="#_x0000_t75" style="width:20.1pt;height:18pt" o:ole="">
            <v:imagedata r:id="rId5" o:title=""/>
          </v:shape>
          <w:control r:id="rId54" w:name="DefaultOcxName211" w:shapeid="_x0000_i1231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A billion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17. What does SETI stand for?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47" type="#_x0000_t75" style="width:20.1pt;height:18pt" o:ole="">
            <v:imagedata r:id="rId5" o:title=""/>
          </v:shape>
          <w:control r:id="rId55" w:name="DefaultOcxName311" w:shapeid="_x0000_i114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Send Earth Tourists Instead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29" type="#_x0000_t75" style="width:20.1pt;height:18pt" o:ole="">
            <v:imagedata r:id="rId5" o:title=""/>
          </v:shape>
          <w:control r:id="rId56" w:name="DefaultOcxName44" w:shapeid="_x0000_i1229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Search for Extra-Terrestrial Intelligence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45" type="#_x0000_t75" style="width:20.1pt;height:18pt" o:ole="">
            <v:imagedata r:id="rId5" o:title=""/>
          </v:shape>
          <w:control r:id="rId57" w:name="DefaultOcxName52" w:shapeid="_x0000_i1145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Search for Extra-Terrestrial Intellect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18. What keeps planets in their orbits?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lastRenderedPageBreak/>
        <w:object w:dxaOrig="405" w:dyaOrig="360">
          <v:shape id="_x0000_i1144" type="#_x0000_t75" style="width:20.1pt;height:18pt" o:ole="">
            <v:imagedata r:id="rId5" o:title=""/>
          </v:shape>
          <w:control r:id="rId58" w:name="DefaultOcxName152" w:shapeid="_x0000_i1144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Gravitational pull from each of the planets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27" type="#_x0000_t75" style="width:20.1pt;height:18pt" o:ole="">
            <v:imagedata r:id="rId5" o:title=""/>
          </v:shape>
          <w:control r:id="rId59" w:name="DefaultOcxName162" w:shapeid="_x0000_i1227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Gravitational pull from the sun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42" type="#_x0000_t75" style="width:20.1pt;height:18pt" o:ole="">
            <v:imagedata r:id="rId5" o:title=""/>
          </v:shape>
          <w:control r:id="rId60" w:name="DefaultOcxName172" w:shapeid="_x0000_i1142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Radiation from the sun</w:t>
      </w:r>
    </w:p>
    <w:p w:rsidR="005F7CF7" w:rsidRPr="00B7647D" w:rsidRDefault="005F7CF7" w:rsidP="005F7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19. Which of the following is not a dwarf planet? </w:t>
      </w:r>
    </w:p>
    <w:p w:rsidR="005F7CF7" w:rsidRPr="00B7647D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225" type="#_x0000_t75" style="width:20.1pt;height:18pt" o:ole="">
            <v:imagedata r:id="rId5" o:title=""/>
          </v:shape>
          <w:control r:id="rId61" w:name="DefaultOcxName181" w:shapeid="_x0000_i1225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Neptune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40" type="#_x0000_t75" style="width:20.1pt;height:18pt" o:ole="">
            <v:imagedata r:id="rId5" o:title=""/>
          </v:shape>
          <w:control r:id="rId62" w:name="DefaultOcxName191" w:shapeid="_x0000_i1140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Pluto</w: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B7647D">
        <w:rPr>
          <w:rFonts w:ascii="Times New Roman" w:eastAsia="Times New Roman" w:hAnsi="Times New Roman" w:cs="Times New Roman"/>
          <w:sz w:val="20"/>
          <w:szCs w:val="20"/>
        </w:rPr>
        <w:object w:dxaOrig="405" w:dyaOrig="360">
          <v:shape id="_x0000_i1139" type="#_x0000_t75" style="width:20.1pt;height:18pt" o:ole="">
            <v:imagedata r:id="rId5" o:title=""/>
          </v:shape>
          <w:control r:id="rId63" w:name="DefaultOcxName201" w:shapeid="_x0000_i1139"/>
        </w:object>
      </w:r>
      <w:r w:rsidRPr="00B7647D">
        <w:rPr>
          <w:rFonts w:ascii="Times New Roman" w:eastAsia="Times New Roman" w:hAnsi="Times New Roman" w:cs="Times New Roman"/>
          <w:sz w:val="20"/>
          <w:szCs w:val="20"/>
          <w:lang w:eastAsia="cs-CZ"/>
        </w:rPr>
        <w:t>Ceres</w:t>
      </w:r>
    </w:p>
    <w:p w:rsidR="005F7CF7" w:rsidRPr="0008279F" w:rsidRDefault="005F7CF7" w:rsidP="005F7C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7CF7" w:rsidRDefault="005F7CF7" w:rsidP="005F7CF7">
      <w:pPr>
        <w:pStyle w:val="Normlnweb"/>
        <w:numPr>
          <w:ilvl w:val="0"/>
          <w:numId w:val="2"/>
        </w:numPr>
      </w:pPr>
      <w:r w:rsidRPr="000D7B10">
        <w:rPr>
          <w:b/>
        </w:rPr>
        <w:t>Find words or phrases in the text that correspond with synonims or definitions</w:t>
      </w:r>
      <w:r>
        <w:t xml:space="preserve"> </w:t>
      </w:r>
      <w:r w:rsidRPr="000D7B10">
        <w:rPr>
          <w:b/>
        </w:rPr>
        <w:t>below;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  <w:rPr>
          <w:i/>
        </w:rPr>
      </w:pPr>
      <w:r>
        <w:rPr>
          <w:i/>
        </w:rPr>
        <w:t>The Universe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 xml:space="preserve">collect - </w:t>
      </w:r>
      <w:r w:rsidR="00F13812">
        <w:t>gather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very little</w:t>
      </w:r>
      <w:r w:rsidR="00F13812">
        <w:t xml:space="preserve"> - tiny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 xml:space="preserve">become bigger and </w:t>
      </w:r>
      <w:r w:rsidR="00F13812">
        <w:t>digger - enlarge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draw together, reduce</w:t>
      </w:r>
      <w:r w:rsidR="00F13812">
        <w:t xml:space="preserve"> - contract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here: reduce to small pieces or particles by pounding</w:t>
      </w:r>
      <w:r w:rsidR="00F13812">
        <w:t xml:space="preserve"> - crunch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involving main features</w:t>
      </w:r>
      <w:r w:rsidR="00F13812">
        <w:t xml:space="preserve"> - overall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</w:p>
    <w:p w:rsidR="005F7CF7" w:rsidRDefault="005F7CF7" w:rsidP="005F7CF7">
      <w:pPr>
        <w:pStyle w:val="Normlnweb"/>
        <w:spacing w:before="0" w:beforeAutospacing="0" w:after="0" w:afterAutospacing="0"/>
        <w:ind w:left="1080"/>
        <w:rPr>
          <w:i/>
        </w:rPr>
      </w:pPr>
      <w:r>
        <w:rPr>
          <w:i/>
        </w:rPr>
        <w:t>Stars and galaxies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huge, vast, large</w:t>
      </w:r>
      <w:r w:rsidR="00F13812">
        <w:t xml:space="preserve"> - immense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cencerned with, referring to</w:t>
      </w:r>
      <w:r w:rsidR="00F13812">
        <w:t xml:space="preserve"> - involved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</w:p>
    <w:p w:rsidR="005F7CF7" w:rsidRDefault="005F7CF7" w:rsidP="005F7CF7">
      <w:pPr>
        <w:pStyle w:val="Normlnweb"/>
        <w:spacing w:before="0" w:beforeAutospacing="0" w:after="0" w:afterAutospacing="0"/>
        <w:ind w:left="1080"/>
        <w:rPr>
          <w:i/>
        </w:rPr>
      </w:pPr>
      <w:r>
        <w:rPr>
          <w:i/>
        </w:rPr>
        <w:t>The birth of a star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between or among stars</w:t>
      </w:r>
      <w:r w:rsidR="00F13812">
        <w:t xml:space="preserve"> - interstellar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the very center of an object</w:t>
      </w:r>
      <w:r w:rsidR="00F13812">
        <w:t xml:space="preserve"> - core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 xml:space="preserve">lose colour or light, or become less clearly </w:t>
      </w:r>
      <w:r w:rsidR="00F13812">
        <w:t>visible - fade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an event that will inevitably happen in the future</w:t>
      </w:r>
      <w:r w:rsidR="00F13812">
        <w:t xml:space="preserve"> - fate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</w:p>
    <w:p w:rsidR="005F7CF7" w:rsidRDefault="005F7CF7" w:rsidP="005F7CF7">
      <w:pPr>
        <w:pStyle w:val="Normlnweb"/>
        <w:spacing w:before="0" w:beforeAutospacing="0" w:after="0" w:afterAutospacing="0"/>
        <w:ind w:left="1080"/>
        <w:rPr>
          <w:i/>
        </w:rPr>
      </w:pPr>
      <w:r>
        <w:rPr>
          <w:i/>
        </w:rPr>
        <w:t>Space probes</w:t>
      </w:r>
    </w:p>
    <w:p w:rsidR="005F7CF7" w:rsidRDefault="00F13812" w:rsidP="005F7CF7">
      <w:pPr>
        <w:pStyle w:val="Normlnweb"/>
        <w:spacing w:before="0" w:beforeAutospacing="0" w:after="0" w:afterAutospacing="0"/>
        <w:ind w:left="1080"/>
      </w:pPr>
      <w:r>
        <w:t>enter upon, start an ac</w:t>
      </w:r>
      <w:r w:rsidR="005F7CF7">
        <w:t>tivity</w:t>
      </w:r>
      <w:r>
        <w:t xml:space="preserve"> - undertake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a small part of something intended as representative of the whole</w:t>
      </w:r>
      <w:r w:rsidR="00F13812">
        <w:t xml:space="preserve"> - sample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gained</w:t>
      </w:r>
      <w:r w:rsidR="00F13812">
        <w:t xml:space="preserve"> - obtained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</w:p>
    <w:p w:rsidR="005F7CF7" w:rsidRDefault="005F7CF7" w:rsidP="005F7CF7">
      <w:pPr>
        <w:pStyle w:val="Normlnweb"/>
        <w:spacing w:before="0" w:beforeAutospacing="0" w:after="0" w:afterAutospacing="0"/>
        <w:ind w:left="1080"/>
        <w:rPr>
          <w:i/>
        </w:rPr>
      </w:pPr>
      <w:r>
        <w:rPr>
          <w:i/>
        </w:rPr>
        <w:t>SETI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trace, proof</w:t>
      </w:r>
      <w:r w:rsidR="00F13812">
        <w:t xml:space="preserve"> - evidence</w:t>
      </w: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  <w:r>
        <w:t>discover or determine the existence</w:t>
      </w:r>
      <w:r w:rsidR="00F13812">
        <w:t xml:space="preserve"> - detect</w:t>
      </w:r>
    </w:p>
    <w:p w:rsidR="005F7CF7" w:rsidRPr="001E6BC6" w:rsidRDefault="005F7CF7" w:rsidP="005F7CF7">
      <w:pPr>
        <w:pStyle w:val="Normlnweb"/>
        <w:spacing w:before="0" w:beforeAutospacing="0" w:after="0" w:afterAutospacing="0"/>
        <w:ind w:left="1080"/>
      </w:pPr>
      <w:r>
        <w:t xml:space="preserve">of the sky or heaven, </w:t>
      </w:r>
      <w:r w:rsidR="00F13812">
        <w:t>celestial - extraterestrial</w:t>
      </w:r>
    </w:p>
    <w:p w:rsidR="005F7CF7" w:rsidRPr="001E6BC6" w:rsidRDefault="005F7CF7" w:rsidP="005F7CF7">
      <w:pPr>
        <w:pStyle w:val="Normlnweb"/>
        <w:spacing w:before="0" w:beforeAutospacing="0" w:after="0" w:afterAutospacing="0"/>
        <w:ind w:left="1080"/>
      </w:pPr>
    </w:p>
    <w:p w:rsidR="005F7CF7" w:rsidRDefault="005F7CF7" w:rsidP="005F7CF7">
      <w:pPr>
        <w:pStyle w:val="Normlnweb"/>
        <w:spacing w:before="0" w:beforeAutospacing="0" w:after="0" w:afterAutospacing="0"/>
        <w:ind w:left="1080"/>
      </w:pPr>
    </w:p>
    <w:p w:rsidR="005F7CF7" w:rsidRPr="00F074C1" w:rsidRDefault="005F7CF7" w:rsidP="005F7CF7">
      <w:pPr>
        <w:pStyle w:val="Normlnweb"/>
        <w:spacing w:before="0" w:beforeAutospacing="0" w:after="0" w:afterAutospacing="0"/>
        <w:ind w:left="1080"/>
      </w:pPr>
    </w:p>
    <w:p w:rsidR="005F7CF7" w:rsidRPr="000D7B10" w:rsidRDefault="005F7CF7" w:rsidP="005F7CF7">
      <w:pPr>
        <w:pStyle w:val="Normlnweb"/>
        <w:numPr>
          <w:ilvl w:val="0"/>
          <w:numId w:val="2"/>
        </w:numPr>
        <w:rPr>
          <w:b/>
        </w:rPr>
      </w:pPr>
      <w:r w:rsidRPr="000D7B10">
        <w:rPr>
          <w:b/>
        </w:rPr>
        <w:t xml:space="preserve">Watch the video and answer the questions below: </w:t>
      </w:r>
      <w:r w:rsidRPr="000D7B10">
        <w:rPr>
          <w:b/>
          <w:sz w:val="18"/>
          <w:szCs w:val="18"/>
        </w:rPr>
        <w:t xml:space="preserve">(source: </w:t>
      </w:r>
      <w:hyperlink r:id="rId64" w:history="1">
        <w:r w:rsidRPr="000D7B10">
          <w:rPr>
            <w:rStyle w:val="Hypertextovodkaz"/>
            <w:b/>
            <w:sz w:val="18"/>
            <w:szCs w:val="18"/>
          </w:rPr>
          <w:t>www.bbc.co.uk</w:t>
        </w:r>
      </w:hyperlink>
      <w:r w:rsidRPr="000D7B10">
        <w:rPr>
          <w:b/>
          <w:sz w:val="18"/>
          <w:szCs w:val="18"/>
        </w:rPr>
        <w:t>)</w:t>
      </w:r>
    </w:p>
    <w:p w:rsidR="005F7CF7" w:rsidRDefault="005F7CF7" w:rsidP="005F7CF7">
      <w:pPr>
        <w:pStyle w:val="Normlnweb"/>
        <w:numPr>
          <w:ilvl w:val="0"/>
          <w:numId w:val="4"/>
        </w:numPr>
      </w:pPr>
      <w:r>
        <w:t>Where is the VLT situated?</w:t>
      </w:r>
    </w:p>
    <w:p w:rsidR="00F13812" w:rsidRPr="00F13812" w:rsidRDefault="00F13812" w:rsidP="00F13812">
      <w:pPr>
        <w:pStyle w:val="Normlnweb"/>
        <w:ind w:left="720"/>
        <w:rPr>
          <w:i/>
        </w:rPr>
      </w:pPr>
      <w:r>
        <w:rPr>
          <w:i/>
        </w:rPr>
        <w:lastRenderedPageBreak/>
        <w:t>Atacama desert, Chile; Paranal Observatory based more than 2000 metres above sea level.</w:t>
      </w:r>
    </w:p>
    <w:p w:rsidR="005F7CF7" w:rsidRDefault="005F7CF7" w:rsidP="005F7CF7">
      <w:pPr>
        <w:pStyle w:val="Normlnweb"/>
        <w:numPr>
          <w:ilvl w:val="0"/>
          <w:numId w:val="4"/>
        </w:numPr>
      </w:pPr>
      <w:r>
        <w:t>What does it consist of?</w:t>
      </w:r>
    </w:p>
    <w:p w:rsidR="00F13812" w:rsidRPr="00F13812" w:rsidRDefault="00F13812" w:rsidP="00F13812">
      <w:pPr>
        <w:pStyle w:val="Normlnweb"/>
        <w:ind w:left="720"/>
        <w:rPr>
          <w:i/>
        </w:rPr>
      </w:pPr>
      <w:r>
        <w:rPr>
          <w:i/>
        </w:rPr>
        <w:t>4 big individual units and small movable telescopes that can be linked together to increase the size of the VLT’s mirror. Each unit has a gigantic mirror 8 metres in diameter.</w:t>
      </w:r>
    </w:p>
    <w:p w:rsidR="005F7CF7" w:rsidRDefault="005F7CF7" w:rsidP="005F7CF7">
      <w:pPr>
        <w:pStyle w:val="Normlnweb"/>
        <w:numPr>
          <w:ilvl w:val="0"/>
          <w:numId w:val="4"/>
        </w:numPr>
      </w:pPr>
      <w:r>
        <w:t>How big telescope can be generated with the VLT?</w:t>
      </w:r>
    </w:p>
    <w:p w:rsidR="00F13812" w:rsidRPr="00F13812" w:rsidRDefault="00F13812" w:rsidP="00F13812">
      <w:pPr>
        <w:pStyle w:val="Normlnweb"/>
        <w:ind w:left="720"/>
        <w:rPr>
          <w:i/>
        </w:rPr>
      </w:pPr>
      <w:r>
        <w:rPr>
          <w:i/>
        </w:rPr>
        <w:t>A teleskope with 130 metres in diameter.</w:t>
      </w:r>
    </w:p>
    <w:p w:rsidR="005F7CF7" w:rsidRDefault="005F7CF7" w:rsidP="005F7CF7">
      <w:pPr>
        <w:pStyle w:val="Normlnweb"/>
        <w:numPr>
          <w:ilvl w:val="0"/>
          <w:numId w:val="4"/>
        </w:numPr>
      </w:pPr>
      <w:r>
        <w:t>What problems can atmospheric turbulence cause?</w:t>
      </w:r>
    </w:p>
    <w:p w:rsidR="00F13812" w:rsidRPr="00F13812" w:rsidRDefault="00F13812" w:rsidP="00F13812">
      <w:pPr>
        <w:pStyle w:val="Normlnweb"/>
        <w:ind w:left="720"/>
        <w:rPr>
          <w:i/>
        </w:rPr>
      </w:pPr>
      <w:r>
        <w:rPr>
          <w:i/>
        </w:rPr>
        <w:t>Twinkling stars, blurry images.</w:t>
      </w:r>
    </w:p>
    <w:p w:rsidR="005F7CF7" w:rsidRDefault="005F7CF7" w:rsidP="005F7CF7">
      <w:pPr>
        <w:pStyle w:val="Normlnweb"/>
        <w:numPr>
          <w:ilvl w:val="0"/>
          <w:numId w:val="4"/>
        </w:numPr>
      </w:pPr>
      <w:r>
        <w:t>How is the VLT different from other telescopes?</w:t>
      </w:r>
    </w:p>
    <w:p w:rsidR="00F13812" w:rsidRPr="00F13812" w:rsidRDefault="00F13812" w:rsidP="00F13812">
      <w:pPr>
        <w:pStyle w:val="Normlnweb"/>
        <w:ind w:left="720"/>
        <w:rPr>
          <w:i/>
        </w:rPr>
      </w:pPr>
      <w:r w:rsidRPr="00F13812">
        <w:rPr>
          <w:i/>
        </w:rPr>
        <w:t>It has no eye-pees;</w:t>
      </w:r>
      <w:r>
        <w:rPr>
          <w:i/>
        </w:rPr>
        <w:t xml:space="preserve"> </w:t>
      </w:r>
      <w:r w:rsidR="006943BE">
        <w:rPr>
          <w:i/>
        </w:rPr>
        <w:t>astronomers point at the stellar objects using computers.</w:t>
      </w:r>
    </w:p>
    <w:p w:rsidR="005F7CF7" w:rsidRDefault="005F7CF7" w:rsidP="005F7CF7">
      <w:pPr>
        <w:pStyle w:val="Normlnweb"/>
        <w:numPr>
          <w:ilvl w:val="0"/>
          <w:numId w:val="4"/>
        </w:numPr>
      </w:pPr>
      <w:r>
        <w:t>What will happen to the VLT after the new telescope has been bulit?</w:t>
      </w:r>
    </w:p>
    <w:p w:rsidR="006943BE" w:rsidRPr="006943BE" w:rsidRDefault="006943BE" w:rsidP="006943BE">
      <w:pPr>
        <w:pStyle w:val="Normlnweb"/>
        <w:ind w:left="720"/>
        <w:rPr>
          <w:i/>
        </w:rPr>
      </w:pPr>
      <w:r>
        <w:rPr>
          <w:i/>
        </w:rPr>
        <w:t>They will work together or complement each other.</w:t>
      </w:r>
    </w:p>
    <w:p w:rsidR="005F7CF7" w:rsidRDefault="005F7CF7" w:rsidP="005F7CF7">
      <w:pPr>
        <w:pStyle w:val="Normlnweb"/>
      </w:pPr>
    </w:p>
    <w:p w:rsidR="005F7CF7" w:rsidRDefault="005F7CF7" w:rsidP="005F7CF7">
      <w:pPr>
        <w:pStyle w:val="Normlnweb"/>
        <w:ind w:left="1080"/>
      </w:pPr>
      <w:bookmarkStart w:id="0" w:name="_GoBack"/>
      <w:bookmarkEnd w:id="0"/>
    </w:p>
    <w:p w:rsidR="005F7CF7" w:rsidRDefault="005F7CF7" w:rsidP="005F7CF7">
      <w:pPr>
        <w:pStyle w:val="Normlnweb"/>
      </w:pPr>
    </w:p>
    <w:p w:rsidR="005F7CF7" w:rsidRDefault="005F7CF7" w:rsidP="005F7CF7">
      <w:pPr>
        <w:pStyle w:val="Normlnweb"/>
      </w:pPr>
    </w:p>
    <w:p w:rsidR="003566DF" w:rsidRDefault="003566DF"/>
    <w:sectPr w:rsidR="003566DF" w:rsidSect="005F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8D8"/>
    <w:multiLevelType w:val="multilevel"/>
    <w:tmpl w:val="E37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40B3F"/>
    <w:multiLevelType w:val="hybridMultilevel"/>
    <w:tmpl w:val="EAB83148"/>
    <w:lvl w:ilvl="0" w:tplc="0400B8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0A23"/>
    <w:multiLevelType w:val="hybridMultilevel"/>
    <w:tmpl w:val="05920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1C5"/>
    <w:multiLevelType w:val="hybridMultilevel"/>
    <w:tmpl w:val="B4D6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5F7CF7"/>
    <w:rsid w:val="00080840"/>
    <w:rsid w:val="0010033C"/>
    <w:rsid w:val="002F58BC"/>
    <w:rsid w:val="003566DF"/>
    <w:rsid w:val="00427C10"/>
    <w:rsid w:val="005A4878"/>
    <w:rsid w:val="005F7CF7"/>
    <w:rsid w:val="0065626D"/>
    <w:rsid w:val="00667C1D"/>
    <w:rsid w:val="006943BE"/>
    <w:rsid w:val="00791788"/>
    <w:rsid w:val="008E0F58"/>
    <w:rsid w:val="0095046E"/>
    <w:rsid w:val="00A15A65"/>
    <w:rsid w:val="00D30FEB"/>
    <w:rsid w:val="00D94A31"/>
    <w:rsid w:val="00D94A7A"/>
    <w:rsid w:val="00E93795"/>
    <w:rsid w:val="00EE7855"/>
    <w:rsid w:val="00F13812"/>
    <w:rsid w:val="00F3783E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CF7"/>
  </w:style>
  <w:style w:type="paragraph" w:styleId="Nadpis1">
    <w:name w:val="heading 1"/>
    <w:basedOn w:val="Normln"/>
    <w:link w:val="Nadpis1Char"/>
    <w:uiPriority w:val="9"/>
    <w:qFormat/>
    <w:rsid w:val="005F7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C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5F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s-content-rb-glossary">
    <w:name w:val="bs-content-rb-glossary"/>
    <w:basedOn w:val="Standardnpsmoodstavce"/>
    <w:rsid w:val="005F7CF7"/>
  </w:style>
  <w:style w:type="character" w:styleId="Siln">
    <w:name w:val="Strong"/>
    <w:basedOn w:val="Standardnpsmoodstavce"/>
    <w:uiPriority w:val="22"/>
    <w:qFormat/>
    <w:rsid w:val="005F7CF7"/>
    <w:rPr>
      <w:b/>
      <w:bCs/>
    </w:rPr>
  </w:style>
  <w:style w:type="paragraph" w:customStyle="1" w:styleId="bs-content-rb-imagecaption">
    <w:name w:val="bs-content-rb-image_caption"/>
    <w:basedOn w:val="Normln"/>
    <w:rsid w:val="005F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7C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hyperlink" Target="http://www.bbc.co.uk" TargetMode="Externa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2012-04-27T11:48:00Z</dcterms:created>
  <dcterms:modified xsi:type="dcterms:W3CDTF">2012-04-27T12:21:00Z</dcterms:modified>
</cp:coreProperties>
</file>