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8" w:rsidRPr="0030044E" w:rsidRDefault="00831C18" w:rsidP="0030044E">
      <w:pPr>
        <w:spacing w:line="480" w:lineRule="auto"/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30044E">
        <w:rPr>
          <w:rFonts w:eastAsia="Times New Roman"/>
          <w:b/>
          <w:color w:val="000000"/>
        </w:rPr>
        <w:t>Insights into gold nanoparticles</w:t>
      </w:r>
    </w:p>
    <w:p w:rsidR="00831C18" w:rsidRPr="0030044E" w:rsidRDefault="00831C18" w:rsidP="0030044E">
      <w:pPr>
        <w:spacing w:line="480" w:lineRule="auto"/>
        <w:jc w:val="center"/>
        <w:rPr>
          <w:rFonts w:eastAsia="Times New Roman"/>
          <w:color w:val="000000"/>
          <w:lang w:val="cs-CZ"/>
        </w:rPr>
      </w:pPr>
      <w:r w:rsidRPr="0030044E">
        <w:rPr>
          <w:rFonts w:eastAsia="Times New Roman"/>
          <w:color w:val="000000"/>
        </w:rPr>
        <w:t>Prof. Dr. Eladia M. Peñ</w:t>
      </w:r>
      <w:r w:rsidRPr="0030044E">
        <w:rPr>
          <w:rFonts w:eastAsia="Times New Roman"/>
          <w:color w:val="000000"/>
          <w:lang w:val="cs-CZ"/>
        </w:rPr>
        <w:t>a-Méndez</w:t>
      </w:r>
    </w:p>
    <w:p w:rsidR="00831C18" w:rsidRPr="0030044E" w:rsidRDefault="00831C18" w:rsidP="0030044E">
      <w:pPr>
        <w:pStyle w:val="Zkladntext"/>
        <w:spacing w:line="276" w:lineRule="auto"/>
        <w:ind w:right="360"/>
        <w:rPr>
          <w:b w:val="0"/>
        </w:rPr>
      </w:pPr>
      <w:r w:rsidRPr="0030044E">
        <w:rPr>
          <w:b w:val="0"/>
        </w:rPr>
        <w:t>Department of Analytical Chemistry, Nutrition and Food Science, Faculty of Chemistry, University of La Laguna, 38071 La Laguna, Tenerife, Spain</w:t>
      </w:r>
    </w:p>
    <w:p w:rsidR="00831C18" w:rsidRPr="0030044E" w:rsidRDefault="00831C18" w:rsidP="0030044E">
      <w:pPr>
        <w:spacing w:line="480" w:lineRule="auto"/>
        <w:jc w:val="both"/>
        <w:rPr>
          <w:rFonts w:eastAsia="Times New Roman"/>
          <w:color w:val="000000"/>
          <w:lang w:val="cs-CZ"/>
        </w:rPr>
      </w:pPr>
    </w:p>
    <w:p w:rsidR="00831C18" w:rsidRPr="0030044E" w:rsidRDefault="00831C18" w:rsidP="0030044E">
      <w:pPr>
        <w:spacing w:line="480" w:lineRule="auto"/>
        <w:jc w:val="both"/>
        <w:rPr>
          <w:rFonts w:eastAsia="Times New Roman"/>
          <w:color w:val="000000"/>
        </w:rPr>
      </w:pPr>
      <w:r w:rsidRPr="0030044E">
        <w:rPr>
          <w:rFonts w:eastAsia="Times New Roman"/>
          <w:color w:val="000000"/>
        </w:rPr>
        <w:t>Gold nanoparticles represent very active area of research due to their unique and fascinating properties</w:t>
      </w:r>
      <w:r w:rsidR="0030044E">
        <w:rPr>
          <w:rFonts w:eastAsia="Times New Roman"/>
          <w:color w:val="000000"/>
        </w:rPr>
        <w:t>,</w:t>
      </w:r>
      <w:r w:rsidRPr="0030044E">
        <w:rPr>
          <w:rFonts w:eastAsia="Times New Roman"/>
          <w:color w:val="000000"/>
        </w:rPr>
        <w:t xml:space="preserve"> and because</w:t>
      </w:r>
      <w:r w:rsidR="0030044E">
        <w:rPr>
          <w:rFonts w:eastAsia="Times New Roman"/>
          <w:color w:val="000000"/>
        </w:rPr>
        <w:t xml:space="preserve"> </w:t>
      </w:r>
      <w:r w:rsidRPr="0030044E">
        <w:rPr>
          <w:rFonts w:eastAsia="Times New Roman"/>
          <w:color w:val="000000"/>
        </w:rPr>
        <w:t>their innovative applications in fields such as environmental science,</w:t>
      </w:r>
      <w:r w:rsidR="007E7D04" w:rsidRPr="0030044E">
        <w:rPr>
          <w:rFonts w:eastAsia="Times New Roman"/>
          <w:color w:val="000000"/>
        </w:rPr>
        <w:t xml:space="preserve"> </w:t>
      </w:r>
      <w:r w:rsidRPr="0030044E">
        <w:rPr>
          <w:rFonts w:eastAsia="Times New Roman"/>
          <w:color w:val="000000"/>
        </w:rPr>
        <w:t xml:space="preserve">agriculture, chemistry, electronics, biomedicine, etc. The lecture </w:t>
      </w:r>
      <w:r w:rsidR="003A58B9" w:rsidRPr="0030044E">
        <w:rPr>
          <w:rFonts w:eastAsia="Times New Roman"/>
          <w:color w:val="000000"/>
        </w:rPr>
        <w:t>aims to present</w:t>
      </w:r>
      <w:r w:rsidRPr="0030044E">
        <w:rPr>
          <w:rFonts w:eastAsia="Times New Roman"/>
          <w:color w:val="000000"/>
        </w:rPr>
        <w:t xml:space="preserve"> a detailed focus on the analysis and characterization of gold</w:t>
      </w:r>
      <w:r w:rsidR="007E7D04" w:rsidRPr="0030044E">
        <w:rPr>
          <w:rFonts w:eastAsia="Times New Roman"/>
          <w:color w:val="000000"/>
        </w:rPr>
        <w:t>-based</w:t>
      </w:r>
      <w:r w:rsidRPr="0030044E">
        <w:rPr>
          <w:rFonts w:eastAsia="Times New Roman"/>
          <w:color w:val="000000"/>
        </w:rPr>
        <w:t xml:space="preserve"> nanomaterials produced by different methods (engineered and natural).</w:t>
      </w:r>
    </w:p>
    <w:p w:rsidR="00831C18" w:rsidRPr="0030044E" w:rsidRDefault="00831C18" w:rsidP="0030044E">
      <w:pPr>
        <w:spacing w:line="480" w:lineRule="auto"/>
        <w:jc w:val="both"/>
        <w:rPr>
          <w:rFonts w:eastAsia="Times New Roman"/>
          <w:color w:val="000000"/>
        </w:rPr>
      </w:pPr>
    </w:p>
    <w:p w:rsidR="001F504A" w:rsidRPr="0030044E" w:rsidRDefault="0059113D" w:rsidP="0030044E">
      <w:pPr>
        <w:spacing w:line="480" w:lineRule="auto"/>
        <w:jc w:val="both"/>
      </w:pPr>
    </w:p>
    <w:sectPr w:rsidR="001F504A" w:rsidRPr="0030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8"/>
    <w:rsid w:val="0030044E"/>
    <w:rsid w:val="003077CB"/>
    <w:rsid w:val="003A58B9"/>
    <w:rsid w:val="004B2392"/>
    <w:rsid w:val="0059113D"/>
    <w:rsid w:val="005D06CF"/>
    <w:rsid w:val="007E7D04"/>
    <w:rsid w:val="00831C18"/>
    <w:rsid w:val="008E3B62"/>
    <w:rsid w:val="00C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C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1C18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/>
      <w:bCs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31C18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C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1C18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/>
      <w:bCs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31C18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pinkas</cp:lastModifiedBy>
  <cp:revision>2</cp:revision>
  <dcterms:created xsi:type="dcterms:W3CDTF">2013-04-29T17:30:00Z</dcterms:created>
  <dcterms:modified xsi:type="dcterms:W3CDTF">2013-04-29T17:30:00Z</dcterms:modified>
</cp:coreProperties>
</file>