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BA" w:rsidRDefault="00F129BA"/>
    <w:p w:rsidR="002D3B26" w:rsidRDefault="00983131">
      <w:r>
        <w:t>Metody2014J</w:t>
      </w:r>
    </w:p>
    <w:p w:rsidR="00983131" w:rsidRDefault="00997C75">
      <w:r>
        <w:t>Nabídka úloh</w:t>
      </w:r>
    </w:p>
    <w:p w:rsidR="00983131" w:rsidRDefault="003722DD">
      <w:r>
        <w:t>__________________________________________________________________________</w:t>
      </w:r>
    </w:p>
    <w:p w:rsidR="003722DD" w:rsidRDefault="003722DD">
      <w:r>
        <w:t>SECM</w:t>
      </w:r>
    </w:p>
    <w:p w:rsidR="003722DD" w:rsidRDefault="003722DD">
      <w:r>
        <w:t>Prezentace</w:t>
      </w:r>
    </w:p>
    <w:p w:rsidR="004C3E4C" w:rsidRDefault="004C3E4C">
      <w:r w:rsidRPr="004C3E4C">
        <w:t>C4700_SECM-2014.pptx</w:t>
      </w:r>
    </w:p>
    <w:p w:rsidR="003722DD" w:rsidRDefault="003722DD">
      <w:bookmarkStart w:id="0" w:name="_GoBack"/>
      <w:bookmarkEnd w:id="0"/>
      <w:r>
        <w:t xml:space="preserve">Jinak další informace o metodě jsou k dispozici na webu </w:t>
      </w:r>
      <w:hyperlink r:id="rId5" w:tgtFrame="_blank" w:history="1">
        <w:r>
          <w:rPr>
            <w:rStyle w:val="Hypertextovodkaz"/>
          </w:rPr>
          <w:t>secm.nanobio.cz</w:t>
        </w:r>
      </w:hyperlink>
      <w:r>
        <w:br/>
        <w:t>Tamtéž jsou k dispozici ke stažení výukové prezentace a "skripta".</w:t>
      </w:r>
    </w:p>
    <w:p w:rsidR="003722DD" w:rsidRDefault="003722DD"/>
    <w:p w:rsidR="00F6191E" w:rsidRDefault="00997C75">
      <w:r>
        <w:t xml:space="preserve">Rozsah </w:t>
      </w:r>
      <w:r w:rsidR="00F6191E">
        <w:t>1 – 3 x 6, Mgr. D. Kovář</w:t>
      </w:r>
    </w:p>
    <w:p w:rsidR="003722DD" w:rsidRDefault="003722DD">
      <w:r>
        <w:t>--------------------------------------------------------------------------------------------------------------------------</w:t>
      </w:r>
    </w:p>
    <w:p w:rsidR="003722DD" w:rsidRDefault="003722DD">
      <w:r>
        <w:t>Fluorescence</w:t>
      </w:r>
    </w:p>
    <w:p w:rsidR="003722DD" w:rsidRDefault="00B53CE4">
      <w:r>
        <w:t>Vliv polarity, vazba ANS na BSA.</w:t>
      </w:r>
    </w:p>
    <w:p w:rsidR="003722DD" w:rsidRDefault="003722DD"/>
    <w:p w:rsidR="003722DD" w:rsidRDefault="003722DD"/>
    <w:p w:rsidR="003722DD" w:rsidRDefault="00997C75">
      <w:r>
        <w:t xml:space="preserve">Rozsah </w:t>
      </w:r>
      <w:r w:rsidR="00F6191E">
        <w:t>1 x 6</w:t>
      </w:r>
    </w:p>
    <w:p w:rsidR="003722DD" w:rsidRDefault="003722DD">
      <w:r>
        <w:t>----------------------------------------------------------------------------------------------------------------------------</w:t>
      </w:r>
    </w:p>
    <w:p w:rsidR="003722DD" w:rsidRDefault="003722DD">
      <w:r>
        <w:t>ITF</w:t>
      </w:r>
    </w:p>
    <w:p w:rsidR="003722DD" w:rsidRDefault="00B53CE4">
      <w:r>
        <w:t>Stanovení kofeinu</w:t>
      </w:r>
    </w:p>
    <w:p w:rsidR="003722DD" w:rsidRDefault="003722DD"/>
    <w:p w:rsidR="003722DD" w:rsidRDefault="00997C75">
      <w:r>
        <w:t xml:space="preserve">Rozsah </w:t>
      </w:r>
      <w:r w:rsidR="00F6191E">
        <w:t>1 x 6, Mgr. A. Mádr</w:t>
      </w:r>
    </w:p>
    <w:p w:rsidR="003722DD" w:rsidRDefault="00B53CE4">
      <w:r>
        <w:t>--------------------------------------------------------------------------------------------------------------------------------</w:t>
      </w:r>
    </w:p>
    <w:p w:rsidR="00B53CE4" w:rsidRDefault="00B53CE4">
      <w:r>
        <w:t>AC</w:t>
      </w:r>
    </w:p>
    <w:p w:rsidR="00B53CE4" w:rsidRDefault="00B53CE4">
      <w:r>
        <w:t>LDH a ADH z </w:t>
      </w:r>
      <w:r w:rsidRPr="00B53CE4">
        <w:rPr>
          <w:i/>
          <w:iCs/>
        </w:rPr>
        <w:t xml:space="preserve">S. </w:t>
      </w:r>
      <w:proofErr w:type="spellStart"/>
      <w:r w:rsidRPr="00B53CE4">
        <w:rPr>
          <w:i/>
          <w:iCs/>
        </w:rPr>
        <w:t>cerevisiae</w:t>
      </w:r>
      <w:proofErr w:type="spellEnd"/>
    </w:p>
    <w:p w:rsidR="00B53CE4" w:rsidRDefault="00B53CE4"/>
    <w:p w:rsidR="003722DD" w:rsidRDefault="00997C75">
      <w:r>
        <w:t xml:space="preserve">Rozsah </w:t>
      </w:r>
      <w:r w:rsidR="00F6191E">
        <w:t>1 x 6</w:t>
      </w:r>
    </w:p>
    <w:p w:rsidR="003722DD" w:rsidRDefault="003722DD">
      <w:r>
        <w:t>_________________________________________________________________________________</w:t>
      </w:r>
    </w:p>
    <w:p w:rsidR="003722DD" w:rsidRDefault="003722DD"/>
    <w:p w:rsidR="003722DD" w:rsidRDefault="003722DD"/>
    <w:p w:rsidR="003722DD" w:rsidRDefault="003722DD"/>
    <w:p w:rsidR="00983131" w:rsidRDefault="00983131"/>
    <w:sectPr w:rsidR="0098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31"/>
    <w:rsid w:val="002D3B26"/>
    <w:rsid w:val="003722DD"/>
    <w:rsid w:val="004C3E4C"/>
    <w:rsid w:val="007A17F3"/>
    <w:rsid w:val="00822B74"/>
    <w:rsid w:val="00983131"/>
    <w:rsid w:val="00997C75"/>
    <w:rsid w:val="00B53CE4"/>
    <w:rsid w:val="00F129BA"/>
    <w:rsid w:val="00F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22D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3C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22D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3C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cm.nanobi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Mandl</dc:creator>
  <cp:lastModifiedBy>Zboril</cp:lastModifiedBy>
  <cp:revision>3</cp:revision>
  <dcterms:created xsi:type="dcterms:W3CDTF">2014-03-10T06:06:00Z</dcterms:created>
  <dcterms:modified xsi:type="dcterms:W3CDTF">2014-03-10T06:12:00Z</dcterms:modified>
</cp:coreProperties>
</file>