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DD" w:rsidRDefault="00544ADD">
      <w:pPr>
        <w:rPr>
          <w:noProof/>
          <w:lang w:eastAsia="cs-CZ"/>
        </w:rPr>
      </w:pPr>
      <w:r>
        <w:rPr>
          <w:noProof/>
          <w:lang w:eastAsia="cs-CZ"/>
        </w:rPr>
        <w:t>Do sloupečku A(X) se napíší hodnoty , které mají být vyneseny na ose x (např. koncentrace). Do slooupečku B(Y) se napíší hodnoty, které mají být vyneseny na ose y (např. přechodový ča</w:t>
      </w:r>
      <w:r w:rsidR="00CE1427">
        <w:rPr>
          <w:noProof/>
          <w:lang w:eastAsia="cs-CZ"/>
        </w:rPr>
        <w:t>s). (Origin je kompatibilní s excelem, hodn</w:t>
      </w:r>
      <w:r>
        <w:rPr>
          <w:noProof/>
          <w:lang w:eastAsia="cs-CZ"/>
        </w:rPr>
        <w:t>oty tedy lze nakopírovat z excelovského souboru).</w:t>
      </w:r>
    </w:p>
    <w:p w:rsidR="00544ADD" w:rsidRDefault="00544ADD">
      <w:pPr>
        <w:rPr>
          <w:noProof/>
          <w:lang w:eastAsia="cs-CZ"/>
        </w:rPr>
      </w:pPr>
    </w:p>
    <w:p w:rsidR="00544ADD" w:rsidRPr="00544ADD" w:rsidRDefault="00544ADD">
      <w:pPr>
        <w:rPr>
          <w:noProof/>
          <w:lang w:eastAsia="cs-CZ"/>
        </w:rPr>
      </w:pPr>
      <w:r>
        <w:rPr>
          <w:noProof/>
          <w:lang w:eastAsia="cs-CZ"/>
        </w:rPr>
        <w:t>Hodnoty, ze kterých má být vytvořen graf</w:t>
      </w:r>
      <w:r w:rsidR="006E5538">
        <w:rPr>
          <w:noProof/>
          <w:lang w:eastAsia="cs-CZ"/>
        </w:rPr>
        <w:t>,</w:t>
      </w:r>
      <w:r>
        <w:rPr>
          <w:noProof/>
          <w:lang w:eastAsia="cs-CZ"/>
        </w:rPr>
        <w:t xml:space="preserve"> označíme </w:t>
      </w:r>
      <w:r w:rsidR="006E5538">
        <w:rPr>
          <w:noProof/>
          <w:lang w:eastAsia="cs-CZ"/>
        </w:rPr>
        <w:t xml:space="preserve"> a pokračujeme</w:t>
      </w:r>
      <w:r w:rsidRPr="00544ADD">
        <w:rPr>
          <w:noProof/>
          <w:lang w:val="en-US" w:eastAsia="cs-CZ"/>
        </w:rPr>
        <w:sym w:font="Wingdings" w:char="F0E0"/>
      </w:r>
      <w:r>
        <w:rPr>
          <w:noProof/>
          <w:lang w:eastAsia="cs-CZ"/>
        </w:rPr>
        <w:t xml:space="preserve">Analysis </w:t>
      </w:r>
      <w:r w:rsidRPr="00544ADD">
        <w:rPr>
          <w:noProof/>
          <w:lang w:val="en-US" w:eastAsia="cs-CZ"/>
        </w:rPr>
        <w:sym w:font="Wingdings" w:char="F0E0"/>
      </w:r>
      <w:r>
        <w:rPr>
          <w:noProof/>
          <w:lang w:eastAsia="cs-CZ"/>
        </w:rPr>
        <w:t>Fitting</w:t>
      </w:r>
      <w:r w:rsidRPr="00544ADD">
        <w:rPr>
          <w:noProof/>
          <w:lang w:val="en-US" w:eastAsia="cs-CZ"/>
        </w:rPr>
        <w:sym w:font="Wingdings" w:char="F0E0"/>
      </w:r>
      <w:r>
        <w:rPr>
          <w:noProof/>
          <w:lang w:eastAsia="cs-CZ"/>
        </w:rPr>
        <w:t>Linear Fit (očekáváme lineární závislost</w:t>
      </w:r>
      <w:r w:rsidR="006E5538">
        <w:rPr>
          <w:noProof/>
          <w:lang w:eastAsia="cs-CZ"/>
        </w:rPr>
        <w:t>, ale pásy se vytvoří i pro nelineární závislosti</w:t>
      </w:r>
      <w:r>
        <w:rPr>
          <w:noProof/>
          <w:lang w:eastAsia="cs-CZ"/>
        </w:rPr>
        <w:t xml:space="preserve">) </w:t>
      </w:r>
      <w:r w:rsidRPr="00544ADD">
        <w:rPr>
          <w:noProof/>
          <w:lang w:val="en-US" w:eastAsia="cs-CZ"/>
        </w:rPr>
        <w:sym w:font="Wingdings" w:char="F0E0"/>
      </w:r>
      <w:r>
        <w:rPr>
          <w:noProof/>
          <w:lang w:eastAsia="cs-CZ"/>
        </w:rPr>
        <w:t>Open Dialog…</w:t>
      </w:r>
    </w:p>
    <w:p w:rsidR="003221E5" w:rsidRDefault="00544ADD">
      <w:r>
        <w:rPr>
          <w:noProof/>
          <w:lang w:eastAsia="cs-CZ"/>
        </w:rPr>
        <w:drawing>
          <wp:inline distT="0" distB="0" distL="0" distR="0">
            <wp:extent cx="5753100" cy="48482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D" w:rsidRDefault="00544ADD"/>
    <w:p w:rsidR="008E7088" w:rsidRDefault="008E7088">
      <w:r>
        <w:t>V nově otevřeném okně „</w:t>
      </w:r>
      <w:proofErr w:type="spellStart"/>
      <w:r>
        <w:t>Linear</w:t>
      </w:r>
      <w:proofErr w:type="spellEnd"/>
      <w:r>
        <w:t xml:space="preserve"> Fit“ </w:t>
      </w:r>
      <w:r w:rsidRPr="00544ADD">
        <w:rPr>
          <w:noProof/>
          <w:lang w:val="en-US" w:eastAsia="cs-CZ"/>
        </w:rPr>
        <w:sym w:font="Wingdings" w:char="F0E0"/>
      </w:r>
      <w:r>
        <w:rPr>
          <w:noProof/>
          <w:lang w:val="en-US" w:eastAsia="cs-CZ"/>
        </w:rPr>
        <w:t xml:space="preserve"> Fitted Curves plot </w:t>
      </w:r>
      <w:r w:rsidRPr="00544ADD">
        <w:rPr>
          <w:noProof/>
          <w:lang w:val="en-US" w:eastAsia="cs-CZ"/>
        </w:rPr>
        <w:sym w:font="Wingdings" w:char="F0E0"/>
      </w:r>
      <w:r>
        <w:rPr>
          <w:noProof/>
          <w:lang w:val="en-US" w:eastAsia="cs-CZ"/>
        </w:rPr>
        <w:t xml:space="preserve"> zaklikneme Confidence bands (pásy spolehlivosti) a Prediction bands. Škálu “Range”  zvolíme Custom (běžnou) a minimální hodnotu nastavíme na 0 (v případě, že chceme bod [0,0]</w:t>
      </w:r>
      <w:r w:rsidR="006E5538">
        <w:rPr>
          <w:noProof/>
          <w:lang w:val="en-US" w:eastAsia="cs-CZ"/>
        </w:rPr>
        <w:t xml:space="preserve"> – to je potřeba k vytovření horního pásu až k průsečíku s osou y</w:t>
      </w:r>
      <w:r>
        <w:rPr>
          <w:noProof/>
          <w:lang w:eastAsia="cs-CZ"/>
        </w:rPr>
        <w:t>)</w:t>
      </w:r>
      <w:r>
        <w:rPr>
          <w:noProof/>
          <w:lang w:val="en-US" w:eastAsia="cs-CZ"/>
        </w:rPr>
        <w:t>.</w:t>
      </w:r>
      <w:r w:rsidR="00275CAF">
        <w:rPr>
          <w:noProof/>
          <w:lang w:val="en-US" w:eastAsia="cs-CZ"/>
        </w:rPr>
        <w:t xml:space="preserve"> Poté dáme OK.</w:t>
      </w:r>
    </w:p>
    <w:p w:rsidR="008E7088" w:rsidRDefault="008E7088">
      <w:r>
        <w:rPr>
          <w:noProof/>
          <w:lang w:eastAsia="cs-CZ"/>
        </w:rPr>
        <w:lastRenderedPageBreak/>
        <w:drawing>
          <wp:inline distT="0" distB="0" distL="0" distR="0">
            <wp:extent cx="5153025" cy="75438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CAF" w:rsidRDefault="009105F1">
      <w:r>
        <w:t>V pracovním sešitu „BOOK 1“ se nám vytvoří dva nové listy – FitLinear1 a FitlinearCurve1.</w:t>
      </w:r>
    </w:p>
    <w:p w:rsidR="009105F1" w:rsidRDefault="009105F1">
      <w:r>
        <w:rPr>
          <w:noProof/>
          <w:lang w:eastAsia="cs-CZ"/>
        </w:rPr>
        <w:lastRenderedPageBreak/>
        <w:drawing>
          <wp:inline distT="0" distB="0" distL="0" distR="0">
            <wp:extent cx="5762625" cy="66103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5F1" w:rsidRDefault="009105F1">
      <w:r>
        <w:t>V</w:t>
      </w:r>
      <w:r w:rsidR="00BC074B">
        <w:t xml:space="preserve"> listu „FitLinear1“ v </w:t>
      </w:r>
      <w:r>
        <w:t>horní tabulce jsou napsány hodnoty úseku (</w:t>
      </w:r>
      <w:proofErr w:type="spellStart"/>
      <w:r>
        <w:t>Intercept</w:t>
      </w:r>
      <w:proofErr w:type="spellEnd"/>
      <w:r>
        <w:t>) a směrnice (</w:t>
      </w:r>
      <w:proofErr w:type="spellStart"/>
      <w:r>
        <w:t>slope</w:t>
      </w:r>
      <w:proofErr w:type="spellEnd"/>
      <w:r>
        <w:t>) kalibrační přímky. Pokud 2x kliknete na graf „</w:t>
      </w:r>
      <w:proofErr w:type="spellStart"/>
      <w:r>
        <w:t>Fitted</w:t>
      </w:r>
      <w:proofErr w:type="spellEnd"/>
      <w:r>
        <w:t xml:space="preserve"> </w:t>
      </w:r>
      <w:proofErr w:type="spellStart"/>
      <w:r>
        <w:t>Curves</w:t>
      </w:r>
      <w:proofErr w:type="spellEnd"/>
      <w:r>
        <w:t xml:space="preserve"> plot“, graf se zvětší na celé okno a lze ho dále upravovat (popsat osy,</w:t>
      </w:r>
      <w:r w:rsidR="006E5538">
        <w:t xml:space="preserve"> </w:t>
      </w:r>
      <w:r w:rsidR="006058B8">
        <w:t>změnit legendu…</w:t>
      </w:r>
      <w:r>
        <w:t>)</w:t>
      </w:r>
    </w:p>
    <w:p w:rsidR="009105F1" w:rsidRDefault="009105F1">
      <w:r>
        <w:t xml:space="preserve">Pokud chceme graf exportovat, tak postupujeme následovně: </w:t>
      </w:r>
    </w:p>
    <w:p w:rsidR="009105F1" w:rsidRDefault="009105F1">
      <w:pPr>
        <w:rPr>
          <w:noProof/>
          <w:lang w:val="en-US" w:eastAsia="cs-CZ"/>
        </w:rPr>
      </w:pPr>
      <w:proofErr w:type="spellStart"/>
      <w:r>
        <w:t>File</w:t>
      </w:r>
      <w:proofErr w:type="spellEnd"/>
      <w:r>
        <w:t xml:space="preserve"> </w:t>
      </w:r>
      <w:r w:rsidRPr="00544ADD">
        <w:rPr>
          <w:noProof/>
          <w:lang w:val="en-US" w:eastAsia="cs-CZ"/>
        </w:rPr>
        <w:sym w:font="Wingdings" w:char="F0E0"/>
      </w:r>
      <w:r>
        <w:rPr>
          <w:noProof/>
          <w:lang w:val="en-US" w:eastAsia="cs-CZ"/>
        </w:rPr>
        <w:t xml:space="preserve"> Export Graphs </w:t>
      </w:r>
      <w:r w:rsidRPr="00544ADD">
        <w:rPr>
          <w:noProof/>
          <w:lang w:val="en-US" w:eastAsia="cs-CZ"/>
        </w:rPr>
        <w:sym w:font="Wingdings" w:char="F0E0"/>
      </w:r>
      <w:r>
        <w:rPr>
          <w:noProof/>
          <w:lang w:val="en-US" w:eastAsia="cs-CZ"/>
        </w:rPr>
        <w:t xml:space="preserve"> Open Dialog…</w:t>
      </w:r>
    </w:p>
    <w:p w:rsidR="009105F1" w:rsidRDefault="009105F1">
      <w:pPr>
        <w:rPr>
          <w:b/>
          <w:noProof/>
          <w:lang w:val="en-US" w:eastAsia="cs-CZ"/>
        </w:rPr>
      </w:pPr>
      <w:r>
        <w:rPr>
          <w:noProof/>
          <w:lang w:val="en-US" w:eastAsia="cs-CZ"/>
        </w:rPr>
        <w:t xml:space="preserve">V novém okně je nutné zvolit </w:t>
      </w:r>
      <w:r w:rsidRPr="00BC074B">
        <w:rPr>
          <w:b/>
          <w:noProof/>
          <w:lang w:val="en-US" w:eastAsia="cs-CZ"/>
        </w:rPr>
        <w:t>typ obrázku</w:t>
      </w:r>
      <w:r>
        <w:rPr>
          <w:noProof/>
          <w:lang w:val="en-US" w:eastAsia="cs-CZ"/>
        </w:rPr>
        <w:t xml:space="preserve"> (jpg, png…)</w:t>
      </w:r>
      <w:r w:rsidR="00BC074B">
        <w:rPr>
          <w:noProof/>
          <w:lang w:val="en-US" w:eastAsia="cs-CZ"/>
        </w:rPr>
        <w:t xml:space="preserve">, do pole </w:t>
      </w:r>
      <w:r w:rsidR="00BC074B" w:rsidRPr="00BC074B">
        <w:rPr>
          <w:b/>
          <w:noProof/>
          <w:lang w:val="en-US" w:eastAsia="cs-CZ"/>
        </w:rPr>
        <w:t>File Name</w:t>
      </w:r>
      <w:r w:rsidR="00BC074B">
        <w:rPr>
          <w:noProof/>
          <w:lang w:val="en-US" w:eastAsia="cs-CZ"/>
        </w:rPr>
        <w:t xml:space="preserve"> napište jméno, do pole </w:t>
      </w:r>
      <w:r w:rsidR="00BC074B" w:rsidRPr="00BC074B">
        <w:rPr>
          <w:b/>
          <w:noProof/>
          <w:lang w:val="en-US" w:eastAsia="cs-CZ"/>
        </w:rPr>
        <w:t>Path</w:t>
      </w:r>
      <w:r w:rsidR="00BC074B">
        <w:rPr>
          <w:noProof/>
          <w:lang w:val="en-US" w:eastAsia="cs-CZ"/>
        </w:rPr>
        <w:t xml:space="preserve"> zvolte, kam se bude exportovat obrazek (např. Plocha – desktop). </w:t>
      </w:r>
      <w:r w:rsidR="00BC074B" w:rsidRPr="00BC074B">
        <w:rPr>
          <w:b/>
          <w:noProof/>
          <w:lang w:val="en-US" w:eastAsia="cs-CZ"/>
        </w:rPr>
        <w:t>OK</w:t>
      </w:r>
    </w:p>
    <w:p w:rsidR="006E5538" w:rsidRPr="0093285B" w:rsidRDefault="006E5538">
      <w:pPr>
        <w:rPr>
          <w:noProof/>
          <w:lang w:val="en-US" w:eastAsia="cs-CZ"/>
        </w:rPr>
      </w:pPr>
      <w:r w:rsidRPr="0093285B">
        <w:rPr>
          <w:noProof/>
          <w:lang w:val="en-US" w:eastAsia="cs-CZ"/>
        </w:rPr>
        <w:lastRenderedPageBreak/>
        <w:t xml:space="preserve">Pokud nemáte </w:t>
      </w:r>
      <w:r w:rsidR="0093285B" w:rsidRPr="0093285B">
        <w:rPr>
          <w:noProof/>
          <w:lang w:val="en-US" w:eastAsia="cs-CZ"/>
        </w:rPr>
        <w:t>O</w:t>
      </w:r>
      <w:r w:rsidRPr="0093285B">
        <w:rPr>
          <w:noProof/>
          <w:lang w:val="en-US" w:eastAsia="cs-CZ"/>
        </w:rPr>
        <w:t xml:space="preserve">rigin na svém počítači a chcete graf dále upravovat, zkopírujte si celou tabulku níže. Jsou tam ve sloupcích B, A </w:t>
      </w:r>
      <w:r w:rsidR="0093285B" w:rsidRPr="0093285B">
        <w:rPr>
          <w:noProof/>
          <w:lang w:val="en-US" w:eastAsia="cs-CZ"/>
        </w:rPr>
        <w:t xml:space="preserve">diskrétní hodnoty </w:t>
      </w:r>
      <w:r w:rsidRPr="0093285B">
        <w:rPr>
          <w:noProof/>
          <w:lang w:val="en-US" w:eastAsia="cs-CZ"/>
        </w:rPr>
        <w:t>hranice predikčích pásů</w:t>
      </w:r>
      <w:r w:rsidR="0093285B" w:rsidRPr="0093285B">
        <w:rPr>
          <w:noProof/>
          <w:lang w:val="en-US" w:eastAsia="cs-CZ"/>
        </w:rPr>
        <w:t>, které si pak můžete přidat do grafu v excelu jako nové řady.</w:t>
      </w:r>
    </w:p>
    <w:p w:rsidR="009105F1" w:rsidRDefault="009105F1">
      <w:r>
        <w:rPr>
          <w:noProof/>
          <w:lang w:eastAsia="cs-CZ"/>
        </w:rPr>
        <w:drawing>
          <wp:inline distT="0" distB="0" distL="0" distR="0">
            <wp:extent cx="5753100" cy="26765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B8" w:rsidRDefault="006058B8">
      <w:r>
        <w:t xml:space="preserve">Pokud otevřete list „FitLinearCurve1“, vidíte souřadnice bodů lineární závislosti i jednotlivých pásů. </w:t>
      </w:r>
      <w:r w:rsidRPr="006058B8">
        <w:rPr>
          <w:b/>
        </w:rPr>
        <w:t>Limit detekce</w:t>
      </w:r>
      <w:r>
        <w:t xml:space="preserve"> lze odečíst následujícím způsobem:</w:t>
      </w:r>
    </w:p>
    <w:p w:rsidR="006058B8" w:rsidRDefault="006058B8">
      <w:r>
        <w:t xml:space="preserve"> </w:t>
      </w:r>
      <w:r w:rsidR="002A094F">
        <w:rPr>
          <w:noProof/>
          <w:lang w:eastAsia="cs-CZ"/>
        </w:rPr>
        <w:drawing>
          <wp:inline distT="0" distB="0" distL="0" distR="0">
            <wp:extent cx="5753100" cy="28384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75C" w:rsidRPr="0093285B" w:rsidRDefault="009D375C">
      <w:pPr>
        <w:rPr>
          <w:color w:val="000000" w:themeColor="text1"/>
        </w:rPr>
      </w:pPr>
      <w:r>
        <w:t xml:space="preserve">Nejprve se podíváte na hodnoty ve sloupci </w:t>
      </w:r>
      <w:r>
        <w:rPr>
          <w:color w:val="FF0000"/>
        </w:rPr>
        <w:t>A</w:t>
      </w:r>
      <w:r w:rsidR="00CE1427">
        <w:rPr>
          <w:color w:val="FF0000"/>
        </w:rPr>
        <w:t xml:space="preserve"> </w:t>
      </w:r>
      <w:r w:rsidR="00CE1427" w:rsidRPr="00CE1427">
        <w:rPr>
          <w:i/>
        </w:rPr>
        <w:t>A6(Y1)</w:t>
      </w:r>
      <w:r w:rsidRPr="00CE1427">
        <w:t xml:space="preserve">, </w:t>
      </w:r>
      <w:r>
        <w:t xml:space="preserve">který obsahuje hodnoty predikčního pásu „horního“ (nad kalibrační přímkou) a </w:t>
      </w:r>
      <w:r w:rsidR="00EF17CE">
        <w:t>zjistíte</w:t>
      </w:r>
      <w:r>
        <w:t xml:space="preserve"> první hodnotu v tomto sloupečku (v našem </w:t>
      </w:r>
      <w:r w:rsidR="00EF17CE">
        <w:t>obrázku</w:t>
      </w:r>
      <w:r>
        <w:t xml:space="preserve"> je to číslo 9024</w:t>
      </w:r>
      <w:r w:rsidR="00EF17CE">
        <w:t>,68342</w:t>
      </w:r>
      <w:r>
        <w:t xml:space="preserve">). Poté se podíváte do sloupečku </w:t>
      </w:r>
      <w:r>
        <w:rPr>
          <w:color w:val="FF0000"/>
        </w:rPr>
        <w:t>B</w:t>
      </w:r>
      <w:r w:rsidR="00CE1427">
        <w:rPr>
          <w:color w:val="FF0000"/>
        </w:rPr>
        <w:t xml:space="preserve"> </w:t>
      </w:r>
      <w:r w:rsidR="00CE1427" w:rsidRPr="00CE1427">
        <w:rPr>
          <w:i/>
        </w:rPr>
        <w:t>A</w:t>
      </w:r>
      <w:r w:rsidR="00CE1427">
        <w:rPr>
          <w:i/>
        </w:rPr>
        <w:t>5</w:t>
      </w:r>
      <w:r w:rsidR="00CE1427" w:rsidRPr="00CE1427">
        <w:rPr>
          <w:i/>
        </w:rPr>
        <w:t>(Y1)</w:t>
      </w:r>
      <w:r>
        <w:t>, který obsahuje hodnoty predikčního pásu „dolního“ (pod kalibrační přímkou).</w:t>
      </w:r>
      <w:r w:rsidR="004C1A4A">
        <w:t xml:space="preserve"> V tomto sloupečku budete hledat hodnotu, která se bude nejvíce blížit hodnotě odečtené ze sloupečku </w:t>
      </w:r>
      <w:r w:rsidR="004C1A4A">
        <w:rPr>
          <w:color w:val="FF0000"/>
        </w:rPr>
        <w:t>A</w:t>
      </w:r>
      <w:r w:rsidR="00EF17CE">
        <w:rPr>
          <w:color w:val="FF0000"/>
        </w:rPr>
        <w:t xml:space="preserve"> </w:t>
      </w:r>
      <w:r w:rsidR="00EF17CE" w:rsidRPr="00EF17CE">
        <w:t>(</w:t>
      </w:r>
      <w:r w:rsidR="00EF17CE">
        <w:t>v našem případě t</w:t>
      </w:r>
      <w:r w:rsidR="00EF17CE" w:rsidRPr="00EF17CE">
        <w:t>edy</w:t>
      </w:r>
      <w:r w:rsidR="00EF17CE">
        <w:t xml:space="preserve"> </w:t>
      </w:r>
      <w:r w:rsidR="00EF17CE" w:rsidRPr="00EF17CE">
        <w:t>hledáte tedy hodnotu co nebližší číslu 9024,68342)</w:t>
      </w:r>
      <w:r w:rsidR="004C1A4A">
        <w:t>. Tato hodnota odpovídá nejnižšímu možnému signálu</w:t>
      </w:r>
      <w:r w:rsidR="00CE1427">
        <w:t xml:space="preserve"> analytu</w:t>
      </w:r>
      <w:r w:rsidR="004C1A4A">
        <w:t xml:space="preserve"> (vynesen na ose y), který lze detekovat. Pro nás je ale nejdůležitější zjistit, která hodnot</w:t>
      </w:r>
      <w:r w:rsidR="00CE1427">
        <w:t>a</w:t>
      </w:r>
      <w:r w:rsidR="004C1A4A">
        <w:t xml:space="preserve"> </w:t>
      </w:r>
      <w:r w:rsidR="0093285B">
        <w:t xml:space="preserve">koncentrace </w:t>
      </w:r>
      <w:r w:rsidR="004C1A4A">
        <w:t xml:space="preserve">na ose x tomuto signálu odpovídá. </w:t>
      </w:r>
      <w:r w:rsidR="00EF17CE">
        <w:t>Tuto hodnotu</w:t>
      </w:r>
      <w:r w:rsidR="004C1A4A">
        <w:t xml:space="preserve"> nalezneme ve sloupečku </w:t>
      </w:r>
      <w:r w:rsidR="00CE1427">
        <w:rPr>
          <w:color w:val="FF0000"/>
        </w:rPr>
        <w:t xml:space="preserve">C </w:t>
      </w:r>
      <w:r w:rsidR="004C1A4A">
        <w:rPr>
          <w:color w:val="FF0000"/>
        </w:rPr>
        <w:t xml:space="preserve"> </w:t>
      </w:r>
      <w:r w:rsidR="00CE1427" w:rsidRPr="00CE1427">
        <w:rPr>
          <w:i/>
        </w:rPr>
        <w:t>A</w:t>
      </w:r>
      <w:r w:rsidR="00CE1427">
        <w:rPr>
          <w:i/>
        </w:rPr>
        <w:t>1(</w:t>
      </w:r>
      <w:proofErr w:type="gramStart"/>
      <w:r w:rsidR="00CE1427">
        <w:rPr>
          <w:i/>
        </w:rPr>
        <w:t>X</w:t>
      </w:r>
      <w:r w:rsidR="00CE1427" w:rsidRPr="00CE1427">
        <w:rPr>
          <w:i/>
        </w:rPr>
        <w:t>1)</w:t>
      </w:r>
      <w:r w:rsidR="00CE1427">
        <w:t xml:space="preserve"> </w:t>
      </w:r>
      <w:r w:rsidR="004C1A4A">
        <w:t>(v tomto</w:t>
      </w:r>
      <w:proofErr w:type="gramEnd"/>
      <w:r w:rsidR="004C1A4A">
        <w:t xml:space="preserve"> sloupečku jsou vyneseny </w:t>
      </w:r>
      <w:r w:rsidR="004C1A4A">
        <w:lastRenderedPageBreak/>
        <w:t xml:space="preserve">hodnoty osy x – v našem případě koncentrace). Hodnota </w:t>
      </w:r>
      <w:r w:rsidR="00CE1427">
        <w:t xml:space="preserve">LOD </w:t>
      </w:r>
      <w:bookmarkStart w:id="0" w:name="_GoBack"/>
      <w:bookmarkEnd w:id="0"/>
      <w:r w:rsidR="004C1A4A">
        <w:t xml:space="preserve">se bude nacházet na stejném řádku, jako </w:t>
      </w:r>
      <w:r w:rsidR="00EF17CE">
        <w:t xml:space="preserve">číslo nalezené ve sloupečku </w:t>
      </w:r>
      <w:r w:rsidR="00EF17CE">
        <w:rPr>
          <w:color w:val="FF0000"/>
        </w:rPr>
        <w:t>B</w:t>
      </w:r>
      <w:r w:rsidR="00EF17CE">
        <w:rPr>
          <w:color w:val="000000" w:themeColor="text1"/>
        </w:rPr>
        <w:t xml:space="preserve">. </w:t>
      </w:r>
      <w:r w:rsidR="0093285B">
        <w:rPr>
          <w:color w:val="000000" w:themeColor="text1"/>
        </w:rPr>
        <w:t>Takto zjištěný LOD je dán především rozptylem bodů kolem regresní přímky (obecně křivky). Může se proto stát, že při velkém rozptylu bodů a nízkém R</w:t>
      </w:r>
      <w:r w:rsidR="0093285B">
        <w:rPr>
          <w:color w:val="000000" w:themeColor="text1"/>
          <w:vertAlign w:val="superscript"/>
        </w:rPr>
        <w:t>2</w:t>
      </w:r>
      <w:r w:rsidR="0093285B">
        <w:rPr>
          <w:color w:val="000000" w:themeColor="text1"/>
        </w:rPr>
        <w:t xml:space="preserve"> vyjde LOD do oblasti hodnot v kalibrační závislosti. Ideálně by však měl vyjít mezi c =0 a prvním bodem v kalibrační závislosti. Je proto nutné se nad výsledkem </w:t>
      </w:r>
      <w:proofErr w:type="gramStart"/>
      <w:r w:rsidR="0093285B">
        <w:rPr>
          <w:color w:val="000000" w:themeColor="text1"/>
        </w:rPr>
        <w:t>zamyslet,  dále</w:t>
      </w:r>
      <w:proofErr w:type="gramEnd"/>
      <w:r w:rsidR="0093285B">
        <w:rPr>
          <w:color w:val="000000" w:themeColor="text1"/>
        </w:rPr>
        <w:t xml:space="preserve"> porovnat tento LOD s LOD z 3-sigma, pokud jej lze zjistit, a rozhodnout, který údaj má nebo nemá smysl.</w:t>
      </w:r>
    </w:p>
    <w:sectPr w:rsidR="009D375C" w:rsidRPr="0093285B" w:rsidSect="00C2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ADD"/>
    <w:rsid w:val="00275CAF"/>
    <w:rsid w:val="002A094F"/>
    <w:rsid w:val="003221E5"/>
    <w:rsid w:val="004C1A4A"/>
    <w:rsid w:val="00544ADD"/>
    <w:rsid w:val="006058B8"/>
    <w:rsid w:val="006E5538"/>
    <w:rsid w:val="008E7088"/>
    <w:rsid w:val="009105F1"/>
    <w:rsid w:val="0093285B"/>
    <w:rsid w:val="009D375C"/>
    <w:rsid w:val="00BC074B"/>
    <w:rsid w:val="00C25F00"/>
    <w:rsid w:val="00CE1427"/>
    <w:rsid w:val="00EF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F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Terculitko</dc:creator>
  <cp:lastModifiedBy>Ales H</cp:lastModifiedBy>
  <cp:revision>9</cp:revision>
  <dcterms:created xsi:type="dcterms:W3CDTF">2014-03-11T12:56:00Z</dcterms:created>
  <dcterms:modified xsi:type="dcterms:W3CDTF">2014-03-13T07:26:00Z</dcterms:modified>
</cp:coreProperties>
</file>